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17" w:rsidRPr="00E71840" w:rsidRDefault="00B01B17">
      <w:pPr>
        <w:pStyle w:val="ConsPlusNormal"/>
        <w:rPr>
          <w:rFonts w:asciiTheme="majorHAnsi" w:hAnsiTheme="majorHAnsi"/>
        </w:rPr>
      </w:pPr>
      <w:r w:rsidRPr="00E71840">
        <w:rPr>
          <w:rFonts w:asciiTheme="majorHAnsi" w:hAnsiTheme="majorHAnsi"/>
        </w:rPr>
        <w:t>Зарегистрировано в Минюсте России 16 июля 2013 г. N 29078</w:t>
      </w:r>
    </w:p>
    <w:p w:rsidR="00B01B17" w:rsidRPr="00E71840" w:rsidRDefault="00B01B17">
      <w:pPr>
        <w:pStyle w:val="ConsPlusNormal"/>
        <w:pBdr>
          <w:top w:val="single" w:sz="6" w:space="0" w:color="auto"/>
        </w:pBdr>
        <w:spacing w:before="100" w:after="100"/>
        <w:jc w:val="both"/>
        <w:rPr>
          <w:rFonts w:asciiTheme="majorHAnsi" w:hAnsiTheme="majorHAnsi"/>
          <w:sz w:val="2"/>
          <w:szCs w:val="2"/>
        </w:rPr>
      </w:pPr>
    </w:p>
    <w:p w:rsidR="00B01B17" w:rsidRPr="00E71840" w:rsidRDefault="00B01B17">
      <w:pPr>
        <w:pStyle w:val="ConsPlusNormal"/>
        <w:rPr>
          <w:rFonts w:asciiTheme="majorHAnsi" w:hAnsiTheme="majorHAnsi"/>
        </w:rPr>
      </w:pPr>
    </w:p>
    <w:p w:rsidR="00B01B17" w:rsidRPr="00E71840" w:rsidRDefault="00B01B17">
      <w:pPr>
        <w:pStyle w:val="ConsPlusTitle"/>
        <w:jc w:val="center"/>
        <w:rPr>
          <w:rFonts w:asciiTheme="majorHAnsi" w:hAnsiTheme="majorHAnsi"/>
        </w:rPr>
      </w:pPr>
      <w:r w:rsidRPr="00E71840">
        <w:rPr>
          <w:rFonts w:asciiTheme="majorHAnsi" w:hAnsiTheme="majorHAnsi"/>
        </w:rPr>
        <w:t>ФЕДЕРАЛЬНАЯ СЛУЖБА ПО ТАРИФАМ</w:t>
      </w:r>
    </w:p>
    <w:p w:rsidR="00B01B17" w:rsidRPr="00E71840" w:rsidRDefault="00B01B17">
      <w:pPr>
        <w:pStyle w:val="ConsPlusTitle"/>
        <w:jc w:val="center"/>
        <w:rPr>
          <w:rFonts w:asciiTheme="majorHAnsi" w:hAnsiTheme="majorHAnsi"/>
        </w:rPr>
      </w:pPr>
    </w:p>
    <w:p w:rsidR="00B01B17" w:rsidRPr="00E71840" w:rsidRDefault="00B01B17">
      <w:pPr>
        <w:pStyle w:val="ConsPlusTitle"/>
        <w:jc w:val="center"/>
        <w:rPr>
          <w:rFonts w:asciiTheme="majorHAnsi" w:hAnsiTheme="majorHAnsi"/>
        </w:rPr>
      </w:pPr>
      <w:r w:rsidRPr="00E71840">
        <w:rPr>
          <w:rFonts w:asciiTheme="majorHAnsi" w:hAnsiTheme="majorHAnsi"/>
        </w:rPr>
        <w:t>ПРИКАЗ</w:t>
      </w:r>
    </w:p>
    <w:p w:rsidR="00B01B17" w:rsidRPr="00E71840" w:rsidRDefault="00B01B17">
      <w:pPr>
        <w:pStyle w:val="ConsPlusTitle"/>
        <w:jc w:val="center"/>
        <w:rPr>
          <w:rFonts w:asciiTheme="majorHAnsi" w:hAnsiTheme="majorHAnsi"/>
        </w:rPr>
      </w:pPr>
      <w:r w:rsidRPr="00E71840">
        <w:rPr>
          <w:rFonts w:asciiTheme="majorHAnsi" w:hAnsiTheme="majorHAnsi"/>
        </w:rPr>
        <w:t>от 13 июня 2013 г. N 760-э</w:t>
      </w:r>
    </w:p>
    <w:p w:rsidR="00B01B17" w:rsidRPr="00E71840" w:rsidRDefault="00B01B17">
      <w:pPr>
        <w:pStyle w:val="ConsPlusTitle"/>
        <w:jc w:val="center"/>
        <w:rPr>
          <w:rFonts w:asciiTheme="majorHAnsi" w:hAnsiTheme="majorHAnsi"/>
        </w:rPr>
      </w:pPr>
    </w:p>
    <w:p w:rsidR="00B01B17" w:rsidRPr="00E71840" w:rsidRDefault="00B01B17">
      <w:pPr>
        <w:pStyle w:val="ConsPlusTitle"/>
        <w:jc w:val="center"/>
        <w:rPr>
          <w:rFonts w:asciiTheme="majorHAnsi" w:hAnsiTheme="majorHAnsi"/>
        </w:rPr>
      </w:pPr>
      <w:r w:rsidRPr="00E71840">
        <w:rPr>
          <w:rFonts w:asciiTheme="majorHAnsi" w:hAnsiTheme="majorHAnsi"/>
        </w:rPr>
        <w:t>ОБ УТВЕРЖДЕНИИ МЕТОДИЧЕСКИХ УКАЗАНИЙ</w:t>
      </w:r>
    </w:p>
    <w:p w:rsidR="00B01B17" w:rsidRPr="00E71840" w:rsidRDefault="00B01B17">
      <w:pPr>
        <w:pStyle w:val="ConsPlusTitle"/>
        <w:jc w:val="center"/>
        <w:rPr>
          <w:rFonts w:asciiTheme="majorHAnsi" w:hAnsiTheme="majorHAnsi"/>
        </w:rPr>
      </w:pPr>
      <w:r w:rsidRPr="00E71840">
        <w:rPr>
          <w:rFonts w:asciiTheme="majorHAnsi" w:hAnsiTheme="majorHAnsi"/>
        </w:rPr>
        <w:t>ПО РАСЧЕТУ РЕГУЛИРУЕМЫХ ЦЕН (ТАРИФОВ)</w:t>
      </w:r>
    </w:p>
    <w:p w:rsidR="00B01B17" w:rsidRPr="00E71840" w:rsidRDefault="00B01B17">
      <w:pPr>
        <w:pStyle w:val="ConsPlusTitle"/>
        <w:jc w:val="center"/>
        <w:rPr>
          <w:rFonts w:asciiTheme="majorHAnsi" w:hAnsiTheme="majorHAnsi"/>
        </w:rPr>
      </w:pPr>
      <w:r w:rsidRPr="00E71840">
        <w:rPr>
          <w:rFonts w:asciiTheme="majorHAnsi" w:hAnsiTheme="majorHAnsi"/>
        </w:rPr>
        <w:t>В СФЕРЕ ТЕПЛОСНАБЖЕНИЯ</w:t>
      </w:r>
    </w:p>
    <w:p w:rsidR="00B01B17" w:rsidRPr="00E71840" w:rsidRDefault="00B01B17">
      <w:pPr>
        <w:pStyle w:val="ConsPlusNormal"/>
        <w:jc w:val="center"/>
        <w:rPr>
          <w:rFonts w:asciiTheme="majorHAnsi" w:hAnsiTheme="majorHAnsi"/>
        </w:rPr>
      </w:pPr>
      <w:r w:rsidRPr="00E71840">
        <w:rPr>
          <w:rFonts w:asciiTheme="majorHAnsi" w:hAnsiTheme="majorHAnsi"/>
        </w:rPr>
        <w:t>Список изменяющих документов</w:t>
      </w:r>
    </w:p>
    <w:p w:rsidR="00B01B17" w:rsidRPr="00E71840" w:rsidRDefault="00B01B17">
      <w:pPr>
        <w:pStyle w:val="ConsPlusNormal"/>
        <w:jc w:val="center"/>
        <w:rPr>
          <w:rFonts w:asciiTheme="majorHAnsi" w:hAnsiTheme="majorHAnsi"/>
        </w:rPr>
      </w:pPr>
      <w:r w:rsidRPr="00E71840">
        <w:rPr>
          <w:rFonts w:asciiTheme="majorHAnsi" w:hAnsiTheme="majorHAnsi"/>
        </w:rPr>
        <w:t xml:space="preserve">(в ред. </w:t>
      </w:r>
      <w:hyperlink r:id="rId4" w:history="1">
        <w:r w:rsidRPr="00E71840">
          <w:rPr>
            <w:rFonts w:asciiTheme="majorHAnsi" w:hAnsiTheme="majorHAnsi"/>
          </w:rPr>
          <w:t>Приказа</w:t>
        </w:r>
      </w:hyperlink>
      <w:r w:rsidRPr="00E71840">
        <w:rPr>
          <w:rFonts w:asciiTheme="majorHAnsi" w:hAnsiTheme="majorHAnsi"/>
        </w:rPr>
        <w:t xml:space="preserve"> ФСТ России от 27.05.2015 N 1080-Э)</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соответствии с Федеральным </w:t>
      </w:r>
      <w:hyperlink r:id="rId5" w:history="1">
        <w:r w:rsidRPr="00E71840">
          <w:rPr>
            <w:rFonts w:asciiTheme="majorHAnsi" w:hAnsiTheme="majorHAnsi"/>
          </w:rPr>
          <w:t>законом</w:t>
        </w:r>
      </w:hyperlink>
      <w:r w:rsidRPr="00E71840">
        <w:rPr>
          <w:rFonts w:asciiTheme="majorHAnsi" w:hAnsiTheme="majorHAns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6" w:history="1">
        <w:r w:rsidRPr="00E71840">
          <w:rPr>
            <w:rFonts w:asciiTheme="majorHAnsi" w:hAnsiTheme="majorHAnsi"/>
          </w:rPr>
          <w:t>постановлением</w:t>
        </w:r>
      </w:hyperlink>
      <w:r w:rsidRPr="00E71840">
        <w:rPr>
          <w:rFonts w:asciiTheme="majorHAnsi" w:hAnsiTheme="majorHAnsi"/>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Утвердить Методические </w:t>
      </w:r>
      <w:hyperlink w:anchor="P37" w:history="1">
        <w:r w:rsidRPr="00E71840">
          <w:rPr>
            <w:rFonts w:asciiTheme="majorHAnsi" w:hAnsiTheme="majorHAnsi"/>
          </w:rPr>
          <w:t>указания</w:t>
        </w:r>
      </w:hyperlink>
      <w:r w:rsidRPr="00E71840">
        <w:rPr>
          <w:rFonts w:asciiTheme="majorHAnsi" w:hAnsiTheme="majorHAnsi"/>
        </w:rPr>
        <w:t xml:space="preserve"> по расчету регулируемых цен (тарифов) в сфере теплоснабжения согласно приложению к настоящему приказу.</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Настоящие Методические </w:t>
      </w:r>
      <w:hyperlink w:anchor="P37" w:history="1">
        <w:r w:rsidRPr="00E71840">
          <w:rPr>
            <w:rFonts w:asciiTheme="majorHAnsi" w:hAnsiTheme="majorHAnsi"/>
          </w:rPr>
          <w:t>указания</w:t>
        </w:r>
      </w:hyperlink>
      <w:r w:rsidRPr="00E71840">
        <w:rPr>
          <w:rFonts w:asciiTheme="majorHAnsi" w:hAnsiTheme="majorHAnsi"/>
        </w:rP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7" w:history="1">
        <w:r w:rsidRPr="00E71840">
          <w:rPr>
            <w:rFonts w:asciiTheme="majorHAnsi" w:hAnsiTheme="majorHAnsi"/>
          </w:rPr>
          <w:t>пунктом 5</w:t>
        </w:r>
      </w:hyperlink>
      <w:r w:rsidRPr="00E71840">
        <w:rPr>
          <w:rFonts w:asciiTheme="majorHAnsi" w:hAnsiTheme="majorHAnsi"/>
        </w:rPr>
        <w:t xml:space="preserve"> постановления Правительства Российской Федерации от 22 октября 2012 г. N 1075 "О ценообразовании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Методические </w:t>
      </w:r>
      <w:hyperlink r:id="rId8" w:history="1">
        <w:r w:rsidRPr="00E71840">
          <w:rPr>
            <w:rFonts w:asciiTheme="majorHAnsi" w:hAnsiTheme="majorHAnsi"/>
          </w:rPr>
          <w:t>указания</w:t>
        </w:r>
      </w:hyperlink>
      <w:r w:rsidRPr="00E71840">
        <w:rPr>
          <w:rFonts w:asciiTheme="majorHAnsi" w:hAnsiTheme="majorHAnsi"/>
        </w:rP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9" w:history="1">
        <w:r w:rsidRPr="00E71840">
          <w:rPr>
            <w:rFonts w:asciiTheme="majorHAnsi" w:hAnsiTheme="majorHAnsi"/>
          </w:rPr>
          <w:t>пунктом 5</w:t>
        </w:r>
      </w:hyperlink>
      <w:r w:rsidRPr="00E71840">
        <w:rPr>
          <w:rFonts w:asciiTheme="majorHAnsi" w:hAnsiTheme="majorHAnsi"/>
        </w:rPr>
        <w:t xml:space="preserve"> постановления Правительства Российской Федерации от 22 октября 2012 г. N 1075 "О ценообразовании в сфере </w:t>
      </w:r>
      <w:r w:rsidRPr="00E71840">
        <w:rPr>
          <w:rFonts w:asciiTheme="majorHAnsi" w:hAnsiTheme="majorHAnsi"/>
        </w:rPr>
        <w:lastRenderedPageBreak/>
        <w:t>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Признать утратившими силу:</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 с 1 января 2014 года </w:t>
      </w:r>
      <w:hyperlink r:id="rId10" w:history="1">
        <w:r w:rsidRPr="00E71840">
          <w:rPr>
            <w:rFonts w:asciiTheme="majorHAnsi" w:hAnsiTheme="majorHAnsi"/>
          </w:rPr>
          <w:t>приказ</w:t>
        </w:r>
      </w:hyperlink>
      <w:r w:rsidRPr="00E71840">
        <w:rPr>
          <w:rFonts w:asciiTheme="majorHAnsi" w:hAnsiTheme="majorHAnsi"/>
        </w:rP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1" w:history="1">
        <w:r w:rsidRPr="00E71840">
          <w:rPr>
            <w:rFonts w:asciiTheme="majorHAnsi" w:hAnsiTheme="majorHAnsi"/>
          </w:rPr>
          <w:t>приказом</w:t>
        </w:r>
      </w:hyperlink>
      <w:r w:rsidRPr="00E71840">
        <w:rPr>
          <w:rFonts w:asciiTheme="majorHAnsi" w:hAnsiTheme="majorHAnsi"/>
        </w:rPr>
        <w:t xml:space="preserve"> ФСТ России от 30 марта 2012 г. N 228-э (зарегистрирован Минюстом России 10 апреля 2012 года, регистрационный N 23784);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 </w:t>
      </w:r>
      <w:hyperlink r:id="rId12" w:history="1">
        <w:r w:rsidRPr="00E71840">
          <w:rPr>
            <w:rFonts w:asciiTheme="majorHAnsi" w:hAnsiTheme="majorHAnsi"/>
          </w:rPr>
          <w:t>приказ</w:t>
        </w:r>
      </w:hyperlink>
      <w:r w:rsidRPr="00E71840">
        <w:rPr>
          <w:rFonts w:asciiTheme="majorHAnsi" w:hAnsiTheme="majorHAnsi"/>
        </w:rP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Настоящий Приказ вступает в силу в установленном порядке.</w:t>
      </w:r>
    </w:p>
    <w:p w:rsidR="00B01B17" w:rsidRPr="00E71840" w:rsidRDefault="00B01B17">
      <w:pPr>
        <w:pStyle w:val="ConsPlusNormal"/>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Руководитель</w:t>
      </w:r>
    </w:p>
    <w:p w:rsidR="00B01B17" w:rsidRPr="00E71840" w:rsidRDefault="00B01B17">
      <w:pPr>
        <w:pStyle w:val="ConsPlusNormal"/>
        <w:jc w:val="right"/>
        <w:rPr>
          <w:rFonts w:asciiTheme="majorHAnsi" w:hAnsiTheme="majorHAnsi"/>
        </w:rPr>
      </w:pPr>
      <w:r w:rsidRPr="00E71840">
        <w:rPr>
          <w:rFonts w:asciiTheme="majorHAnsi" w:hAnsiTheme="majorHAnsi"/>
        </w:rPr>
        <w:t>Федеральной службы по тарифам</w:t>
      </w:r>
    </w:p>
    <w:p w:rsidR="00B01B17" w:rsidRPr="00E71840" w:rsidRDefault="00B01B17">
      <w:pPr>
        <w:pStyle w:val="ConsPlusNormal"/>
        <w:jc w:val="right"/>
        <w:rPr>
          <w:rFonts w:asciiTheme="majorHAnsi" w:hAnsiTheme="majorHAnsi"/>
        </w:rPr>
      </w:pPr>
      <w:r w:rsidRPr="00E71840">
        <w:rPr>
          <w:rFonts w:asciiTheme="majorHAnsi" w:hAnsiTheme="majorHAnsi"/>
        </w:rPr>
        <w:t>С.НОВИКОВ</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w:t>
      </w:r>
    </w:p>
    <w:p w:rsidR="00B01B17" w:rsidRPr="00E71840" w:rsidRDefault="00B01B17">
      <w:pPr>
        <w:pStyle w:val="ConsPlusNormal"/>
        <w:jc w:val="right"/>
        <w:rPr>
          <w:rFonts w:asciiTheme="majorHAnsi" w:hAnsiTheme="majorHAnsi"/>
        </w:rPr>
      </w:pPr>
      <w:r w:rsidRPr="00E71840">
        <w:rPr>
          <w:rFonts w:asciiTheme="majorHAnsi" w:hAnsiTheme="majorHAnsi"/>
        </w:rPr>
        <w:t>к приказу</w:t>
      </w:r>
    </w:p>
    <w:p w:rsidR="00B01B17" w:rsidRPr="00E71840" w:rsidRDefault="00B01B17">
      <w:pPr>
        <w:pStyle w:val="ConsPlusNormal"/>
        <w:jc w:val="right"/>
        <w:rPr>
          <w:rFonts w:asciiTheme="majorHAnsi" w:hAnsiTheme="majorHAnsi"/>
        </w:rPr>
      </w:pPr>
      <w:r w:rsidRPr="00E71840">
        <w:rPr>
          <w:rFonts w:asciiTheme="majorHAnsi" w:hAnsiTheme="majorHAnsi"/>
        </w:rPr>
        <w:t>Федеральной службы по тарифам</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Title"/>
        <w:jc w:val="center"/>
        <w:rPr>
          <w:rFonts w:asciiTheme="majorHAnsi" w:hAnsiTheme="majorHAnsi"/>
        </w:rPr>
      </w:pPr>
      <w:bookmarkStart w:id="0" w:name="P37"/>
      <w:bookmarkEnd w:id="0"/>
      <w:r w:rsidRPr="00E71840">
        <w:rPr>
          <w:rFonts w:asciiTheme="majorHAnsi" w:hAnsiTheme="majorHAnsi"/>
        </w:rPr>
        <w:t>МЕТОДИЧЕСКИЕ УКАЗАНИЯ</w:t>
      </w:r>
    </w:p>
    <w:p w:rsidR="00B01B17" w:rsidRPr="00E71840" w:rsidRDefault="00B01B17">
      <w:pPr>
        <w:pStyle w:val="ConsPlusTitle"/>
        <w:jc w:val="center"/>
        <w:rPr>
          <w:rFonts w:asciiTheme="majorHAnsi" w:hAnsiTheme="majorHAnsi"/>
        </w:rPr>
      </w:pPr>
      <w:r w:rsidRPr="00E71840">
        <w:rPr>
          <w:rFonts w:asciiTheme="majorHAnsi" w:hAnsiTheme="majorHAnsi"/>
        </w:rPr>
        <w:t>ПО РАСЧЕТУ РЕГУЛИРУЕМЫХ ЦЕН (ТАРИФОВ)</w:t>
      </w:r>
    </w:p>
    <w:p w:rsidR="00B01B17" w:rsidRPr="00E71840" w:rsidRDefault="00B01B17">
      <w:pPr>
        <w:pStyle w:val="ConsPlusTitle"/>
        <w:jc w:val="center"/>
        <w:rPr>
          <w:rFonts w:asciiTheme="majorHAnsi" w:hAnsiTheme="majorHAnsi"/>
        </w:rPr>
      </w:pPr>
      <w:r w:rsidRPr="00E71840">
        <w:rPr>
          <w:rFonts w:asciiTheme="majorHAnsi" w:hAnsiTheme="majorHAnsi"/>
        </w:rPr>
        <w:t>В СФЕРЕ ТЕПЛОСНАБЖЕНИЯ</w:t>
      </w:r>
    </w:p>
    <w:p w:rsidR="00B01B17" w:rsidRPr="00E71840" w:rsidRDefault="00B01B17">
      <w:pPr>
        <w:pStyle w:val="ConsPlusNormal"/>
        <w:jc w:val="center"/>
        <w:rPr>
          <w:rFonts w:asciiTheme="majorHAnsi" w:hAnsiTheme="majorHAnsi"/>
        </w:rPr>
      </w:pPr>
      <w:r w:rsidRPr="00E71840">
        <w:rPr>
          <w:rFonts w:asciiTheme="majorHAnsi" w:hAnsiTheme="majorHAnsi"/>
        </w:rPr>
        <w:t>Список изменяющих документов</w:t>
      </w:r>
    </w:p>
    <w:p w:rsidR="00B01B17" w:rsidRPr="00E71840" w:rsidRDefault="00B01B17">
      <w:pPr>
        <w:pStyle w:val="ConsPlusNormal"/>
        <w:jc w:val="center"/>
        <w:rPr>
          <w:rFonts w:asciiTheme="majorHAnsi" w:hAnsiTheme="majorHAnsi"/>
        </w:rPr>
      </w:pPr>
      <w:r w:rsidRPr="00E71840">
        <w:rPr>
          <w:rFonts w:asciiTheme="majorHAnsi" w:hAnsiTheme="majorHAnsi"/>
        </w:rPr>
        <w:t xml:space="preserve">(в ред. </w:t>
      </w:r>
      <w:hyperlink r:id="rId13" w:history="1">
        <w:r w:rsidRPr="00E71840">
          <w:rPr>
            <w:rFonts w:asciiTheme="majorHAnsi" w:hAnsiTheme="majorHAnsi"/>
          </w:rPr>
          <w:t>Приказа</w:t>
        </w:r>
      </w:hyperlink>
      <w:r w:rsidRPr="00E71840">
        <w:rPr>
          <w:rFonts w:asciiTheme="majorHAnsi" w:hAnsiTheme="majorHAnsi"/>
        </w:rPr>
        <w:t xml:space="preserve"> ФСТ России от 27.05.2015 N 1080-Э)</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I. Общие положения</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14" w:history="1">
        <w:r w:rsidRPr="00E71840">
          <w:rPr>
            <w:rFonts w:asciiTheme="majorHAnsi" w:hAnsiTheme="majorHAnsi"/>
          </w:rPr>
          <w:t>законом</w:t>
        </w:r>
      </w:hyperlink>
      <w:r w:rsidRPr="00E71840">
        <w:rPr>
          <w:rFonts w:asciiTheme="majorHAnsi" w:hAnsiTheme="majorHAns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5" w:history="1">
        <w:r w:rsidRPr="00E71840">
          <w:rPr>
            <w:rFonts w:asciiTheme="majorHAnsi" w:hAnsiTheme="majorHAnsi"/>
          </w:rPr>
          <w:t>Основами ценообразования</w:t>
        </w:r>
      </w:hyperlink>
      <w:r w:rsidRPr="00E71840">
        <w:rPr>
          <w:rFonts w:asciiTheme="majorHAnsi" w:hAnsiTheme="majorHAnsi"/>
        </w:rPr>
        <w:t xml:space="preserve"> в сфере теплоснабжения (далее - Основы ценообразования) и </w:t>
      </w:r>
      <w:hyperlink r:id="rId16" w:history="1">
        <w:r w:rsidRPr="00E71840">
          <w:rPr>
            <w:rFonts w:asciiTheme="majorHAnsi" w:hAnsiTheme="majorHAnsi"/>
          </w:rPr>
          <w:t>Правилами</w:t>
        </w:r>
      </w:hyperlink>
      <w:r w:rsidRPr="00E71840">
        <w:rPr>
          <w:rFonts w:asciiTheme="majorHAnsi" w:hAnsiTheme="majorHAnsi"/>
        </w:rPr>
        <w:t xml:space="preserve"> регулирования цен (тарифов) в сфере теплоснабжения (далее - Правила регулирования), утвержденными постановлением Правительства Российской </w:t>
      </w:r>
      <w:r w:rsidRPr="00E71840">
        <w:rPr>
          <w:rFonts w:asciiTheme="majorHAnsi" w:hAnsiTheme="majorHAnsi"/>
        </w:rPr>
        <w:lastRenderedPageBreak/>
        <w:t>Федерации от 22.10.2012 N 1075 "О ценообразовании в сфере теплоснабжения" (Собрание законодательства Российской Федерации, 2012, N 44, ст. 6022).</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Методические указания определяют методологию расчета регулируемых цен (тарифов)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Понятия, используемые в настоящих Методических указаниях, соответствуют определениям, данным в Федеральном </w:t>
      </w:r>
      <w:hyperlink r:id="rId17" w:history="1">
        <w:r w:rsidRPr="00E71840">
          <w:rPr>
            <w:rFonts w:asciiTheme="majorHAnsi" w:hAnsiTheme="majorHAnsi"/>
          </w:rPr>
          <w:t>законе</w:t>
        </w:r>
      </w:hyperlink>
      <w:r w:rsidRPr="00E71840">
        <w:rPr>
          <w:rFonts w:asciiTheme="majorHAnsi" w:hAnsiTheme="majorHAnsi"/>
        </w:rPr>
        <w:t xml:space="preserve"> от 27 июля 2010 г. N 190-ФЗ "О теплоснабжении", </w:t>
      </w:r>
      <w:hyperlink r:id="rId18" w:history="1">
        <w:r w:rsidRPr="00E71840">
          <w:rPr>
            <w:rFonts w:asciiTheme="majorHAnsi" w:hAnsiTheme="majorHAnsi"/>
          </w:rPr>
          <w:t>Основах ценообразования</w:t>
        </w:r>
      </w:hyperlink>
      <w:r w:rsidRPr="00E71840">
        <w:rPr>
          <w:rFonts w:asciiTheme="majorHAnsi" w:hAnsiTheme="majorHAnsi"/>
        </w:rPr>
        <w:t>, а также иных нормативных правовых актах Российской Федерации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В соответствии с настоящими Методическими указаниями рассчитываются следующие регулируемые цены (тарифы)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5.1. тарифы: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тепловую энергию (мощность), поставляемую другим теплоснабжающим организациям теплоснабжающими организациями;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теплоноситель, поставляемый теплоснабжающими организациями потребителям, другим теплоснабжающим организациям;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услуги по передаче тепловой энергии,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горячую воду в открытых системах теплоснабжения (горячего водоснабжения);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5.3. плата за подключение к системе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II. Общие принципы формирования цен (тарифов)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6. При регулировании тарифов в сфере теплоснабжения используются следующие методы: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метод экономически обоснованных расходов (затрат);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метод индексации установленных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метод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метод сравнения аналогов.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610" w:history="1">
        <w:r w:rsidRPr="00E71840">
          <w:rPr>
            <w:rFonts w:asciiTheme="majorHAnsi" w:hAnsiTheme="majorHAnsi"/>
          </w:rPr>
          <w:t>Приложением 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Тарифы в сфере теплоснабжения рассчитываются на основании необходимой </w:t>
      </w:r>
      <w:r w:rsidRPr="00E71840">
        <w:rPr>
          <w:rFonts w:asciiTheme="majorHAnsi" w:hAnsiTheme="majorHAnsi"/>
        </w:rPr>
        <w:lastRenderedPageBreak/>
        <w:t>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908" w:history="1">
        <w:r w:rsidRPr="00E71840">
          <w:rPr>
            <w:rFonts w:asciiTheme="majorHAnsi" w:hAnsiTheme="majorHAnsi"/>
          </w:rPr>
          <w:t>главе VIII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1" w:name="P71"/>
      <w:bookmarkEnd w:id="1"/>
      <w:r w:rsidRPr="00E71840">
        <w:rPr>
          <w:rFonts w:asciiTheme="majorHAnsi" w:hAnsiTheme="majorHAnsi"/>
        </w:rP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1048" w:history="1">
        <w:r w:rsidRPr="00E71840">
          <w:rPr>
            <w:rFonts w:asciiTheme="majorHAnsi" w:hAnsiTheme="majorHAnsi"/>
          </w:rPr>
          <w:t>пунктом 118</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2" w:name="P74"/>
      <w:bookmarkEnd w:id="2"/>
      <w:r w:rsidRPr="00E71840">
        <w:rPr>
          <w:rFonts w:asciiTheme="majorHAnsi" w:hAnsiTheme="majorHAnsi"/>
        </w:rP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19" w:history="1">
        <w:r w:rsidRPr="00E71840">
          <w:rPr>
            <w:rFonts w:asciiTheme="majorHAnsi" w:hAnsiTheme="majorHAnsi"/>
          </w:rPr>
          <w:t>постановлением</w:t>
        </w:r>
      </w:hyperlink>
      <w:r w:rsidRPr="00E71840">
        <w:rPr>
          <w:rFonts w:asciiTheme="majorHAnsi" w:hAnsiTheme="majorHAnsi"/>
        </w:rP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99" w:history="1">
        <w:r w:rsidRPr="00E71840">
          <w:rPr>
            <w:rFonts w:asciiTheme="majorHAnsi" w:hAnsiTheme="majorHAnsi"/>
          </w:rPr>
          <w:t>главой III</w:t>
        </w:r>
      </w:hyperlink>
      <w:r w:rsidRPr="00E71840">
        <w:rPr>
          <w:rFonts w:asciiTheme="majorHAnsi" w:hAnsiTheme="majorHAnsi"/>
        </w:rPr>
        <w:t xml:space="preserve"> настоящих Методических указаний и </w:t>
      </w:r>
      <w:hyperlink r:id="rId20" w:history="1">
        <w:r w:rsidRPr="00E71840">
          <w:rPr>
            <w:rFonts w:asciiTheme="majorHAnsi" w:hAnsiTheme="majorHAnsi"/>
          </w:rPr>
          <w:t>Основами ценообразования</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производство тепловой энергии (мощности) не в режиме комбинированной </w:t>
      </w:r>
      <w:r w:rsidRPr="00E71840">
        <w:rPr>
          <w:rFonts w:asciiTheme="majorHAnsi" w:hAnsiTheme="majorHAnsi"/>
        </w:rPr>
        <w:lastRenderedPageBreak/>
        <w:t>выработки электрической и тепловой энергии источниками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 производство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 передача тепловой энергии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 сбыт тепловой энергии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ж) подключение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з) поддержание резервной тепловой мощности при отсутствии потребления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установлении цен (тарифов) не допускается повторный учет одних и тех же расходов по различным регулируемым видам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1" w:history="1">
        <w:r w:rsidRPr="00E71840">
          <w:rPr>
            <w:rFonts w:asciiTheme="majorHAnsi" w:hAnsiTheme="majorHAnsi"/>
          </w:rPr>
          <w:t>Правилами</w:t>
        </w:r>
      </w:hyperlink>
      <w:r w:rsidRPr="00E71840">
        <w:rPr>
          <w:rFonts w:asciiTheme="majorHAnsi" w:hAnsiTheme="majorHAnsi"/>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B01B17" w:rsidRPr="00E71840" w:rsidRDefault="00B01B17">
      <w:pPr>
        <w:pStyle w:val="ConsPlusNormal"/>
        <w:ind w:firstLine="540"/>
        <w:jc w:val="both"/>
        <w:rPr>
          <w:rFonts w:asciiTheme="majorHAnsi" w:hAnsiTheme="majorHAnsi"/>
        </w:rPr>
      </w:pPr>
      <w:bookmarkStart w:id="3" w:name="P88"/>
      <w:bookmarkEnd w:id="3"/>
      <w:r w:rsidRPr="00E71840">
        <w:rPr>
          <w:rFonts w:asciiTheme="majorHAnsi" w:hAnsiTheme="majorHAnsi"/>
        </w:rP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w:t>
      </w:r>
      <w:r w:rsidRPr="00E71840">
        <w:rPr>
          <w:rFonts w:asciiTheme="majorHAnsi" w:hAnsiTheme="majorHAnsi"/>
        </w:rPr>
        <w:lastRenderedPageBreak/>
        <w:t>бухгалтерской и статистической отчетности, но не позднее чем на 3-й расчетный период регулирования, в полном объеме.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Экономия расходов (в том числе связанная с сокращением потерь в тепловых сетях), достигнутая регулируемой организацией в течение расчетного периода регулирования, учитывается в составе необходимой валовой выручки в течение 5 лет.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502" w:history="1">
        <w:r w:rsidRPr="00E71840">
          <w:rPr>
            <w:rFonts w:asciiTheme="majorHAnsi" w:hAnsiTheme="majorHAnsi"/>
          </w:rPr>
          <w:t>пунктом 172</w:t>
        </w:r>
      </w:hyperlink>
      <w:r w:rsidRPr="00E71840">
        <w:rPr>
          <w:rFonts w:asciiTheme="majorHAnsi" w:hAnsiTheme="majorHAnsi"/>
        </w:rPr>
        <w:t>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 </w:t>
      </w:r>
      <w:r w:rsidRPr="00E71840">
        <w:rPr>
          <w:rFonts w:asciiTheme="majorHAnsi" w:hAnsiTheme="majorHAnsi"/>
          <w:highlight w:val="yellow"/>
        </w:rPr>
        <w:t>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B01B17" w:rsidRPr="00E71840" w:rsidRDefault="00B01B17">
      <w:pPr>
        <w:pStyle w:val="ConsPlusNormal"/>
        <w:ind w:firstLine="540"/>
        <w:jc w:val="both"/>
        <w:rPr>
          <w:rFonts w:asciiTheme="majorHAnsi" w:hAnsiTheme="majorHAnsi"/>
        </w:rPr>
      </w:pPr>
      <w:bookmarkStart w:id="4" w:name="P94"/>
      <w:bookmarkEnd w:id="4"/>
      <w:r w:rsidRPr="00E71840">
        <w:rPr>
          <w:rFonts w:asciiTheme="majorHAnsi" w:hAnsiTheme="majorHAnsi"/>
        </w:rP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Тарифы на теплоноситель устанавливаются органом регулирования в виде одноставочного тарифа.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 В случае если теплоснабжающая организация поставляет потребителям </w:t>
      </w:r>
      <w:r w:rsidRPr="00E71840">
        <w:rPr>
          <w:rFonts w:asciiTheme="majorHAnsi" w:hAnsiTheme="majorHAnsi"/>
        </w:rPr>
        <w:lastRenderedPageBreak/>
        <w:t>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5" w:name="P99"/>
      <w:bookmarkEnd w:id="5"/>
      <w:r w:rsidRPr="00E71840">
        <w:rPr>
          <w:rFonts w:asciiTheme="majorHAnsi" w:hAnsiTheme="majorHAnsi"/>
        </w:rPr>
        <w:t>III. Формирование расчетных объемов отпуска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в целях расчета тарифов в сфере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6" w:name="P102"/>
      <w:bookmarkEnd w:id="6"/>
      <w:r w:rsidRPr="00E71840">
        <w:rPr>
          <w:rFonts w:asciiTheme="majorHAnsi" w:hAnsiTheme="majorHAnsi"/>
        </w:rP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03" w:history="1">
        <w:r w:rsidRPr="00E71840">
          <w:rPr>
            <w:rFonts w:asciiTheme="majorHAnsi" w:hAnsiTheme="majorHAnsi"/>
          </w:rPr>
          <w:t>пунктов 17</w:t>
        </w:r>
      </w:hyperlink>
      <w:r w:rsidRPr="00E71840">
        <w:rPr>
          <w:rFonts w:asciiTheme="majorHAnsi" w:hAnsiTheme="majorHAnsi"/>
        </w:rPr>
        <w:t xml:space="preserve"> и </w:t>
      </w:r>
      <w:hyperlink w:anchor="P105" w:history="1">
        <w:r w:rsidRPr="00E71840">
          <w:rPr>
            <w:rFonts w:asciiTheme="majorHAnsi" w:hAnsiTheme="majorHAnsi"/>
          </w:rPr>
          <w:t>18</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7" w:name="P103"/>
      <w:bookmarkEnd w:id="7"/>
      <w:r w:rsidRPr="00E71840">
        <w:rPr>
          <w:rFonts w:asciiTheme="majorHAnsi" w:hAnsiTheme="majorHAnsi"/>
        </w:rP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B01B17" w:rsidRPr="00E71840" w:rsidRDefault="00B01B17">
      <w:pPr>
        <w:pStyle w:val="ConsPlusNormal"/>
        <w:ind w:firstLine="540"/>
        <w:jc w:val="both"/>
        <w:rPr>
          <w:rFonts w:asciiTheme="majorHAnsi" w:hAnsiTheme="majorHAnsi"/>
        </w:rPr>
      </w:pPr>
      <w:bookmarkStart w:id="8" w:name="P105"/>
      <w:bookmarkEnd w:id="8"/>
      <w:r w:rsidRPr="00E71840">
        <w:rPr>
          <w:rFonts w:asciiTheme="majorHAnsi" w:hAnsiTheme="majorHAnsi"/>
        </w:rP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соблюдения требований законодательства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w:t>
      </w:r>
      <w:r w:rsidRPr="00E71840">
        <w:rPr>
          <w:rFonts w:asciiTheme="majorHAnsi" w:hAnsiTheme="majorHAnsi"/>
        </w:rPr>
        <w:lastRenderedPageBreak/>
        <w:t xml:space="preserve">соответствии с </w:t>
      </w:r>
      <w:hyperlink w:anchor="P111" w:history="1">
        <w:r w:rsidRPr="00E71840">
          <w:rPr>
            <w:rFonts w:asciiTheme="majorHAnsi" w:hAnsiTheme="majorHAnsi"/>
          </w:rPr>
          <w:t>пунктом 19</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12" w:history="1">
        <w:r w:rsidRPr="00E71840">
          <w:rPr>
            <w:rFonts w:asciiTheme="majorHAnsi" w:hAnsiTheme="majorHAnsi"/>
          </w:rPr>
          <w:t>пунктом 20</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9" w:name="P111"/>
      <w:bookmarkEnd w:id="9"/>
      <w:r w:rsidRPr="00E71840">
        <w:rPr>
          <w:rFonts w:asciiTheme="majorHAnsi" w:hAnsiTheme="majorHAnsi"/>
        </w:rPr>
        <w:t>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B01B17" w:rsidRPr="00E71840" w:rsidRDefault="00B01B17">
      <w:pPr>
        <w:pStyle w:val="ConsPlusNormal"/>
        <w:ind w:firstLine="540"/>
        <w:jc w:val="both"/>
        <w:rPr>
          <w:rFonts w:asciiTheme="majorHAnsi" w:hAnsiTheme="majorHAnsi"/>
        </w:rPr>
      </w:pPr>
      <w:bookmarkStart w:id="10" w:name="P112"/>
      <w:bookmarkEnd w:id="10"/>
      <w:r w:rsidRPr="00E71840">
        <w:rPr>
          <w:rFonts w:asciiTheme="majorHAnsi" w:hAnsiTheme="majorHAnsi"/>
        </w:rP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w:t>
      </w:r>
      <w:r w:rsidRPr="00E71840">
        <w:rPr>
          <w:rFonts w:asciiTheme="majorHAnsi" w:hAnsiTheme="majorHAnsi"/>
        </w:rPr>
        <w:lastRenderedPageBreak/>
        <w:t>коммунальных услуг, а также выставленных регулируемой организацией счетов на оплату тепловой энергии, теплоносителя, оказанных услуг.</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1" w:name="P116"/>
      <w:bookmarkEnd w:id="11"/>
      <w:r w:rsidRPr="00E71840">
        <w:rPr>
          <w:rFonts w:asciiTheme="majorHAnsi" w:hAnsiTheme="majorHAnsi"/>
        </w:rPr>
        <w:t>IV. Основные методологические положения по формированию</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для расчета тарифов методом</w:t>
      </w:r>
    </w:p>
    <w:p w:rsidR="00B01B17" w:rsidRPr="00E71840" w:rsidRDefault="00B01B17">
      <w:pPr>
        <w:pStyle w:val="ConsPlusNormal"/>
        <w:jc w:val="center"/>
        <w:rPr>
          <w:rFonts w:asciiTheme="majorHAnsi" w:hAnsiTheme="majorHAnsi"/>
        </w:rPr>
      </w:pPr>
      <w:r w:rsidRPr="00E71840">
        <w:rPr>
          <w:rFonts w:asciiTheme="majorHAnsi" w:hAnsiTheme="majorHAnsi"/>
        </w:rPr>
        <w:t>экономически обоснованных расходов</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025" style="width:212.25pt;height:24.75pt" coordsize="" o:spt="100" adj="0,,0" path="" filled="f" stroked="f">
            <v:stroke joinstyle="miter"/>
            <v:imagedata r:id="rId22" o:title="base_1_183092_635"/>
            <v:formulas/>
            <v:path o:connecttype="segments"/>
          </v:shape>
        </w:pict>
      </w:r>
      <w:r w:rsidR="00B01B17" w:rsidRPr="00E71840">
        <w:rPr>
          <w:rFonts w:asciiTheme="majorHAnsi" w:hAnsiTheme="majorHAnsi"/>
        </w:rPr>
        <w:t xml:space="preserve"> (тыс. руб.), (1)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26" style="width:21.75pt;height:24.75pt" coordsize="" o:spt="100" adj="0,,0" path="" filled="f" stroked="f">
            <v:stroke joinstyle="miter"/>
            <v:imagedata r:id="rId23" o:title="base_1_183092_636"/>
            <v:formulas/>
            <v:path o:connecttype="segments"/>
          </v:shape>
        </w:pict>
      </w:r>
      <w:r w:rsidR="00B01B17" w:rsidRPr="00E71840">
        <w:rPr>
          <w:rFonts w:asciiTheme="majorHAnsi" w:hAnsiTheme="majorHAnsi"/>
        </w:rP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27" style="width:21pt;height:24.75pt" coordsize="" o:spt="100" adj="0,,0" path="" filled="f" stroked="f">
            <v:stroke joinstyle="miter"/>
            <v:imagedata r:id="rId24" o:title="base_1_183092_637"/>
            <v:formulas/>
            <v:path o:connecttype="segments"/>
          </v:shape>
        </w:pict>
      </w:r>
      <w:r w:rsidR="00B01B17" w:rsidRPr="00E71840">
        <w:rPr>
          <w:rFonts w:asciiTheme="majorHAnsi" w:hAnsiTheme="majorHAnsi"/>
        </w:rP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28" style="width:18.75pt;height:21.75pt" coordsize="" o:spt="100" adj="0,,0" path="" filled="f" stroked="f">
            <v:stroke joinstyle="miter"/>
            <v:imagedata r:id="rId25" o:title="base_1_183092_638"/>
            <v:formulas/>
            <v:path o:connecttype="segments"/>
          </v:shape>
        </w:pict>
      </w:r>
      <w:r w:rsidR="00B01B17" w:rsidRPr="00E71840">
        <w:rPr>
          <w:rFonts w:asciiTheme="majorHAnsi" w:hAnsiTheme="majorHAnsi"/>
        </w:rPr>
        <w:t xml:space="preserve"> - планируемая на i-й расчетный период регулирования величина налога на прибыль, определяемая в соответствии с Налоговым </w:t>
      </w:r>
      <w:hyperlink r:id="rId26" w:history="1">
        <w:r w:rsidR="00B01B17" w:rsidRPr="00E71840">
          <w:rPr>
            <w:rFonts w:asciiTheme="majorHAnsi" w:hAnsiTheme="majorHAnsi"/>
          </w:rPr>
          <w:t>кодексом</w:t>
        </w:r>
      </w:hyperlink>
      <w:r w:rsidR="00B01B17" w:rsidRPr="00E71840">
        <w:rPr>
          <w:rFonts w:asciiTheme="majorHAnsi" w:hAnsiTheme="majorHAnsi"/>
        </w:rPr>
        <w:t xml:space="preserve"> Российской Федерации,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29" style="width:44.25pt;height:21.75pt" coordsize="" o:spt="100" adj="0,,0" path="" filled="f" stroked="f">
            <v:stroke joinstyle="miter"/>
            <v:imagedata r:id="rId27" o:title="base_1_183092_639"/>
            <v:formulas/>
            <v:path o:connecttype="segments"/>
          </v:shape>
        </w:pict>
      </w:r>
      <w:r w:rsidR="00B01B17" w:rsidRPr="00E71840">
        <w:rPr>
          <w:rFonts w:asciiTheme="majorHAnsi" w:hAnsiTheme="majorHAnsi"/>
        </w:rP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88" w:history="1">
        <w:r w:rsidR="00B01B17" w:rsidRPr="00E71840">
          <w:rPr>
            <w:rFonts w:asciiTheme="majorHAnsi" w:hAnsiTheme="majorHAnsi"/>
          </w:rPr>
          <w:t>пунктом 12</w:t>
        </w:r>
      </w:hyperlink>
      <w:r w:rsidR="00B01B17" w:rsidRPr="00E71840">
        <w:rPr>
          <w:rFonts w:asciiTheme="majorHAnsi" w:hAnsiTheme="majorHAnsi"/>
        </w:rP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190" w:history="1">
        <w:r w:rsidR="00B01B17" w:rsidRPr="00E71840">
          <w:rPr>
            <w:rFonts w:asciiTheme="majorHAnsi" w:hAnsiTheme="majorHAnsi"/>
          </w:rPr>
          <w:t>пунктом 31</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bookmarkStart w:id="12" w:name="P129"/>
      <w:bookmarkEnd w:id="12"/>
      <w:r w:rsidRPr="00E71840">
        <w:rPr>
          <w:rFonts w:asciiTheme="majorHAnsi" w:hAnsiTheme="majorHAnsi"/>
        </w:rP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расходы на топливо;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расходы на прочие покупаемые энергетические ресурсы, холодную воду, теплоноситель;</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расходы на оплату услуг, оказываемых организациями, осуществляющими регулируемую деятельность, определяемые в соответствии с </w:t>
      </w:r>
      <w:hyperlink r:id="rId28" w:history="1">
        <w:r w:rsidRPr="00E71840">
          <w:rPr>
            <w:rFonts w:asciiTheme="majorHAnsi" w:hAnsiTheme="majorHAnsi"/>
          </w:rPr>
          <w:t>пунктами 28</w:t>
        </w:r>
      </w:hyperlink>
      <w:r w:rsidRPr="00E71840">
        <w:rPr>
          <w:rFonts w:asciiTheme="majorHAnsi" w:hAnsiTheme="majorHAnsi"/>
        </w:rPr>
        <w:t xml:space="preserve"> и </w:t>
      </w:r>
      <w:hyperlink r:id="rId29" w:history="1">
        <w:r w:rsidRPr="00E71840">
          <w:rPr>
            <w:rFonts w:asciiTheme="majorHAnsi" w:hAnsiTheme="majorHAnsi"/>
          </w:rPr>
          <w:t>31</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расходы на сырье и материалы;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расходы на ремонт основных средств, выполняемый подрядным способом;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 оплата труда и отчисления на социальные нужды;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7) амортизация основных средств и нематериальных активов;</w:t>
      </w:r>
    </w:p>
    <w:p w:rsidR="00B01B17" w:rsidRPr="00E71840" w:rsidRDefault="00B01B17">
      <w:pPr>
        <w:pStyle w:val="ConsPlusNormal"/>
        <w:ind w:firstLine="540"/>
        <w:jc w:val="both"/>
        <w:rPr>
          <w:rFonts w:asciiTheme="majorHAnsi" w:hAnsiTheme="majorHAnsi"/>
        </w:rPr>
      </w:pPr>
      <w:bookmarkStart w:id="13" w:name="P137"/>
      <w:bookmarkEnd w:id="13"/>
      <w:r w:rsidRPr="00E71840">
        <w:rPr>
          <w:rFonts w:asciiTheme="majorHAnsi" w:hAnsiTheme="majorHAnsi"/>
        </w:rP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B01B17" w:rsidRPr="00E71840" w:rsidRDefault="00B01B17">
      <w:pPr>
        <w:pStyle w:val="ConsPlusNormal"/>
        <w:ind w:firstLine="540"/>
        <w:jc w:val="both"/>
        <w:rPr>
          <w:rFonts w:asciiTheme="majorHAnsi" w:hAnsiTheme="majorHAnsi"/>
        </w:rPr>
      </w:pPr>
      <w:bookmarkStart w:id="14" w:name="P138"/>
      <w:bookmarkEnd w:id="14"/>
      <w:r w:rsidRPr="00E71840">
        <w:rPr>
          <w:rFonts w:asciiTheme="majorHAnsi" w:hAnsiTheme="majorHAnsi"/>
        </w:rPr>
        <w:lastRenderedPageBreak/>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 арендная плата, концессионная плата, лизинговые платежи, определяемые в соответствии с </w:t>
      </w:r>
      <w:hyperlink r:id="rId30" w:history="1">
        <w:r w:rsidRPr="00E71840">
          <w:rPr>
            <w:rFonts w:asciiTheme="majorHAnsi" w:hAnsiTheme="majorHAnsi"/>
          </w:rPr>
          <w:t>пунктами 45</w:t>
        </w:r>
      </w:hyperlink>
      <w:r w:rsidRPr="00E71840">
        <w:rPr>
          <w:rFonts w:asciiTheme="majorHAnsi" w:hAnsiTheme="majorHAnsi"/>
        </w:rPr>
        <w:t xml:space="preserve"> и </w:t>
      </w:r>
      <w:hyperlink r:id="rId31" w:history="1">
        <w:r w:rsidRPr="00E71840">
          <w:rPr>
            <w:rFonts w:asciiTheme="majorHAnsi" w:hAnsiTheme="majorHAnsi"/>
          </w:rPr>
          <w:t>65</w:t>
        </w:r>
      </w:hyperlink>
      <w:r w:rsidRPr="00E71840">
        <w:rPr>
          <w:rFonts w:asciiTheme="majorHAnsi" w:hAnsiTheme="majorHAnsi"/>
        </w:rPr>
        <w:t xml:space="preserve"> Основ ценообразования;</w:t>
      </w:r>
    </w:p>
    <w:p w:rsidR="00B01B17" w:rsidRPr="00E71840" w:rsidRDefault="00B01B17">
      <w:pPr>
        <w:pStyle w:val="ConsPlusNormal"/>
        <w:jc w:val="both"/>
        <w:rPr>
          <w:rFonts w:asciiTheme="majorHAnsi" w:hAnsiTheme="majorHAnsi"/>
        </w:rPr>
      </w:pPr>
      <w:r w:rsidRPr="00E71840">
        <w:rPr>
          <w:rFonts w:asciiTheme="majorHAnsi" w:hAnsiTheme="majorHAnsi"/>
        </w:rPr>
        <w:t xml:space="preserve">(пп. 11 в ред. </w:t>
      </w:r>
      <w:hyperlink r:id="rId32" w:history="1">
        <w:r w:rsidRPr="00E71840">
          <w:rPr>
            <w:rFonts w:asciiTheme="majorHAnsi" w:hAnsiTheme="majorHAnsi"/>
          </w:rPr>
          <w:t>Приказа</w:t>
        </w:r>
      </w:hyperlink>
      <w:r w:rsidRPr="00E71840">
        <w:rPr>
          <w:rFonts w:asciiTheme="majorHAnsi" w:hAnsiTheme="majorHAnsi"/>
        </w:rPr>
        <w:t xml:space="preserve"> ФСТ России от 27.05.2015 N 1080-Э)</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12) расходы на служебные командировки;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13) расходы на обучение персонала;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14) расходы на страхование производственных объектов, учитываемые при определении налоговой базы по налогу на прибыль;</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указанные в настоящем пункте, определяются с учетом требований </w:t>
      </w:r>
      <w:hyperlink w:anchor="P234" w:history="1">
        <w:r w:rsidRPr="00E71840">
          <w:rPr>
            <w:rFonts w:asciiTheme="majorHAnsi" w:hAnsiTheme="majorHAnsi"/>
          </w:rPr>
          <w:t>пункта 32</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25. Внереализационные расходы, включаемые в необходимую валовую выручку, содержат в том числе: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расходы на вывод из эксплуатации (в том числе на консервацию) и вывод из консервации производственных объектов;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ставки рефинансирования Центрального банка Российской Федерации, увеличенной на 4 процентных пункта.</w:t>
      </w:r>
    </w:p>
    <w:p w:rsidR="00B01B17" w:rsidRPr="00E71840" w:rsidRDefault="00B01B17">
      <w:pPr>
        <w:pStyle w:val="ConsPlusNormal"/>
        <w:ind w:firstLine="540"/>
        <w:jc w:val="both"/>
        <w:rPr>
          <w:rFonts w:asciiTheme="majorHAnsi" w:hAnsiTheme="majorHAnsi"/>
        </w:rPr>
      </w:pPr>
      <w:bookmarkStart w:id="15" w:name="P153"/>
      <w:bookmarkEnd w:id="15"/>
      <w:r w:rsidRPr="00E71840">
        <w:rPr>
          <w:rFonts w:asciiTheme="majorHAnsi" w:hAnsiTheme="majorHAnsi"/>
        </w:rPr>
        <w:t xml:space="preserve">26. Расходы на топливо j-го источника тепловой энергии при производстве тепловой энергии в k-м виде теплоносителя в i-м расчетном периоде регулирования, </w:t>
      </w:r>
      <w:r w:rsidR="006A4090" w:rsidRPr="00E71840">
        <w:rPr>
          <w:rFonts w:asciiTheme="majorHAnsi" w:hAnsiTheme="majorHAnsi"/>
          <w:position w:val="-14"/>
        </w:rPr>
        <w:pict>
          <v:shape id="_x0000_i1030" style="width:40.5pt;height:24.75pt" coordsize="" o:spt="100" adj="0,,0" path="" filled="f" stroked="f">
            <v:stroke joinstyle="miter"/>
            <v:imagedata r:id="rId33" o:title="base_1_183092_640"/>
            <v:formulas/>
            <v:path o:connecttype="segments"/>
          </v:shape>
        </w:pict>
      </w:r>
      <w:r w:rsidRPr="00E71840">
        <w:rPr>
          <w:rFonts w:asciiTheme="majorHAnsi" w:hAnsiTheme="majorHAnsi"/>
        </w:rPr>
        <w:t>, определяются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031" style="width:234pt;height:24.75pt" coordsize="" o:spt="100" adj="0,,0" path="" filled="f" stroked="f">
            <v:stroke joinstyle="miter"/>
            <v:imagedata r:id="rId34" o:title="base_1_183092_641"/>
            <v:formulas/>
            <v:path o:connecttype="segments"/>
          </v:shape>
        </w:pict>
      </w:r>
      <w:r w:rsidR="00B01B17" w:rsidRPr="00E71840">
        <w:rPr>
          <w:rFonts w:asciiTheme="majorHAnsi" w:hAnsiTheme="majorHAnsi"/>
        </w:rPr>
        <w:t xml:space="preserve"> (тыс. руб.), (2)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32" style="width:31.5pt;height:24.75pt" coordsize="" o:spt="100" adj="0,,0" path="" filled="f" stroked="f">
            <v:stroke joinstyle="miter"/>
            <v:imagedata r:id="rId35" o:title="base_1_183092_642"/>
            <v:formulas/>
            <v:path o:connecttype="segments"/>
          </v:shape>
        </w:pict>
      </w:r>
      <w:r w:rsidR="00B01B17" w:rsidRPr="00E71840">
        <w:rPr>
          <w:rFonts w:asciiTheme="majorHAnsi" w:hAnsiTheme="majorHAnsi"/>
        </w:rPr>
        <w:t xml:space="preserve"> - удельный расход топлива на отпущенную 1 Гкал тепловой энергии, отпускаемой в k-том виде теплоносителя в i-м расчетном периоде регулирования с </w:t>
      </w:r>
      <w:r w:rsidR="00B01B17" w:rsidRPr="00E71840">
        <w:rPr>
          <w:rFonts w:asciiTheme="majorHAnsi" w:hAnsiTheme="majorHAnsi"/>
        </w:rPr>
        <w:lastRenderedPageBreak/>
        <w:t>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33" style="width:35.25pt;height:24.75pt" coordsize="" o:spt="100" adj="0,,0" path="" filled="f" stroked="f">
            <v:stroke joinstyle="miter"/>
            <v:imagedata r:id="rId36" o:title="base_1_183092_643"/>
            <v:formulas/>
            <v:path o:connecttype="segments"/>
          </v:shape>
        </w:pict>
      </w:r>
      <w:r w:rsidR="00B01B17" w:rsidRPr="00E71840">
        <w:rPr>
          <w:rFonts w:asciiTheme="majorHAnsi" w:hAnsiTheme="majorHAnsi"/>
        </w:rP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557" w:history="1">
        <w:r w:rsidR="00B01B17" w:rsidRPr="00E71840">
          <w:rPr>
            <w:rFonts w:asciiTheme="majorHAnsi" w:hAnsiTheme="majorHAnsi"/>
          </w:rPr>
          <w:t>приложениями 4.4</w:t>
        </w:r>
      </w:hyperlink>
      <w:r w:rsidR="00B01B17" w:rsidRPr="00E71840">
        <w:rPr>
          <w:rFonts w:asciiTheme="majorHAnsi" w:hAnsiTheme="majorHAnsi"/>
        </w:rPr>
        <w:t xml:space="preserve"> и </w:t>
      </w:r>
      <w:hyperlink w:anchor="P3421" w:history="1">
        <w:r w:rsidR="00B01B17" w:rsidRPr="00E71840">
          <w:rPr>
            <w:rFonts w:asciiTheme="majorHAnsi" w:hAnsiTheme="majorHAnsi"/>
          </w:rPr>
          <w:t>4.5</w:t>
        </w:r>
      </w:hyperlink>
      <w:r w:rsidR="00B01B17" w:rsidRPr="00E71840">
        <w:rPr>
          <w:rFonts w:asciiTheme="majorHAnsi" w:hAnsiTheme="majorHAns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34" style="width:33pt;height:24.75pt" coordsize="" o:spt="100" adj="0,,0" path="" filled="f" stroked="f">
            <v:stroke joinstyle="miter"/>
            <v:imagedata r:id="rId37" o:title="base_1_183092_644"/>
            <v:formulas/>
            <v:path o:connecttype="segments"/>
          </v:shape>
        </w:pict>
      </w:r>
      <w:r w:rsidR="00B01B17" w:rsidRPr="00E71840">
        <w:rPr>
          <w:rFonts w:asciiTheme="majorHAnsi" w:hAnsiTheme="majorHAnsi"/>
        </w:rP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1" w:history="1">
        <w:r w:rsidR="00B01B17" w:rsidRPr="00E71840">
          <w:rPr>
            <w:rFonts w:asciiTheme="majorHAnsi" w:hAnsiTheme="majorHAnsi"/>
          </w:rPr>
          <w:t>пунктами 8</w:t>
        </w:r>
      </w:hyperlink>
      <w:r w:rsidR="00B01B17" w:rsidRPr="00E71840">
        <w:rPr>
          <w:rFonts w:asciiTheme="majorHAnsi" w:hAnsiTheme="majorHAnsi"/>
        </w:rPr>
        <w:t xml:space="preserve"> и </w:t>
      </w:r>
      <w:hyperlink w:anchor="P74" w:history="1">
        <w:r w:rsidR="00B01B17" w:rsidRPr="00E71840">
          <w:rPr>
            <w:rFonts w:asciiTheme="majorHAnsi" w:hAnsiTheme="majorHAnsi"/>
          </w:rPr>
          <w:t>9</w:t>
        </w:r>
      </w:hyperlink>
      <w:r w:rsidR="00B01B17" w:rsidRPr="00E71840">
        <w:rPr>
          <w:rFonts w:asciiTheme="majorHAnsi" w:hAnsiTheme="majorHAnsi"/>
        </w:rPr>
        <w:t xml:space="preserve"> настоящих Методических указаний,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38" w:history="1">
        <w:r w:rsidRPr="00E71840">
          <w:rPr>
            <w:rFonts w:asciiTheme="majorHAnsi" w:hAnsiTheme="majorHAnsi"/>
          </w:rPr>
          <w:t>Правилами</w:t>
        </w:r>
      </w:hyperlink>
      <w:r w:rsidRPr="00E71840">
        <w:rPr>
          <w:rFonts w:asciiTheme="majorHAnsi" w:hAnsiTheme="majorHAns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w:t>
      </w:r>
      <w:r w:rsidR="006A4090" w:rsidRPr="00E71840">
        <w:rPr>
          <w:rFonts w:asciiTheme="majorHAnsi" w:hAnsiTheme="majorHAnsi"/>
          <w:position w:val="-14"/>
        </w:rPr>
        <w:pict>
          <v:shape id="_x0000_i1035" style="width:28.5pt;height:24.75pt" coordsize="" o:spt="100" adj="0,,0" path="" filled="f" stroked="f">
            <v:stroke joinstyle="miter"/>
            <v:imagedata r:id="rId39" o:title="base_1_183092_645"/>
            <v:formulas/>
            <v:path o:connecttype="segments"/>
          </v:shape>
        </w:pict>
      </w:r>
      <w:r w:rsidRPr="00E71840">
        <w:rPr>
          <w:rFonts w:asciiTheme="majorHAnsi" w:hAnsiTheme="majorHAnsi"/>
        </w:rPr>
        <w:t xml:space="preserve"> принимается равным: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036" style="width:124.5pt;height:24.75pt" coordsize="" o:spt="100" adj="0,,0" path="" filled="f" stroked="f">
            <v:stroke joinstyle="miter"/>
            <v:imagedata r:id="rId40" o:title="base_1_183092_646"/>
            <v:formulas/>
            <v:path o:connecttype="segments"/>
          </v:shape>
        </w:pict>
      </w:r>
      <w:r w:rsidR="00B01B17" w:rsidRPr="00E71840">
        <w:rPr>
          <w:rFonts w:asciiTheme="majorHAnsi" w:hAnsiTheme="majorHAnsi"/>
        </w:rPr>
        <w:t>, (3)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37" style="width:31.5pt;height:25.5pt" coordsize="" o:spt="100" adj="0,,0" path="" filled="f" stroked="f">
            <v:stroke joinstyle="miter"/>
            <v:imagedata r:id="rId41" o:title="base_1_183092_647"/>
            <v:formulas/>
            <v:path o:connecttype="segments"/>
          </v:shape>
        </w:pict>
      </w:r>
      <w:r w:rsidR="00B01B17" w:rsidRPr="00E71840">
        <w:rPr>
          <w:rFonts w:asciiTheme="majorHAnsi" w:hAnsiTheme="majorHAnsi"/>
        </w:rP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38" style="width:35.25pt;height:24.75pt" coordsize="" o:spt="100" adj="0,,0" path="" filled="f" stroked="f">
            <v:stroke joinstyle="miter"/>
            <v:imagedata r:id="rId42" o:title="base_1_183092_648"/>
            <v:formulas/>
            <v:path o:connecttype="segments"/>
          </v:shape>
        </w:pict>
      </w:r>
      <w:r w:rsidR="00B01B17" w:rsidRPr="00E71840">
        <w:rPr>
          <w:rFonts w:asciiTheme="majorHAnsi" w:hAnsiTheme="majorHAnsi"/>
        </w:rP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039" style="width:243.75pt;height:45.75pt" coordsize="" o:spt="100" adj="0,,0" path="" filled="f" stroked="f">
            <v:stroke joinstyle="miter"/>
            <v:imagedata r:id="rId43" o:title="base_1_183092_649"/>
            <v:formulas/>
            <v:path o:connecttype="segments"/>
          </v:shape>
        </w:pict>
      </w:r>
      <w:r w:rsidR="00B01B17" w:rsidRPr="00E71840">
        <w:rPr>
          <w:rFonts w:asciiTheme="majorHAnsi" w:hAnsiTheme="majorHAnsi"/>
        </w:rPr>
        <w:t>, (4)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t - номер расчетного периода регулирования в течение переходного периода;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40" style="width:28.5pt;height:24.75pt" coordsize="" o:spt="100" adj="0,,0" path="" filled="f" stroked="f">
            <v:stroke joinstyle="miter"/>
            <v:imagedata r:id="rId44" o:title="base_1_183092_650"/>
            <v:formulas/>
            <v:path o:connecttype="segments"/>
          </v:shape>
        </w:pict>
      </w:r>
      <w:r w:rsidR="00B01B17" w:rsidRPr="00E71840">
        <w:rPr>
          <w:rFonts w:asciiTheme="majorHAnsi" w:hAnsiTheme="majorHAnsi"/>
        </w:rPr>
        <w:t xml:space="preserve"> - норматив удельного расхода условного топлива на производство </w:t>
      </w:r>
      <w:r w:rsidR="00B01B17" w:rsidRPr="00E71840">
        <w:rPr>
          <w:rFonts w:asciiTheme="majorHAnsi" w:hAnsiTheme="majorHAnsi"/>
        </w:rPr>
        <w:lastRenderedPageBreak/>
        <w:t>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n - количество расчетных периодов регулирования в переходном периоде (не более 3).</w:t>
      </w:r>
    </w:p>
    <w:p w:rsidR="00B01B17" w:rsidRPr="00E71840" w:rsidRDefault="00B01B17">
      <w:pPr>
        <w:pStyle w:val="ConsPlusNormal"/>
        <w:ind w:firstLine="540"/>
        <w:jc w:val="both"/>
        <w:rPr>
          <w:rFonts w:asciiTheme="majorHAnsi" w:hAnsiTheme="majorHAnsi"/>
        </w:rPr>
      </w:pPr>
      <w:bookmarkStart w:id="16" w:name="P175"/>
      <w:bookmarkEnd w:id="16"/>
      <w:r w:rsidRPr="00E71840">
        <w:rPr>
          <w:rFonts w:asciiTheme="majorHAnsi" w:hAnsiTheme="majorHAnsi"/>
        </w:rPr>
        <w:t xml:space="preserve">27. Расходы на приобретение энергетических ресурсов (за исключением топлива), холодной воды и теплоносителя в i-м расчетном периоде регулирования, </w:t>
      </w:r>
      <w:r w:rsidR="006A4090" w:rsidRPr="00E71840">
        <w:rPr>
          <w:rFonts w:asciiTheme="majorHAnsi" w:hAnsiTheme="majorHAnsi"/>
          <w:position w:val="-12"/>
        </w:rPr>
        <w:pict>
          <v:shape id="_x0000_i1041" style="width:24.75pt;height:21.75pt" coordsize="" o:spt="100" adj="0,,0" path="" filled="f" stroked="f">
            <v:stroke joinstyle="miter"/>
            <v:imagedata r:id="rId45" o:title="base_1_183092_651"/>
            <v:formulas/>
            <v:path o:connecttype="segments"/>
          </v:shape>
        </w:pict>
      </w:r>
      <w:r w:rsidRPr="00E71840">
        <w:rPr>
          <w:rFonts w:asciiTheme="majorHAnsi" w:hAnsiTheme="majorHAnsi"/>
        </w:rPr>
        <w:t>, рассчитываются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8"/>
        </w:rPr>
        <w:pict>
          <v:shape id="_x0000_i1042" style="width:127.5pt;height:33pt" coordsize="" o:spt="100" adj="0,,0" path="" filled="f" stroked="f">
            <v:stroke joinstyle="miter"/>
            <v:imagedata r:id="rId46" o:title="base_1_183092_652"/>
            <v:formulas/>
            <v:path o:connecttype="segments"/>
          </v:shape>
        </w:pict>
      </w:r>
      <w:r w:rsidR="00B01B17" w:rsidRPr="00E71840">
        <w:rPr>
          <w:rFonts w:asciiTheme="majorHAnsi" w:hAnsiTheme="majorHAnsi"/>
        </w:rPr>
        <w:t xml:space="preserve"> (тыс. руб.), (5)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43" style="width:24.75pt;height:24.75pt" coordsize="" o:spt="100" adj="0,,0" path="" filled="f" stroked="f">
            <v:stroke joinstyle="miter"/>
            <v:imagedata r:id="rId47" o:title="base_1_183092_653"/>
            <v:formulas/>
            <v:path o:connecttype="segments"/>
          </v:shape>
        </w:pict>
      </w:r>
      <w:r w:rsidR="00B01B17" w:rsidRPr="00E71840">
        <w:rPr>
          <w:rFonts w:asciiTheme="majorHAnsi" w:hAnsiTheme="majorHAnsi"/>
        </w:rP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44" style="width:35.25pt;height:24.75pt" coordsize="" o:spt="100" adj="0,,0" path="" filled="f" stroked="f">
            <v:stroke joinstyle="miter"/>
            <v:imagedata r:id="rId48" o:title="base_1_183092_654"/>
            <v:formulas/>
            <v:path o:connecttype="segments"/>
          </v:shape>
        </w:pict>
      </w:r>
      <w:r w:rsidR="00B01B17" w:rsidRPr="00E71840">
        <w:rPr>
          <w:rFonts w:asciiTheme="majorHAnsi" w:hAnsiTheme="majorHAnsi"/>
        </w:rP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048" w:history="1">
        <w:r w:rsidRPr="00E71840">
          <w:rPr>
            <w:rFonts w:asciiTheme="majorHAnsi" w:hAnsiTheme="majorHAnsi"/>
          </w:rPr>
          <w:t>пункта 118</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Стоимость 1 кубического метра воды определяется с учетом положений </w:t>
      </w:r>
      <w:hyperlink w:anchor="P1283" w:history="1">
        <w:r w:rsidRPr="00E71840">
          <w:rPr>
            <w:rFonts w:asciiTheme="majorHAnsi" w:hAnsiTheme="majorHAnsi"/>
          </w:rPr>
          <w:t>пункта 149</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49" w:history="1">
        <w:r w:rsidRPr="00E71840">
          <w:rPr>
            <w:rFonts w:asciiTheme="majorHAnsi" w:hAnsiTheme="majorHAnsi"/>
          </w:rPr>
          <w:t>кодексом</w:t>
        </w:r>
      </w:hyperlink>
      <w:r w:rsidRPr="00E71840">
        <w:rPr>
          <w:rFonts w:asciiTheme="majorHAnsi" w:hAnsiTheme="majorHAnsi"/>
        </w:rPr>
        <w:t xml:space="preserve"> Российской Федерации и включают в себя следующие основные группы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капитальные вложения (инвестиции), определяемые на основе утвержденных в установленном порядке инвестиционных программ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не учитываемые при определении налоговой базы налога на прибыль, с учетом, в том числе, расходов на капитальные вложения (инвестиции), определяются органом регулирования в размере, не превышающем 7% от запланированных на соответствующий расчетный период регулирования расходов, уменьшающих налоговую базу налога на прибыль организаций.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B01B17" w:rsidRPr="00E71840" w:rsidRDefault="00B01B17">
      <w:pPr>
        <w:pStyle w:val="ConsPlusNormal"/>
        <w:ind w:firstLine="540"/>
        <w:jc w:val="both"/>
        <w:rPr>
          <w:rFonts w:asciiTheme="majorHAnsi" w:hAnsiTheme="majorHAnsi"/>
        </w:rPr>
      </w:pPr>
      <w:bookmarkStart w:id="17" w:name="P189"/>
      <w:bookmarkEnd w:id="17"/>
      <w:r w:rsidRPr="00E71840">
        <w:rPr>
          <w:rFonts w:asciiTheme="majorHAnsi" w:hAnsiTheme="majorHAnsi"/>
        </w:rPr>
        <w:lastRenderedPageBreak/>
        <w:t xml:space="preserve">30. Расходы, предусмотренные </w:t>
      </w:r>
      <w:hyperlink w:anchor="P137" w:history="1">
        <w:r w:rsidRPr="00E71840">
          <w:rPr>
            <w:rFonts w:asciiTheme="majorHAnsi" w:hAnsiTheme="majorHAnsi"/>
          </w:rPr>
          <w:t>подпунктами 8</w:t>
        </w:r>
      </w:hyperlink>
      <w:r w:rsidRPr="00E71840">
        <w:rPr>
          <w:rFonts w:asciiTheme="majorHAnsi" w:hAnsiTheme="majorHAnsi"/>
        </w:rPr>
        <w:t xml:space="preserve"> и </w:t>
      </w:r>
      <w:hyperlink w:anchor="P138" w:history="1">
        <w:r w:rsidRPr="00E71840">
          <w:rPr>
            <w:rFonts w:asciiTheme="majorHAnsi" w:hAnsiTheme="majorHAnsi"/>
          </w:rPr>
          <w:t>9 пункта 24</w:t>
        </w:r>
      </w:hyperlink>
      <w:r w:rsidRPr="00E71840">
        <w:rPr>
          <w:rFonts w:asciiTheme="majorHAnsi" w:hAnsiTheme="majorHAnsi"/>
        </w:rP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B01B17" w:rsidRPr="00E71840" w:rsidRDefault="00B01B17">
      <w:pPr>
        <w:pStyle w:val="ConsPlusNormal"/>
        <w:ind w:firstLine="540"/>
        <w:jc w:val="both"/>
        <w:rPr>
          <w:rFonts w:asciiTheme="majorHAnsi" w:hAnsiTheme="majorHAnsi"/>
        </w:rPr>
      </w:pPr>
      <w:bookmarkStart w:id="18" w:name="P190"/>
      <w:bookmarkEnd w:id="18"/>
      <w:r w:rsidRPr="00E71840">
        <w:rPr>
          <w:rFonts w:asciiTheme="majorHAnsi" w:hAnsiTheme="majorHAnsi"/>
        </w:rPr>
        <w:t xml:space="preserve">31. С целью учета в необходимой валовой выручке на i-й расчетный период регулирования орган регулирования рассчитывает по </w:t>
      </w:r>
      <w:hyperlink w:anchor="P193" w:history="1">
        <w:r w:rsidRPr="00E71840">
          <w:rPr>
            <w:rFonts w:asciiTheme="majorHAnsi" w:hAnsiTheme="majorHAnsi"/>
          </w:rPr>
          <w:t>формулам (6)</w:t>
        </w:r>
      </w:hyperlink>
      <w:r w:rsidRPr="00E71840">
        <w:rPr>
          <w:rFonts w:asciiTheme="majorHAnsi" w:hAnsiTheme="majorHAnsi"/>
        </w:rPr>
        <w:t xml:space="preserve"> - </w:t>
      </w:r>
      <w:hyperlink w:anchor="P209" w:history="1">
        <w:r w:rsidRPr="00E71840">
          <w:rPr>
            <w:rFonts w:asciiTheme="majorHAnsi" w:hAnsiTheme="majorHAnsi"/>
          </w:rPr>
          <w:t>(6.4)</w:t>
        </w:r>
      </w:hyperlink>
      <w:r w:rsidRPr="00E71840">
        <w:rPr>
          <w:rFonts w:asciiTheme="majorHAnsi" w:hAnsiTheme="majorHAnsi"/>
        </w:rPr>
        <w:t xml:space="preserve"> экономию от снижения потребления энергетических ресурсов, в том числе топлива и потерь тепловой энергии, холодной воды и теплоносителя, </w:t>
      </w:r>
      <w:r w:rsidR="006A4090" w:rsidRPr="00E71840">
        <w:rPr>
          <w:rFonts w:asciiTheme="majorHAnsi" w:hAnsiTheme="majorHAnsi"/>
          <w:position w:val="-12"/>
        </w:rPr>
        <w:pict>
          <v:shape id="_x0000_i1045" style="width:28.5pt;height:21.75pt" coordsize="" o:spt="100" adj="0,,0" path="" filled="f" stroked="f">
            <v:stroke joinstyle="miter"/>
            <v:imagedata r:id="rId50" o:title="base_1_183092_655"/>
            <v:formulas/>
            <v:path o:connecttype="segments"/>
          </v:shape>
        </w:pict>
      </w:r>
      <w:r w:rsidRPr="00E71840">
        <w:rPr>
          <w:rFonts w:asciiTheme="majorHAnsi" w:hAnsiTheme="majorHAnsi"/>
        </w:rP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1-м расчетном периоде регулирования, тарифы на который рассчитываются с применением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19" w:name="P193"/>
      <w:bookmarkEnd w:id="19"/>
      <w:r w:rsidRPr="00E71840">
        <w:rPr>
          <w:rFonts w:asciiTheme="majorHAnsi" w:hAnsiTheme="majorHAnsi"/>
          <w:position w:val="-12"/>
        </w:rPr>
        <w:pict>
          <v:shape id="_x0000_i1046" style="width:53.25pt;height:21.75pt" coordsize="" o:spt="100" adj="0,,0" path="" filled="f" stroked="f">
            <v:stroke joinstyle="miter"/>
            <v:imagedata r:id="rId51" o:title="base_1_183092_656"/>
            <v:formulas/>
            <v:path o:connecttype="segments"/>
          </v:shape>
        </w:pict>
      </w:r>
      <w:r w:rsidR="00B01B17" w:rsidRPr="00E71840">
        <w:rPr>
          <w:rFonts w:asciiTheme="majorHAnsi" w:hAnsiTheme="majorHAnsi"/>
        </w:rPr>
        <w:t>; (6)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во 2-м расчетном периоде регулирования, тарифы на который рассчитываются с применением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047" style="width:172.5pt;height:24.75pt" coordsize="" o:spt="100" adj="0,,0" path="" filled="f" stroked="f">
            <v:stroke joinstyle="miter"/>
            <v:imagedata r:id="rId52" o:title="base_1_183092_657"/>
            <v:formulas/>
            <v:path o:connecttype="segments"/>
          </v:shape>
        </w:pict>
      </w:r>
      <w:r w:rsidR="00B01B17" w:rsidRPr="00E71840">
        <w:rPr>
          <w:rFonts w:asciiTheme="majorHAnsi" w:hAnsiTheme="majorHAnsi"/>
        </w:rPr>
        <w:t xml:space="preserve"> (тыс. руб.); (6.1)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3-м расчетном периоде регулирования, тарифы на который рассчитываются с применением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8"/>
        </w:rPr>
        <w:pict>
          <v:shape id="_x0000_i1048" style="width:3in;height:40.5pt" coordsize="" o:spt="100" adj="0,,0" path="" filled="f" stroked="f">
            <v:stroke joinstyle="miter"/>
            <v:imagedata r:id="rId53" o:title="base_1_183092_658"/>
            <v:formulas/>
            <v:path o:connecttype="segments"/>
          </v:shape>
        </w:pict>
      </w:r>
      <w:r w:rsidR="00B01B17" w:rsidRPr="00E71840">
        <w:rPr>
          <w:rFonts w:asciiTheme="majorHAnsi" w:hAnsiTheme="majorHAnsi"/>
        </w:rPr>
        <w:t xml:space="preserve"> (тыс. руб.); (6.2)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4-м расчетном периоде регулирования, тарифы на который рассчитываются с применением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8"/>
        </w:rPr>
        <w:pict>
          <v:shape id="_x0000_i1049" style="width:217.5pt;height:40.5pt" coordsize="" o:spt="100" adj="0,,0" path="" filled="f" stroked="f">
            <v:stroke joinstyle="miter"/>
            <v:imagedata r:id="rId54" o:title="base_1_183092_659"/>
            <v:formulas/>
            <v:path o:connecttype="segments"/>
          </v:shape>
        </w:pict>
      </w:r>
      <w:r w:rsidR="00B01B17" w:rsidRPr="00E71840">
        <w:rPr>
          <w:rFonts w:asciiTheme="majorHAnsi" w:hAnsiTheme="majorHAnsi"/>
        </w:rPr>
        <w:t xml:space="preserve"> (тыс. руб.); (6.3)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5-м расчетном периоде регулирования, тарифы на который рассчитываются с применением настоящих Методических указаний, и далее: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20" w:name="P209"/>
      <w:bookmarkEnd w:id="20"/>
      <w:r w:rsidRPr="00E71840">
        <w:rPr>
          <w:rFonts w:asciiTheme="majorHAnsi" w:hAnsiTheme="majorHAnsi"/>
          <w:position w:val="-28"/>
        </w:rPr>
        <w:pict>
          <v:shape id="_x0000_i1050" style="width:228pt;height:40.5pt" coordsize="" o:spt="100" adj="0,,0" path="" filled="f" stroked="f">
            <v:stroke joinstyle="miter"/>
            <v:imagedata r:id="rId55" o:title="base_1_183092_660"/>
            <v:formulas/>
            <v:path o:connecttype="segments"/>
          </v:shape>
        </w:pict>
      </w:r>
      <w:r w:rsidR="00B01B17" w:rsidRPr="00E71840">
        <w:rPr>
          <w:rFonts w:asciiTheme="majorHAnsi" w:hAnsiTheme="majorHAnsi"/>
        </w:rPr>
        <w:t xml:space="preserve"> (тыс. руб.), (6.4)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51" style="width:40.5pt;height:21.75pt" coordsize="" o:spt="100" adj="0,,0" path="" filled="f" stroked="f">
            <v:stroke joinstyle="miter"/>
            <v:imagedata r:id="rId56" o:title="base_1_183092_661"/>
            <v:formulas/>
            <v:path o:connecttype="segments"/>
          </v:shape>
        </w:pict>
      </w:r>
      <w:r w:rsidR="00B01B17" w:rsidRPr="00E71840">
        <w:rPr>
          <w:rFonts w:asciiTheme="majorHAnsi" w:hAnsiTheme="majorHAnsi"/>
        </w:rPr>
        <w:t xml:space="preserve"> - экономия в m-расчетном периоде регулирования от снижения потребления энергетических ресурсов, холодной воды, теплоносителя, </w:t>
      </w:r>
      <w:r w:rsidR="00B01B17" w:rsidRPr="00E71840">
        <w:rPr>
          <w:rFonts w:asciiTheme="majorHAnsi" w:hAnsiTheme="majorHAnsi"/>
        </w:rPr>
        <w:lastRenderedPageBreak/>
        <w:t xml:space="preserve">рассчитанная как сумма значений </w:t>
      </w:r>
      <w:r w:rsidRPr="00E71840">
        <w:rPr>
          <w:rFonts w:asciiTheme="majorHAnsi" w:hAnsiTheme="majorHAnsi"/>
          <w:position w:val="-12"/>
        </w:rPr>
        <w:pict>
          <v:shape id="_x0000_i1052" style="width:40.5pt;height:24.75pt" coordsize="" o:spt="100" adj="0,,0" path="" filled="f" stroked="f">
            <v:stroke joinstyle="miter"/>
            <v:imagedata r:id="rId57" o:title="base_1_183092_662"/>
            <v:formulas/>
            <v:path o:connecttype="segments"/>
          </v:shape>
        </w:pict>
      </w:r>
      <w:r w:rsidR="00B01B17" w:rsidRPr="00E71840">
        <w:rPr>
          <w:rFonts w:asciiTheme="majorHAnsi" w:hAnsiTheme="majorHAnsi"/>
        </w:rPr>
        <w:t xml:space="preserve"> и </w:t>
      </w:r>
      <w:r w:rsidRPr="00E71840">
        <w:rPr>
          <w:rFonts w:asciiTheme="majorHAnsi" w:hAnsiTheme="majorHAnsi"/>
          <w:position w:val="-14"/>
        </w:rPr>
        <w:pict>
          <v:shape id="_x0000_i1053" style="width:47.25pt;height:24.75pt" coordsize="" o:spt="100" adj="0,,0" path="" filled="f" stroked="f">
            <v:stroke joinstyle="miter"/>
            <v:imagedata r:id="rId58" o:title="base_1_183092_663"/>
            <v:formulas/>
            <v:path o:connecttype="segments"/>
          </v:shape>
        </w:pict>
      </w:r>
      <w:r w:rsidR="00B01B17" w:rsidRPr="00E71840">
        <w:rPr>
          <w:rFonts w:asciiTheme="majorHAnsi" w:hAnsiTheme="majorHAnsi"/>
        </w:rPr>
        <w:t xml:space="preserve">, определенных соответственно по </w:t>
      </w:r>
      <w:hyperlink w:anchor="P217" w:history="1">
        <w:r w:rsidR="00B01B17" w:rsidRPr="00E71840">
          <w:rPr>
            <w:rFonts w:asciiTheme="majorHAnsi" w:hAnsiTheme="majorHAnsi"/>
          </w:rPr>
          <w:t>формулам (7)</w:t>
        </w:r>
      </w:hyperlink>
      <w:r w:rsidR="00B01B17" w:rsidRPr="00E71840">
        <w:rPr>
          <w:rFonts w:asciiTheme="majorHAnsi" w:hAnsiTheme="majorHAnsi"/>
        </w:rPr>
        <w:t xml:space="preserve"> и </w:t>
      </w:r>
      <w:hyperlink w:anchor="P219" w:history="1">
        <w:r w:rsidR="00B01B17" w:rsidRPr="00E71840">
          <w:rPr>
            <w:rFonts w:asciiTheme="majorHAnsi" w:hAnsiTheme="majorHAnsi"/>
          </w:rPr>
          <w:t>(8)</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54" style="width:40.5pt;height:21.75pt" coordsize="" o:spt="100" adj="0,,0" path="" filled="f" stroked="f">
            <v:stroke joinstyle="miter"/>
            <v:imagedata r:id="rId59" o:title="base_1_183092_664"/>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55" style="width:47.25pt;height:21.75pt" coordsize="" o:spt="100" adj="0,,0" path="" filled="f" stroked="f">
            <v:stroke joinstyle="miter"/>
            <v:imagedata r:id="rId60" o:title="base_1_183092_665"/>
            <v:formulas/>
            <v:path o:connecttype="segments"/>
          </v:shape>
        </w:pict>
      </w:r>
      <w:r w:rsidR="00B01B17" w:rsidRPr="00E71840">
        <w:rPr>
          <w:rFonts w:asciiTheme="majorHAnsi" w:hAnsiTheme="majorHAnsi"/>
        </w:rP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56" style="width:49.5pt;height:21.75pt" coordsize="" o:spt="100" adj="0,,0" path="" filled="f" stroked="f">
            <v:stroke joinstyle="miter"/>
            <v:imagedata r:id="rId61" o:title="base_1_183092_66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57" style="width:49.5pt;height:21.75pt" coordsize="" o:spt="100" adj="0,,0" path="" filled="f" stroked="f">
            <v:stroke joinstyle="miter"/>
            <v:imagedata r:id="rId62" o:title="base_1_183092_667"/>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58" style="width:49.5pt;height:21.75pt" coordsize="" o:spt="100" adj="0,,0" path="" filled="f" stroked="f">
            <v:stroke joinstyle="miter"/>
            <v:imagedata r:id="rId63" o:title="base_1_183092_668"/>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59" style="width:49.5pt;height:21.75pt" coordsize="" o:spt="100" adj="0,,0" path="" filled="f" stroked="f">
            <v:stroke joinstyle="miter"/>
            <v:imagedata r:id="rId64" o:title="base_1_183092_669"/>
            <v:formulas/>
            <v:path o:connecttype="segments"/>
          </v:shape>
        </w:pict>
      </w:r>
      <w:r w:rsidR="00B01B17" w:rsidRPr="00E71840">
        <w:rPr>
          <w:rFonts w:asciiTheme="majorHAnsi" w:hAnsiTheme="majorHAnsi"/>
        </w:rP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Расчет экономии от снижения потребления энергетических ресурсов, холодной воды и теплоносителя осуществляется в соответствии с </w:t>
      </w:r>
      <w:hyperlink w:anchor="P5840" w:history="1">
        <w:r w:rsidRPr="00E71840">
          <w:rPr>
            <w:rFonts w:asciiTheme="majorHAnsi" w:hAnsiTheme="majorHAnsi"/>
          </w:rPr>
          <w:t>приложениями 4.15 - 4.17</w:t>
        </w:r>
      </w:hyperlink>
      <w:r w:rsidRPr="00E71840">
        <w:rPr>
          <w:rFonts w:asciiTheme="majorHAnsi" w:hAnsiTheme="majorHAnsi"/>
        </w:rPr>
        <w:t xml:space="preserve"> в i-м расчетном периоде регулирования с учетом данных, прогнозируемых регулируемой организацией, по следующим формулам: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21" w:name="P217"/>
      <w:bookmarkEnd w:id="21"/>
      <w:r w:rsidRPr="00E71840">
        <w:rPr>
          <w:rFonts w:asciiTheme="majorHAnsi" w:hAnsiTheme="majorHAnsi"/>
          <w:position w:val="-28"/>
        </w:rPr>
        <w:pict>
          <v:shape id="_x0000_i1060" style="width:348pt;height:35.25pt" coordsize="" o:spt="100" adj="0,,0" path="" filled="f" stroked="f">
            <v:stroke joinstyle="miter"/>
            <v:imagedata r:id="rId65" o:title="base_1_183092_670"/>
            <v:formulas/>
            <v:path o:connecttype="segments"/>
          </v:shape>
        </w:pict>
      </w:r>
      <w:r w:rsidR="00B01B17" w:rsidRPr="00E71840">
        <w:rPr>
          <w:rFonts w:asciiTheme="majorHAnsi" w:hAnsiTheme="majorHAnsi"/>
        </w:rPr>
        <w:t xml:space="preserve"> (тыс. руб.), (7)</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22" w:name="P219"/>
      <w:bookmarkEnd w:id="22"/>
      <w:r w:rsidRPr="00E71840">
        <w:rPr>
          <w:rFonts w:asciiTheme="majorHAnsi" w:hAnsiTheme="majorHAnsi"/>
          <w:position w:val="-32"/>
        </w:rPr>
        <w:pict>
          <v:shape id="_x0000_i1061" style="width:270pt;height:45.75pt" coordsize="" o:spt="100" adj="0,,0" path="" filled="f" stroked="f">
            <v:stroke joinstyle="miter"/>
            <v:imagedata r:id="rId66" o:title="base_1_183092_671"/>
            <v:formulas/>
            <v:path o:connecttype="segments"/>
          </v:shape>
        </w:pict>
      </w:r>
      <w:r w:rsidR="00B01B17" w:rsidRPr="00E71840">
        <w:rPr>
          <w:rFonts w:asciiTheme="majorHAnsi" w:hAnsiTheme="majorHAnsi"/>
        </w:rPr>
        <w:t xml:space="preserve"> (тыс. руб.), (8)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62" style="width:41.25pt;height:22.5pt" coordsize="" o:spt="100" adj="0,,0" path="" filled="f" stroked="f">
            <v:stroke joinstyle="miter"/>
            <v:imagedata r:id="rId67" o:title="base_1_183092_672"/>
            <v:formulas/>
            <v:path o:connecttype="segments"/>
          </v:shape>
        </w:pict>
      </w:r>
      <w:r w:rsidR="00B01B17" w:rsidRPr="00E71840">
        <w:rPr>
          <w:rFonts w:asciiTheme="majorHAnsi" w:hAnsiTheme="majorHAnsi"/>
        </w:rP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63" style="width:47.25pt;height:24.75pt" coordsize="" o:spt="100" adj="0,,0" path="" filled="f" stroked="f">
            <v:stroke joinstyle="miter"/>
            <v:imagedata r:id="rId68" o:title="base_1_183092_673"/>
            <v:formulas/>
            <v:path o:connecttype="segments"/>
          </v:shape>
        </w:pict>
      </w:r>
      <w:r w:rsidR="00B01B17" w:rsidRPr="00E71840">
        <w:rPr>
          <w:rFonts w:asciiTheme="majorHAnsi" w:hAnsiTheme="majorHAnsi"/>
        </w:rP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64" style="width:25.5pt;height:24.75pt" coordsize="" o:spt="100" adj="0,,0" path="" filled="f" stroked="f">
            <v:stroke joinstyle="miter"/>
            <v:imagedata r:id="rId69" o:title="base_1_183092_674"/>
            <v:formulas/>
            <v:path o:connecttype="segments"/>
          </v:shape>
        </w:pict>
      </w:r>
      <w:r w:rsidR="00B01B17" w:rsidRPr="00E71840">
        <w:rPr>
          <w:rFonts w:asciiTheme="majorHAnsi" w:hAnsiTheme="majorHAnsi"/>
        </w:rP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65" style="width:44.25pt;height:24.75pt" coordsize="" o:spt="100" adj="0,,0" path="" filled="f" stroked="f">
            <v:stroke joinstyle="miter"/>
            <v:imagedata r:id="rId70" o:title="base_1_183092_675"/>
            <v:formulas/>
            <v:path o:connecttype="segments"/>
          </v:shape>
        </w:pict>
      </w:r>
      <w:r w:rsidR="00B01B17" w:rsidRPr="00E71840">
        <w:rPr>
          <w:rFonts w:asciiTheme="majorHAnsi" w:hAnsiTheme="majorHAnsi"/>
        </w:rPr>
        <w:t xml:space="preserve"> - фактический (расчетный) удельный расход топлива в k-м виде теплоносителя в m-м расчетном периоде регулирования, кг у.т./Гкал, определяемый с учетом сопоставимых условий как </w:t>
      </w:r>
      <w:r w:rsidRPr="00E71840">
        <w:rPr>
          <w:rFonts w:asciiTheme="majorHAnsi" w:hAnsiTheme="majorHAnsi"/>
          <w:position w:val="-16"/>
        </w:rPr>
        <w:pict>
          <v:shape id="_x0000_i1066" style="width:232.5pt;height:25.5pt" coordsize="" o:spt="100" adj="0,,0" path="" filled="f" stroked="f">
            <v:stroke joinstyle="miter"/>
            <v:imagedata r:id="rId71" o:title="base_1_183092_676"/>
            <v:formulas/>
            <v:path o:connecttype="segments"/>
          </v:shape>
        </w:pict>
      </w:r>
      <w:r w:rsidR="00B01B17" w:rsidRPr="00E71840">
        <w:rPr>
          <w:rFonts w:asciiTheme="majorHAnsi" w:hAnsiTheme="majorHAnsi"/>
        </w:rPr>
        <w:t xml:space="preserve">, где </w:t>
      </w:r>
      <w:r w:rsidRPr="00E71840">
        <w:rPr>
          <w:rFonts w:asciiTheme="majorHAnsi" w:hAnsiTheme="majorHAnsi"/>
          <w:position w:val="-14"/>
        </w:rPr>
        <w:pict>
          <v:shape id="_x0000_i1067" style="width:25.5pt;height:24.75pt" coordsize="" o:spt="100" adj="0,,0" path="" filled="f" stroked="f">
            <v:stroke joinstyle="miter"/>
            <v:imagedata r:id="rId72" o:title="base_1_183092_677"/>
            <v:formulas/>
            <v:path o:connecttype="segments"/>
          </v:shape>
        </w:pict>
      </w:r>
      <w:r w:rsidR="00B01B17" w:rsidRPr="00E71840">
        <w:rPr>
          <w:rFonts w:asciiTheme="majorHAnsi" w:hAnsiTheme="majorHAnsi"/>
        </w:rPr>
        <w:t xml:space="preserve"> - фактический удельный расход топлива в k-м виде теплоносителя в m-м расчетном периоде регулирования,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lastRenderedPageBreak/>
        <w:pict>
          <v:shape id="_x0000_i1068" style="width:31.5pt;height:24.75pt" coordsize="" o:spt="100" adj="0,,0" path="" filled="f" stroked="f">
            <v:stroke joinstyle="miter"/>
            <v:imagedata r:id="rId73" o:title="base_1_183092_678"/>
            <v:formulas/>
            <v:path o:connecttype="segments"/>
          </v:shape>
        </w:pict>
      </w:r>
      <w:r w:rsidR="00B01B17" w:rsidRPr="00E71840">
        <w:rPr>
          <w:rFonts w:asciiTheme="majorHAnsi" w:hAnsiTheme="majorHAnsi"/>
        </w:rPr>
        <w:t xml:space="preserve"> - фактический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69" style="width:54.75pt;height:24.75pt" coordsize="" o:spt="100" adj="0,,0" path="" filled="f" stroked="f">
            <v:stroke joinstyle="miter"/>
            <v:imagedata r:id="rId74" o:title="base_1_183092_679"/>
            <v:formulas/>
            <v:path o:connecttype="segments"/>
          </v:shape>
        </w:pict>
      </w:r>
      <w:r w:rsidR="00B01B17" w:rsidRPr="00E71840">
        <w:rPr>
          <w:rFonts w:asciiTheme="majorHAnsi" w:hAnsiTheme="majorHAnsi"/>
        </w:rPr>
        <w:t xml:space="preserve"> - фактическая (расчетная) цена на топливо с учетом затрат на его доставку и хранение, определяемая для m-го расчетного периода регулирования в соответствии с </w:t>
      </w:r>
      <w:hyperlink w:anchor="P2557" w:history="1">
        <w:r w:rsidR="00B01B17" w:rsidRPr="00E71840">
          <w:rPr>
            <w:rFonts w:asciiTheme="majorHAnsi" w:hAnsiTheme="majorHAnsi"/>
          </w:rPr>
          <w:t>приложениями 4.4</w:t>
        </w:r>
      </w:hyperlink>
      <w:r w:rsidR="00B01B17" w:rsidRPr="00E71840">
        <w:rPr>
          <w:rFonts w:asciiTheme="majorHAnsi" w:hAnsiTheme="majorHAnsi"/>
        </w:rPr>
        <w:t xml:space="preserve"> и </w:t>
      </w:r>
      <w:hyperlink w:anchor="P3421" w:history="1">
        <w:r w:rsidR="00B01B17" w:rsidRPr="00E71840">
          <w:rPr>
            <w:rFonts w:asciiTheme="majorHAnsi" w:hAnsiTheme="majorHAnsi"/>
          </w:rPr>
          <w:t>4.5</w:t>
        </w:r>
      </w:hyperlink>
      <w:r w:rsidR="00B01B17" w:rsidRPr="00E71840">
        <w:rPr>
          <w:rFonts w:asciiTheme="majorHAnsi" w:hAnsiTheme="majorHAns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70" style="width:39pt;height:24.75pt" coordsize="" o:spt="100" adj="0,,0" path="" filled="f" stroked="f">
            <v:stroke joinstyle="miter"/>
            <v:imagedata r:id="rId75" o:title="base_1_183092_680"/>
            <v:formulas/>
            <v:path o:connecttype="segments"/>
          </v:shape>
        </w:pict>
      </w:r>
      <w:r w:rsidR="00B01B17" w:rsidRPr="00E71840">
        <w:rPr>
          <w:rFonts w:asciiTheme="majorHAnsi" w:hAnsiTheme="majorHAnsi"/>
        </w:rPr>
        <w:t xml:space="preserve"> - фактический объем полезного отпуска соответствующего вида продукции (услуг) в m-м расчетном периоде регулирования,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71" style="width:28.5pt;height:24.75pt" coordsize="" o:spt="100" adj="0,,0" path="" filled="f" stroked="f">
            <v:stroke joinstyle="miter"/>
            <v:imagedata r:id="rId76" o:title="base_1_183092_681"/>
            <v:formulas/>
            <v:path o:connecttype="segments"/>
          </v:shape>
        </w:pict>
      </w:r>
      <w:r w:rsidR="00B01B17" w:rsidRPr="00E71840">
        <w:rPr>
          <w:rFonts w:asciiTheme="majorHAnsi" w:hAnsiTheme="majorHAnsi"/>
        </w:rP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72" style="width:25.5pt;height:24.75pt" coordsize="" o:spt="100" adj="0,,0" path="" filled="f" stroked="f">
            <v:stroke joinstyle="miter"/>
            <v:imagedata r:id="rId77" o:title="base_1_183092_682"/>
            <v:formulas/>
            <v:path o:connecttype="segments"/>
          </v:shape>
        </w:pict>
      </w:r>
      <w:r w:rsidR="00B01B17" w:rsidRPr="00E71840">
        <w:rPr>
          <w:rFonts w:asciiTheme="majorHAnsi" w:hAnsiTheme="majorHAnsi"/>
        </w:rP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73" style="width:25.5pt;height:24.75pt" coordsize="" o:spt="100" adj="0,,0" path="" filled="f" stroked="f">
            <v:stroke joinstyle="miter"/>
            <v:imagedata r:id="rId78" o:title="base_1_183092_683"/>
            <v:formulas/>
            <v:path o:connecttype="segments"/>
          </v:shape>
        </w:pict>
      </w:r>
      <w:r w:rsidR="00B01B17" w:rsidRPr="00E71840">
        <w:rPr>
          <w:rFonts w:asciiTheme="majorHAnsi" w:hAnsiTheme="majorHAnsi"/>
        </w:rPr>
        <w:t xml:space="preserve"> - фактический объем потребления z-го энергетического ресурса, холодной воды, теплоносителя в m-м расчетном периоде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074" style="width:39pt;height:24.75pt" coordsize="" o:spt="100" adj="0,,0" path="" filled="f" stroked="f">
            <v:stroke joinstyle="miter"/>
            <v:imagedata r:id="rId79" o:title="base_1_183092_684"/>
            <v:formulas/>
            <v:path o:connecttype="segments"/>
          </v:shape>
        </w:pict>
      </w:r>
      <w:r w:rsidR="00B01B17" w:rsidRPr="00E71840">
        <w:rPr>
          <w:rFonts w:asciiTheme="majorHAnsi" w:hAnsiTheme="majorHAnsi"/>
        </w:rPr>
        <w:t xml:space="preserve"> - фактическая стоимость покупки единицы z-го энергетического ресурса, холодной воды, теплоносителя в m-м расчетном периоде регулирования.</w:t>
      </w:r>
    </w:p>
    <w:p w:rsidR="00B01B17" w:rsidRPr="00E71840" w:rsidRDefault="00B01B17">
      <w:pPr>
        <w:pStyle w:val="ConsPlusNormal"/>
        <w:ind w:firstLine="540"/>
        <w:jc w:val="both"/>
        <w:rPr>
          <w:rFonts w:asciiTheme="majorHAnsi" w:hAnsiTheme="majorHAnsi"/>
        </w:rPr>
      </w:pPr>
      <w:bookmarkStart w:id="23" w:name="P234"/>
      <w:bookmarkEnd w:id="23"/>
      <w:r w:rsidRPr="00E71840">
        <w:rPr>
          <w:rFonts w:asciiTheme="majorHAnsi" w:hAnsiTheme="majorHAnsi"/>
        </w:rPr>
        <w:t xml:space="preserve">32. Для расчета расходов, указанных в </w:t>
      </w:r>
      <w:hyperlink w:anchor="P129" w:history="1">
        <w:r w:rsidRPr="00E71840">
          <w:rPr>
            <w:rFonts w:asciiTheme="majorHAnsi" w:hAnsiTheme="majorHAnsi"/>
          </w:rPr>
          <w:t>пунктах 24</w:t>
        </w:r>
      </w:hyperlink>
      <w:r w:rsidRPr="00E71840">
        <w:rPr>
          <w:rFonts w:asciiTheme="majorHAnsi" w:hAnsiTheme="majorHAnsi"/>
        </w:rPr>
        <w:t xml:space="preserve"> - </w:t>
      </w:r>
      <w:hyperlink w:anchor="P189" w:history="1">
        <w:r w:rsidRPr="00E71840">
          <w:rPr>
            <w:rFonts w:asciiTheme="majorHAnsi" w:hAnsiTheme="majorHAnsi"/>
          </w:rPr>
          <w:t>30</w:t>
        </w:r>
      </w:hyperlink>
      <w:r w:rsidRPr="00E71840">
        <w:rPr>
          <w:rFonts w:asciiTheme="majorHAnsi" w:hAnsiTheme="majorHAnsi"/>
        </w:rPr>
        <w:t xml:space="preserve"> настоящих Методических указаний, используются материалы в соответствии с перечнем, установленным </w:t>
      </w:r>
      <w:hyperlink w:anchor="P1617" w:history="1">
        <w:r w:rsidRPr="00E71840">
          <w:rPr>
            <w:rFonts w:asciiTheme="majorHAnsi" w:hAnsiTheme="majorHAnsi"/>
          </w:rPr>
          <w:t>пунктом 2 приложения 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80" w:history="1">
        <w:r w:rsidRPr="00E71840">
          <w:rPr>
            <w:rFonts w:asciiTheme="majorHAnsi" w:hAnsiTheme="majorHAnsi"/>
          </w:rPr>
          <w:t>31</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V. Основные методологические положения по формированию</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для расчета тарифов методом</w:t>
      </w:r>
    </w:p>
    <w:p w:rsidR="00B01B17" w:rsidRPr="00E71840" w:rsidRDefault="00B01B17">
      <w:pPr>
        <w:pStyle w:val="ConsPlusNormal"/>
        <w:jc w:val="center"/>
        <w:rPr>
          <w:rFonts w:asciiTheme="majorHAnsi" w:hAnsiTheme="majorHAnsi"/>
        </w:rPr>
      </w:pPr>
      <w:r w:rsidRPr="00E71840">
        <w:rPr>
          <w:rFonts w:asciiTheme="majorHAnsi" w:hAnsiTheme="majorHAnsi"/>
        </w:rPr>
        <w:t>индексации установленных тарифов</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bookmarkStart w:id="24" w:name="P241"/>
      <w:bookmarkEnd w:id="24"/>
      <w:r w:rsidRPr="00E71840">
        <w:rPr>
          <w:rFonts w:asciiTheme="majorHAnsi" w:hAnsiTheme="majorHAnsi"/>
        </w:rPr>
        <w:t>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базовый уровень операционных расходов, устанавливаемый органом регулирования в соответствии с </w:t>
      </w:r>
      <w:hyperlink w:anchor="P282" w:history="1">
        <w:r w:rsidRPr="00E71840">
          <w:rPr>
            <w:rFonts w:asciiTheme="majorHAnsi" w:hAnsiTheme="majorHAnsi"/>
          </w:rPr>
          <w:t>пунктом 37</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524" w:history="1">
        <w:r w:rsidRPr="00E71840">
          <w:rPr>
            <w:rFonts w:asciiTheme="majorHAnsi" w:hAnsiTheme="majorHAnsi"/>
          </w:rPr>
          <w:t>приложением 1</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w:t>
      </w:r>
      <w:r w:rsidRPr="00E71840">
        <w:rPr>
          <w:rFonts w:asciiTheme="majorHAnsi" w:hAnsiTheme="majorHAnsi"/>
        </w:rPr>
        <w:lastRenderedPageBreak/>
        <w:t xml:space="preserve">в соответствии с </w:t>
      </w:r>
      <w:hyperlink w:anchor="P320" w:history="1">
        <w:r w:rsidRPr="00E71840">
          <w:rPr>
            <w:rFonts w:asciiTheme="majorHAnsi" w:hAnsiTheme="majorHAnsi"/>
          </w:rPr>
          <w:t>пунктом 41</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уровень надежности теплоснабжения, соответствующий утвержденным в установленном 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81" w:history="1">
        <w:r w:rsidRPr="00E71840">
          <w:rPr>
            <w:rFonts w:asciiTheme="majorHAnsi" w:hAnsiTheme="majorHAnsi"/>
          </w:rPr>
          <w:t>Правилами</w:t>
        </w:r>
      </w:hyperlink>
      <w:r w:rsidRPr="00E71840">
        <w:rPr>
          <w:rFonts w:asciiTheme="majorHAnsi" w:hAnsiTheme="majorHAnsi"/>
        </w:rPr>
        <w:t xml:space="preserve"> распределения расхода топлива.</w:t>
      </w:r>
    </w:p>
    <w:p w:rsidR="00B01B17" w:rsidRPr="00E71840" w:rsidRDefault="00B01B17">
      <w:pPr>
        <w:pStyle w:val="ConsPlusNormal"/>
        <w:ind w:firstLine="540"/>
        <w:jc w:val="both"/>
        <w:rPr>
          <w:rFonts w:asciiTheme="majorHAnsi" w:hAnsiTheme="majorHAnsi"/>
        </w:rPr>
      </w:pPr>
      <w:bookmarkStart w:id="25" w:name="P249"/>
      <w:bookmarkEnd w:id="25"/>
      <w:r w:rsidRPr="00E71840">
        <w:rPr>
          <w:rFonts w:asciiTheme="majorHAnsi" w:hAnsiTheme="majorHAnsi"/>
        </w:rP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размер активов: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567" w:history="1">
        <w:r w:rsidRPr="00E71840">
          <w:rPr>
            <w:rFonts w:asciiTheme="majorHAnsi" w:hAnsiTheme="majorHAnsi"/>
          </w:rPr>
          <w:t>приложением 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отношении деятельности по производству тепловой энергии (мощности) равен установленной тепловой мощности источника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неподконтрольные расходы;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стоимость и сроки начала строительства (реконструкции) и ввода в </w:t>
      </w:r>
      <w:r w:rsidRPr="00E71840">
        <w:rPr>
          <w:rFonts w:asciiTheme="majorHAnsi" w:hAnsiTheme="majorHAnsi"/>
        </w:rPr>
        <w:lastRenderedPageBreak/>
        <w:t>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1" w:history="1">
        <w:r w:rsidRPr="00E71840">
          <w:rPr>
            <w:rFonts w:asciiTheme="majorHAnsi" w:hAnsiTheme="majorHAnsi"/>
          </w:rPr>
          <w:t>пунктами 8</w:t>
        </w:r>
      </w:hyperlink>
      <w:r w:rsidRPr="00E71840">
        <w:rPr>
          <w:rFonts w:asciiTheme="majorHAnsi" w:hAnsiTheme="majorHAnsi"/>
        </w:rPr>
        <w:t xml:space="preserve"> и </w:t>
      </w:r>
      <w:hyperlink w:anchor="P74" w:history="1">
        <w:r w:rsidRPr="00E71840">
          <w:rPr>
            <w:rFonts w:asciiTheme="majorHAnsi" w:hAnsiTheme="majorHAnsi"/>
          </w:rPr>
          <w:t>9</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82" w:history="1">
        <w:r w:rsidRPr="00E71840">
          <w:rPr>
            <w:rFonts w:asciiTheme="majorHAnsi" w:hAnsiTheme="majorHAnsi"/>
          </w:rPr>
          <w:t>пунктом 28</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Также на каждый год долгосрочного периода регулирования определяются в соответствии с </w:t>
      </w:r>
      <w:hyperlink w:anchor="P318" w:history="1">
        <w:r w:rsidRPr="00E71840">
          <w:rPr>
            <w:rFonts w:asciiTheme="majorHAnsi" w:hAnsiTheme="majorHAnsi"/>
          </w:rPr>
          <w:t>пунктом 40</w:t>
        </w:r>
      </w:hyperlink>
      <w:r w:rsidRPr="00E71840">
        <w:rPr>
          <w:rFonts w:asciiTheme="majorHAnsi" w:hAnsiTheme="majorHAnsi"/>
        </w:rPr>
        <w:t xml:space="preserve"> настоящих Методических указаний и в течение этого периода не пересматриваются, если иное не предусмотрено </w:t>
      </w:r>
      <w:hyperlink w:anchor="P437" w:history="1">
        <w:r w:rsidRPr="00E71840">
          <w:rPr>
            <w:rFonts w:asciiTheme="majorHAnsi" w:hAnsiTheme="majorHAnsi"/>
          </w:rPr>
          <w:t>пунктом 50</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объем потерь тепловой энергии, устанавливаемый для организаций, осуществляющих деятельность по передаче тепловой энергии,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объем потребления прочих энергетических ресурсов, холодной воды и теплоносителя в сопоставимых условиях.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006A4090" w:rsidRPr="00E71840">
        <w:rPr>
          <w:rFonts w:asciiTheme="majorHAnsi" w:hAnsiTheme="majorHAnsi"/>
          <w:position w:val="-12"/>
        </w:rPr>
        <w:pict>
          <v:shape id="_x0000_i1075" style="width:42.75pt;height:24.75pt" coordsize="" o:spt="100" adj="0,,0" path="" filled="f" stroked="f">
            <v:stroke joinstyle="miter"/>
            <v:imagedata r:id="rId83" o:title="base_1_183092_685"/>
            <v:formulas/>
            <v:path o:connecttype="segments"/>
          </v:shape>
        </w:pict>
      </w:r>
      <w:r w:rsidRPr="00E71840">
        <w:rPr>
          <w:rFonts w:asciiTheme="majorHAnsi" w:hAnsiTheme="majorHAnsi"/>
        </w:rPr>
        <w:t>,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076" style="width:258pt;height:24.75pt" coordsize="" o:spt="100" adj="0,,0" path="" filled="f" stroked="f">
            <v:stroke joinstyle="miter"/>
            <v:imagedata r:id="rId84" o:title="base_1_183092_686"/>
            <v:formulas/>
            <v:path o:connecttype="segments"/>
          </v:shape>
        </w:pict>
      </w:r>
      <w:r w:rsidR="00B01B17" w:rsidRPr="00E71840">
        <w:rPr>
          <w:rFonts w:asciiTheme="majorHAnsi" w:hAnsiTheme="majorHAnsi"/>
        </w:rPr>
        <w:t xml:space="preserve"> (тыс. руб.), (9)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77" style="width:26.25pt;height:21.75pt" coordsize="" o:spt="100" adj="0,,0" path="" filled="f" stroked="f">
            <v:stroke joinstyle="miter"/>
            <v:imagedata r:id="rId85" o:title="base_1_183092_687"/>
            <v:formulas/>
            <v:path o:connecttype="segments"/>
          </v:shape>
        </w:pict>
      </w:r>
      <w:r w:rsidR="00B01B17" w:rsidRPr="00E71840">
        <w:rPr>
          <w:rFonts w:asciiTheme="majorHAnsi" w:hAnsiTheme="majorHAnsi"/>
        </w:rPr>
        <w:t xml:space="preserve"> - операционные (подконтрольные) расходы в i-м году, определяемые в соответствии с </w:t>
      </w:r>
      <w:hyperlink w:anchor="P272" w:history="1">
        <w:r w:rsidR="00B01B17" w:rsidRPr="00E71840">
          <w:rPr>
            <w:rFonts w:asciiTheme="majorHAnsi" w:hAnsiTheme="majorHAnsi"/>
          </w:rPr>
          <w:t>пунктом 36</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78" style="width:25.5pt;height:21.75pt" coordsize="" o:spt="100" adj="0,,0" path="" filled="f" stroked="f">
            <v:stroke joinstyle="miter"/>
            <v:imagedata r:id="rId86" o:title="base_1_183092_688"/>
            <v:formulas/>
            <v:path o:connecttype="segments"/>
          </v:shape>
        </w:pict>
      </w:r>
      <w:r w:rsidR="00B01B17" w:rsidRPr="00E71840">
        <w:rPr>
          <w:rFonts w:asciiTheme="majorHAnsi" w:hAnsiTheme="majorHAnsi"/>
        </w:rPr>
        <w:t xml:space="preserve"> - неподконтрольные расходы в i-м году, определяемые в соответствии с </w:t>
      </w:r>
      <w:hyperlink w:anchor="P307" w:history="1">
        <w:r w:rsidR="00B01B17" w:rsidRPr="00E71840">
          <w:rPr>
            <w:rFonts w:asciiTheme="majorHAnsi" w:hAnsiTheme="majorHAnsi"/>
          </w:rPr>
          <w:t>пунктом 39</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79" style="width:26.25pt;height:21.75pt" coordsize="" o:spt="100" adj="0,,0" path="" filled="f" stroked="f">
            <v:stroke joinstyle="miter"/>
            <v:imagedata r:id="rId87" o:title="base_1_183092_689"/>
            <v:formulas/>
            <v:path o:connecttype="segments"/>
          </v:shape>
        </w:pict>
      </w:r>
      <w:r w:rsidR="00B01B17" w:rsidRPr="00E71840">
        <w:rPr>
          <w:rFonts w:asciiTheme="majorHAnsi" w:hAnsiTheme="majorHAnsi"/>
        </w:rP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18" w:history="1">
        <w:r w:rsidR="00B01B17" w:rsidRPr="00E71840">
          <w:rPr>
            <w:rFonts w:asciiTheme="majorHAnsi" w:hAnsiTheme="majorHAnsi"/>
          </w:rPr>
          <w:t>пунктом 40</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0" style="width:18.75pt;height:21.75pt" coordsize="" o:spt="100" adj="0,,0" path="" filled="f" stroked="f">
            <v:stroke joinstyle="miter"/>
            <v:imagedata r:id="rId88" o:title="base_1_183092_690"/>
            <v:formulas/>
            <v:path o:connecttype="segments"/>
          </v:shape>
        </w:pict>
      </w:r>
      <w:r w:rsidR="00B01B17" w:rsidRPr="00E71840">
        <w:rPr>
          <w:rFonts w:asciiTheme="majorHAnsi" w:hAnsiTheme="majorHAnsi"/>
        </w:rPr>
        <w:t xml:space="preserve"> - прибыль, устанавливаемая органом регулирования на i-й год в соответствии с </w:t>
      </w:r>
      <w:hyperlink w:anchor="P320" w:history="1">
        <w:r w:rsidR="00B01B17" w:rsidRPr="00E71840">
          <w:rPr>
            <w:rFonts w:asciiTheme="majorHAnsi" w:hAnsiTheme="majorHAnsi"/>
          </w:rPr>
          <w:t>пунктом 41</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1" style="width:39pt;height:21.75pt" coordsize="" o:spt="100" adj="0,,0" path="" filled="f" stroked="f">
            <v:stroke joinstyle="miter"/>
            <v:imagedata r:id="rId89" o:title="base_1_183092_691"/>
            <v:formulas/>
            <v:path o:connecttype="segments"/>
          </v:shape>
        </w:pict>
      </w:r>
      <w:r w:rsidR="00B01B17" w:rsidRPr="00E71840">
        <w:rPr>
          <w:rFonts w:asciiTheme="majorHAnsi" w:hAnsiTheme="majorHAnsi"/>
        </w:rPr>
        <w:t xml:space="preserve"> - величина, определяемая на i-й год первого долгосрочного периода регулирования в соответствии с </w:t>
      </w:r>
      <w:hyperlink w:anchor="P329" w:history="1">
        <w:r w:rsidR="00B01B17" w:rsidRPr="00E71840">
          <w:rPr>
            <w:rFonts w:asciiTheme="majorHAnsi" w:hAnsiTheme="majorHAnsi"/>
          </w:rPr>
          <w:t>пунктом 42</w:t>
        </w:r>
      </w:hyperlink>
      <w:r w:rsidR="00B01B17" w:rsidRPr="00E71840">
        <w:rPr>
          <w:rFonts w:asciiTheme="majorHAnsi" w:hAnsiTheme="majorHAns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00B01B17" w:rsidRPr="00E71840">
        <w:rPr>
          <w:rFonts w:asciiTheme="majorHAnsi" w:hAnsiTheme="majorHAnsi"/>
        </w:rPr>
        <w:lastRenderedPageBreak/>
        <w:t>тыс. руб.</w:t>
      </w:r>
    </w:p>
    <w:p w:rsidR="00B01B17" w:rsidRPr="00E71840" w:rsidRDefault="00B01B17">
      <w:pPr>
        <w:pStyle w:val="ConsPlusNormal"/>
        <w:ind w:firstLine="540"/>
        <w:jc w:val="both"/>
        <w:rPr>
          <w:rFonts w:asciiTheme="majorHAnsi" w:hAnsiTheme="majorHAnsi"/>
        </w:rPr>
      </w:pPr>
      <w:bookmarkStart w:id="26" w:name="P272"/>
      <w:bookmarkEnd w:id="26"/>
      <w:r w:rsidRPr="00E71840">
        <w:rPr>
          <w:rFonts w:asciiTheme="majorHAnsi" w:hAnsiTheme="majorHAnsi"/>
        </w:rPr>
        <w:t>36. Операционные (подконтрольные) расходы рассчитываются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27" w:name="P274"/>
      <w:bookmarkEnd w:id="27"/>
      <w:r w:rsidRPr="00E71840">
        <w:rPr>
          <w:rFonts w:asciiTheme="majorHAnsi" w:hAnsiTheme="majorHAnsi"/>
          <w:position w:val="-28"/>
        </w:rPr>
        <w:pict>
          <v:shape id="_x0000_i1082" style="width:404.25pt;height:40.5pt" coordsize="" o:spt="100" adj="0,,0" path="" filled="f" stroked="f">
            <v:stroke joinstyle="miter"/>
            <v:imagedata r:id="rId90" o:title="base_1_183092_692"/>
            <v:formulas/>
            <v:path o:connecttype="segments"/>
          </v:shape>
        </w:pict>
      </w:r>
      <w:r w:rsidR="00B01B17" w:rsidRPr="00E71840">
        <w:rPr>
          <w:rFonts w:asciiTheme="majorHAnsi" w:hAnsiTheme="majorHAnsi"/>
        </w:rPr>
        <w:t xml:space="preserve"> (тыс. руб.), (10)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3" style="width:26.25pt;height:21.75pt" coordsize="" o:spt="100" adj="0,,0" path="" filled="f" stroked="f">
            <v:stroke joinstyle="miter"/>
            <v:imagedata r:id="rId91" o:title="base_1_183092_693"/>
            <v:formulas/>
            <v:path o:connecttype="segments"/>
          </v:shape>
        </w:pict>
      </w:r>
      <w:r w:rsidR="00B01B17" w:rsidRPr="00E71840">
        <w:rPr>
          <w:rFonts w:asciiTheme="majorHAnsi" w:hAnsiTheme="majorHAnsi"/>
        </w:rP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282" w:history="1">
        <w:r w:rsidR="00B01B17" w:rsidRPr="00E71840">
          <w:rPr>
            <w:rFonts w:asciiTheme="majorHAnsi" w:hAnsiTheme="majorHAnsi"/>
          </w:rPr>
          <w:t>пунктом 37</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ИОР - индекс эффективности операционных расходов, выраженный в процентах;</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4" style="width:40.5pt;height:21.75pt" coordsize="" o:spt="100" adj="0,,0" path="" filled="f" stroked="f">
            <v:stroke joinstyle="miter"/>
            <v:imagedata r:id="rId92" o:title="base_1_183092_694"/>
            <v:formulas/>
            <v:path o:connecttype="segments"/>
          </v:shape>
        </w:pict>
      </w:r>
      <w:r w:rsidR="00B01B17" w:rsidRPr="00E71840">
        <w:rPr>
          <w:rFonts w:asciiTheme="majorHAnsi" w:hAnsiTheme="majorHAnsi"/>
        </w:rP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5" style="width:24.75pt;height:21.75pt" coordsize="" o:spt="100" adj="0,,0" path="" filled="f" stroked="f">
            <v:stroke joinstyle="miter"/>
            <v:imagedata r:id="rId93" o:title="base_1_183092_695"/>
            <v:formulas/>
            <v:path o:connecttype="segments"/>
          </v:shape>
        </w:pict>
      </w:r>
      <w:r w:rsidR="00B01B17" w:rsidRPr="00E71840">
        <w:rPr>
          <w:rFonts w:asciiTheme="majorHAnsi" w:hAnsiTheme="majorHAnsi"/>
        </w:rP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6" style="width:35.25pt;height:21.75pt" coordsize="" o:spt="100" adj="0,,0" path="" filled="f" stroked="f">
            <v:stroke joinstyle="miter"/>
            <v:imagedata r:id="rId94" o:title="base_1_183092_696"/>
            <v:formulas/>
            <v:path o:connecttype="segments"/>
          </v:shape>
        </w:pict>
      </w:r>
      <w:r w:rsidR="00B01B17" w:rsidRPr="00E71840">
        <w:rPr>
          <w:rFonts w:asciiTheme="majorHAnsi" w:hAnsiTheme="majorHAnsi"/>
        </w:rP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296" w:history="1">
        <w:r w:rsidR="00B01B17" w:rsidRPr="00E71840">
          <w:rPr>
            <w:rFonts w:asciiTheme="majorHAnsi" w:hAnsiTheme="majorHAnsi"/>
          </w:rPr>
          <w:t>пунктом 38</w:t>
        </w:r>
      </w:hyperlink>
      <w:r w:rsidR="00B01B17"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bookmarkStart w:id="28" w:name="P282"/>
      <w:bookmarkEnd w:id="28"/>
      <w:r w:rsidRPr="00E71840">
        <w:rPr>
          <w:rFonts w:asciiTheme="majorHAnsi" w:hAnsiTheme="majorHAnsi"/>
        </w:rPr>
        <w:t>37. При расчете базового уровня операционных расходов учитываются следующие расходы:</w:t>
      </w:r>
    </w:p>
    <w:p w:rsidR="00B01B17" w:rsidRPr="00E71840" w:rsidRDefault="00B01B17">
      <w:pPr>
        <w:pStyle w:val="ConsPlusNormal"/>
        <w:ind w:firstLine="540"/>
        <w:jc w:val="both"/>
        <w:rPr>
          <w:rFonts w:asciiTheme="majorHAnsi" w:hAnsiTheme="majorHAnsi"/>
        </w:rPr>
      </w:pPr>
      <w:bookmarkStart w:id="29" w:name="P283"/>
      <w:bookmarkEnd w:id="29"/>
      <w:r w:rsidRPr="00E71840">
        <w:rPr>
          <w:rFonts w:asciiTheme="majorHAnsi" w:hAnsiTheme="majorHAnsi"/>
        </w:rPr>
        <w:t>1) расходы на сырье и материалы;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расходы на ремонт основных средств;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расходы на оплату труда;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расходы на оплату работ и услуг производственного характера, выполняемых по договорам со сторонними организациями;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 расходы на служебные командировки;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7) расходы на обучение персонала;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лизинговый платеж, арендная плата, определяемые в соответствии с </w:t>
      </w:r>
      <w:hyperlink r:id="rId95" w:history="1">
        <w:r w:rsidRPr="00E71840">
          <w:rPr>
            <w:rFonts w:asciiTheme="majorHAnsi" w:hAnsiTheme="majorHAnsi"/>
          </w:rPr>
          <w:t>пунктами 45</w:t>
        </w:r>
      </w:hyperlink>
      <w:r w:rsidRPr="00E71840">
        <w:rPr>
          <w:rFonts w:asciiTheme="majorHAnsi" w:hAnsiTheme="majorHAnsi"/>
        </w:rPr>
        <w:t xml:space="preserve"> и </w:t>
      </w:r>
      <w:hyperlink r:id="rId96" w:history="1">
        <w:r w:rsidRPr="00E71840">
          <w:rPr>
            <w:rFonts w:asciiTheme="majorHAnsi" w:hAnsiTheme="majorHAnsi"/>
          </w:rPr>
          <w:t>65</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bookmarkStart w:id="30" w:name="P291"/>
      <w:bookmarkEnd w:id="30"/>
      <w:r w:rsidRPr="00E71840">
        <w:rPr>
          <w:rFonts w:asciiTheme="majorHAnsi" w:hAnsiTheme="majorHAnsi"/>
        </w:rP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Указанные выше расходы определяются методом экономически обоснованных расходов в соответствии с </w:t>
      </w:r>
      <w:hyperlink w:anchor="P116" w:history="1">
        <w:r w:rsidRPr="00E71840">
          <w:rPr>
            <w:rFonts w:asciiTheme="majorHAnsi" w:hAnsiTheme="majorHAnsi"/>
          </w:rPr>
          <w:t>главой IV</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При установлении базового уровня операционных расходов учитываются </w:t>
      </w:r>
      <w:r w:rsidRPr="00E71840">
        <w:rPr>
          <w:rFonts w:asciiTheme="majorHAnsi" w:hAnsiTheme="majorHAnsi"/>
        </w:rPr>
        <w:lastRenderedPageBreak/>
        <w:t>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первом долгосрочном периоде после перехода к регулированию цен (тарифов) на основе долгосрочных параметров регулирования отношение базового уровня операционных расходов к сумме соответствующих расходов, учтенных в тарифах регулируемой организации в 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B01B17" w:rsidRPr="00E71840" w:rsidRDefault="00B01B17">
      <w:pPr>
        <w:pStyle w:val="ConsPlusNormal"/>
        <w:ind w:firstLine="540"/>
        <w:jc w:val="both"/>
        <w:rPr>
          <w:rFonts w:asciiTheme="majorHAnsi" w:hAnsiTheme="majorHAnsi"/>
        </w:rPr>
      </w:pPr>
      <w:bookmarkStart w:id="31" w:name="P296"/>
      <w:bookmarkEnd w:id="31"/>
      <w:r w:rsidRPr="00E71840">
        <w:rPr>
          <w:rFonts w:asciiTheme="majorHAnsi" w:hAnsiTheme="majorHAnsi"/>
        </w:rPr>
        <w:t>38. Индекс изменения количества активов рассчитывается: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отношении деятельности по передаче тепловой энергии, теплоносителя по </w:t>
      </w:r>
      <w:hyperlink w:anchor="P300" w:history="1">
        <w:r w:rsidRPr="00E71840">
          <w:rPr>
            <w:rFonts w:asciiTheme="majorHAnsi" w:hAnsiTheme="majorHAnsi"/>
          </w:rPr>
          <w:t>формуле (11)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отношении деятельности по производству тепловой энергии (мощности) по </w:t>
      </w:r>
      <w:hyperlink w:anchor="P302" w:history="1">
        <w:r w:rsidRPr="00E71840">
          <w:rPr>
            <w:rFonts w:asciiTheme="majorHAnsi" w:hAnsiTheme="majorHAnsi"/>
          </w:rPr>
          <w:t>формуле (11.1)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32" w:name="P300"/>
      <w:bookmarkEnd w:id="32"/>
      <w:r w:rsidRPr="00E71840">
        <w:rPr>
          <w:rFonts w:asciiTheme="majorHAnsi" w:hAnsiTheme="majorHAnsi"/>
          <w:position w:val="-30"/>
        </w:rPr>
        <w:pict>
          <v:shape id="_x0000_i1087" style="width:132pt;height:40.5pt" coordsize="" o:spt="100" adj="0,,0" path="" filled="f" stroked="f">
            <v:stroke joinstyle="miter"/>
            <v:imagedata r:id="rId97" o:title="base_1_183092_697"/>
            <v:formulas/>
            <v:path o:connecttype="segments"/>
          </v:shape>
        </w:pict>
      </w:r>
      <w:r w:rsidR="00B01B17" w:rsidRPr="00E71840">
        <w:rPr>
          <w:rFonts w:asciiTheme="majorHAnsi" w:hAnsiTheme="majorHAnsi"/>
        </w:rPr>
        <w:t>, (11)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33" w:name="P302"/>
      <w:bookmarkEnd w:id="33"/>
      <w:r w:rsidRPr="00E71840">
        <w:rPr>
          <w:rFonts w:asciiTheme="majorHAnsi" w:hAnsiTheme="majorHAnsi"/>
          <w:position w:val="-30"/>
        </w:rPr>
        <w:pict>
          <v:shape id="_x0000_i1088" style="width:112.5pt;height:40.5pt" coordsize="" o:spt="100" adj="0,,0" path="" filled="f" stroked="f">
            <v:stroke joinstyle="miter"/>
            <v:imagedata r:id="rId98" o:title="base_1_183092_698"/>
            <v:formulas/>
            <v:path o:connecttype="segments"/>
          </v:shape>
        </w:pict>
      </w:r>
      <w:r w:rsidR="00B01B17" w:rsidRPr="00E71840">
        <w:rPr>
          <w:rFonts w:asciiTheme="majorHAnsi" w:hAnsiTheme="majorHAnsi"/>
        </w:rPr>
        <w:t>, (11.1)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89" style="width:24.75pt;height:21.75pt" coordsize="" o:spt="100" adj="0,,0" path="" filled="f" stroked="f">
            <v:stroke joinstyle="miter"/>
            <v:imagedata r:id="rId99" o:title="base_1_183092_699"/>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90" style="width:33pt;height:21.75pt" coordsize="" o:spt="100" adj="0,,0" path="" filled="f" stroked="f">
            <v:stroke joinstyle="miter"/>
            <v:imagedata r:id="rId100" o:title="base_1_183092_700"/>
            <v:formulas/>
            <v:path o:connecttype="segments"/>
          </v:shape>
        </w:pict>
      </w:r>
      <w:r w:rsidR="00B01B17" w:rsidRPr="00E71840">
        <w:rPr>
          <w:rFonts w:asciiTheme="majorHAnsi" w:hAnsiTheme="majorHAnsi"/>
        </w:rP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567" w:history="1">
        <w:r w:rsidR="00B01B17" w:rsidRPr="00E71840">
          <w:rPr>
            <w:rFonts w:asciiTheme="majorHAnsi" w:hAnsiTheme="majorHAnsi"/>
          </w:rPr>
          <w:t>приложением 2</w:t>
        </w:r>
      </w:hyperlink>
      <w:r w:rsidR="00B01B17" w:rsidRPr="00E71840">
        <w:rPr>
          <w:rFonts w:asciiTheme="majorHAnsi" w:hAnsiTheme="majorHAnsi"/>
        </w:rP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91" style="width:17.25pt;height:21.75pt" coordsize="" o:spt="100" adj="0,,0" path="" filled="f" stroked="f">
            <v:stroke joinstyle="miter"/>
            <v:imagedata r:id="rId101" o:title="base_1_183092_701"/>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092" style="width:24.75pt;height:21.75pt" coordsize="" o:spt="100" adj="0,,0" path="" filled="f" stroked="f">
            <v:stroke joinstyle="miter"/>
            <v:imagedata r:id="rId102" o:title="base_1_183092_702"/>
            <v:formulas/>
            <v:path o:connecttype="segments"/>
          </v:shape>
        </w:pict>
      </w:r>
      <w:r w:rsidR="00B01B17" w:rsidRPr="00E71840">
        <w:rPr>
          <w:rFonts w:asciiTheme="majorHAnsi" w:hAnsiTheme="majorHAnsi"/>
        </w:rP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B01B17" w:rsidRPr="00E71840" w:rsidRDefault="00B01B17">
      <w:pPr>
        <w:pStyle w:val="ConsPlusNormal"/>
        <w:ind w:firstLine="540"/>
        <w:jc w:val="both"/>
        <w:rPr>
          <w:rFonts w:asciiTheme="majorHAnsi" w:hAnsiTheme="majorHAnsi"/>
        </w:rPr>
      </w:pPr>
      <w:bookmarkStart w:id="34" w:name="P307"/>
      <w:bookmarkEnd w:id="34"/>
      <w:r w:rsidRPr="00E71840">
        <w:rPr>
          <w:rFonts w:asciiTheme="majorHAnsi" w:hAnsiTheme="majorHAnsi"/>
        </w:rPr>
        <w:t>39. Неподконтрольные расходы включают в себя: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03" w:history="1">
        <w:r w:rsidRPr="00E71840">
          <w:rPr>
            <w:rFonts w:asciiTheme="majorHAnsi" w:hAnsiTheme="majorHAnsi"/>
          </w:rPr>
          <w:t>пунктами 28</w:t>
        </w:r>
      </w:hyperlink>
      <w:r w:rsidRPr="00E71840">
        <w:rPr>
          <w:rFonts w:asciiTheme="majorHAnsi" w:hAnsiTheme="majorHAnsi"/>
        </w:rPr>
        <w:t xml:space="preserve"> и </w:t>
      </w:r>
      <w:hyperlink r:id="rId104" w:history="1">
        <w:r w:rsidRPr="00E71840">
          <w:rPr>
            <w:rFonts w:asciiTheme="majorHAnsi" w:hAnsiTheme="majorHAnsi"/>
          </w:rPr>
          <w:t>31</w:t>
        </w:r>
      </w:hyperlink>
      <w:r w:rsidRPr="00E71840">
        <w:rPr>
          <w:rFonts w:asciiTheme="majorHAnsi" w:hAnsiTheme="majorHAnsi"/>
        </w:rPr>
        <w:t xml:space="preserve"> </w:t>
      </w:r>
      <w:r w:rsidRPr="00E71840">
        <w:rPr>
          <w:rFonts w:asciiTheme="majorHAnsi" w:hAnsiTheme="majorHAnsi"/>
        </w:rPr>
        <w:lastRenderedPageBreak/>
        <w:t>Основ ценообразования и не включающие расходы на приобретение энергетических ресурсов, холодной воды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концессионную плату с учетом </w:t>
      </w:r>
      <w:hyperlink r:id="rId105" w:history="1">
        <w:r w:rsidRPr="00E71840">
          <w:rPr>
            <w:rFonts w:asciiTheme="majorHAnsi" w:hAnsiTheme="majorHAnsi"/>
          </w:rPr>
          <w:t>пункта 45</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арендную плату в части имущества, используемого для осуществления регулируемой деятельности, определяемую в соответствии с </w:t>
      </w:r>
      <w:hyperlink r:id="rId106" w:history="1">
        <w:r w:rsidRPr="00E71840">
          <w:rPr>
            <w:rFonts w:asciiTheme="majorHAnsi" w:hAnsiTheme="majorHAnsi"/>
          </w:rPr>
          <w:t>пунктами 45</w:t>
        </w:r>
      </w:hyperlink>
      <w:r w:rsidRPr="00E71840">
        <w:rPr>
          <w:rFonts w:asciiTheme="majorHAnsi" w:hAnsiTheme="majorHAnsi"/>
        </w:rPr>
        <w:t xml:space="preserve"> и </w:t>
      </w:r>
      <w:hyperlink r:id="rId107" w:history="1">
        <w:r w:rsidRPr="00E71840">
          <w:rPr>
            <w:rFonts w:asciiTheme="majorHAnsi" w:hAnsiTheme="majorHAnsi"/>
          </w:rPr>
          <w:t>65</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по сомнительным долгам в соответствии с </w:t>
      </w:r>
      <w:hyperlink r:id="rId108" w:history="1">
        <w:r w:rsidRPr="00E71840">
          <w:rPr>
            <w:rFonts w:asciiTheme="majorHAnsi" w:hAnsiTheme="majorHAnsi"/>
          </w:rPr>
          <w:t>пунктом 47</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отчисления на социальные нужды;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амортизация основных средств и нематериальных активов, определяемая в соответствии с </w:t>
      </w:r>
      <w:hyperlink w:anchor="P4951" w:history="1">
        <w:r w:rsidRPr="00E71840">
          <w:rPr>
            <w:rFonts w:asciiTheme="majorHAnsi" w:hAnsiTheme="majorHAnsi"/>
          </w:rPr>
          <w:t>приложением 4.10</w:t>
        </w:r>
      </w:hyperlink>
      <w:r w:rsidRPr="00E71840">
        <w:rPr>
          <w:rFonts w:asciiTheme="majorHAnsi" w:hAnsiTheme="majorHAnsi"/>
        </w:rP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ставке рефинансирования Центрального банка Российской Федерации, увеличенной на 4 процентных пункта;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необходимую валовую выручку в первые пять лет очередного долгосрочного периода регулирования, определенная в соответствии с </w:t>
      </w:r>
      <w:hyperlink w:anchor="P342" w:history="1">
        <w:r w:rsidRPr="00E71840">
          <w:rPr>
            <w:rFonts w:asciiTheme="majorHAnsi" w:hAnsiTheme="majorHAnsi"/>
          </w:rPr>
          <w:t>пунктами 43</w:t>
        </w:r>
      </w:hyperlink>
      <w:r w:rsidRPr="00E71840">
        <w:rPr>
          <w:rFonts w:asciiTheme="majorHAnsi" w:hAnsiTheme="majorHAnsi"/>
        </w:rPr>
        <w:t xml:space="preserve"> - </w:t>
      </w:r>
      <w:hyperlink w:anchor="P346" w:history="1">
        <w:r w:rsidRPr="00E71840">
          <w:rPr>
            <w:rFonts w:asciiTheme="majorHAnsi" w:hAnsiTheme="majorHAnsi"/>
          </w:rPr>
          <w:t>44</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указанные выше, определяются методом экономически обоснованных расходов в соответствии с </w:t>
      </w:r>
      <w:hyperlink w:anchor="P116" w:history="1">
        <w:r w:rsidRPr="00E71840">
          <w:rPr>
            <w:rFonts w:asciiTheme="majorHAnsi" w:hAnsiTheme="majorHAnsi"/>
          </w:rPr>
          <w:t>главой IV</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35" w:name="P318"/>
      <w:bookmarkEnd w:id="35"/>
      <w:r w:rsidRPr="00E71840">
        <w:rPr>
          <w:rFonts w:asciiTheme="majorHAnsi" w:hAnsiTheme="majorHAnsi"/>
        </w:rP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53" w:history="1">
        <w:r w:rsidRPr="00E71840">
          <w:rPr>
            <w:rFonts w:asciiTheme="majorHAnsi" w:hAnsiTheme="majorHAnsi"/>
          </w:rPr>
          <w:t>пунктами 26</w:t>
        </w:r>
      </w:hyperlink>
      <w:r w:rsidRPr="00E71840">
        <w:rPr>
          <w:rFonts w:asciiTheme="majorHAnsi" w:hAnsiTheme="majorHAnsi"/>
        </w:rPr>
        <w:t xml:space="preserve">, </w:t>
      </w:r>
      <w:hyperlink w:anchor="P175" w:history="1">
        <w:r w:rsidRPr="00E71840">
          <w:rPr>
            <w:rFonts w:asciiTheme="majorHAnsi" w:hAnsiTheme="majorHAnsi"/>
          </w:rPr>
          <w:t>27</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048" w:history="1">
        <w:r w:rsidRPr="00E71840">
          <w:rPr>
            <w:rFonts w:asciiTheme="majorHAnsi" w:hAnsiTheme="majorHAnsi"/>
          </w:rPr>
          <w:t>пунктом 118</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36" w:name="P320"/>
      <w:bookmarkEnd w:id="36"/>
      <w:r w:rsidRPr="00E71840">
        <w:rPr>
          <w:rFonts w:asciiTheme="majorHAnsi" w:hAnsiTheme="majorHAnsi"/>
        </w:rPr>
        <w:t>41. Прибыль, устанавливаемая органом регулирования на i-й год, определяется в соответствии с формулой: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37" w:name="P322"/>
      <w:bookmarkEnd w:id="37"/>
      <w:r w:rsidRPr="00E71840">
        <w:rPr>
          <w:rFonts w:asciiTheme="majorHAnsi" w:hAnsiTheme="majorHAnsi"/>
          <w:position w:val="-68"/>
        </w:rPr>
        <w:lastRenderedPageBreak/>
        <w:pict>
          <v:shape id="_x0000_i1093" style="width:212.25pt;height:68.25pt" coordsize="" o:spt="100" adj="0,,0" path="" filled="f" stroked="f">
            <v:stroke joinstyle="miter"/>
            <v:imagedata r:id="rId109" o:title="base_1_183092_703"/>
            <v:formulas/>
            <v:path o:connecttype="segments"/>
          </v:shape>
        </w:pict>
      </w:r>
      <w:r w:rsidR="00B01B17" w:rsidRPr="00E71840">
        <w:rPr>
          <w:rFonts w:asciiTheme="majorHAnsi" w:hAnsiTheme="majorHAnsi"/>
        </w:rPr>
        <w:t>, (12)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94" style="width:36pt;height:24.75pt" coordsize="" o:spt="100" adj="0,,0" path="" filled="f" stroked="f">
            <v:stroke joinstyle="miter"/>
            <v:imagedata r:id="rId110" o:title="base_1_183092_704"/>
            <v:formulas/>
            <v:path o:connecttype="segments"/>
          </v:shape>
        </w:pict>
      </w:r>
      <w:r w:rsidR="00B01B17" w:rsidRPr="00E71840">
        <w:rPr>
          <w:rFonts w:asciiTheme="majorHAnsi" w:hAnsiTheme="majorHAnsi"/>
        </w:rPr>
        <w:t xml:space="preserve"> - нормативный уровень прибыли, установленный на i-й год в соответствии с настоящим пунктом;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95" style="width:47.25pt;height:24.75pt" coordsize="" o:spt="100" adj="0,,0" path="" filled="f" stroked="f">
            <v:stroke joinstyle="miter"/>
            <v:imagedata r:id="rId111" o:title="base_1_183092_705"/>
            <v:formulas/>
            <v:path o:connecttype="segments"/>
          </v:shape>
        </w:pict>
      </w:r>
      <w:r w:rsidR="00B01B17" w:rsidRPr="00E71840">
        <w:rPr>
          <w:rFonts w:asciiTheme="majorHAnsi" w:hAnsiTheme="majorHAnsi"/>
        </w:rP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96" style="width:18.75pt;height:24.75pt" coordsize="" o:spt="100" adj="0,,0" path="" filled="f" stroked="f">
            <v:stroke joinstyle="miter"/>
            <v:imagedata r:id="rId112" o:title="base_1_183092_706"/>
            <v:formulas/>
            <v:path o:connecttype="segments"/>
          </v:shape>
        </w:pict>
      </w:r>
      <w:r w:rsidR="00B01B17" w:rsidRPr="00E71840">
        <w:rPr>
          <w:rFonts w:asciiTheme="majorHAnsi" w:hAnsiTheme="majorHAnsi"/>
        </w:rPr>
        <w:t xml:space="preserve"> - ставка налога на прибыль организаций в i-м году, определенная в соответствии с налоговым законодательством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Нормативный уровень прибыли устанавливается в процентах от НВВ для каждой регулируемой организации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 Нормативный уровень прибыли устанавливается с учетом предложения регулируемой организации, включающего расчет и обоснование необходимого регулируемой организации уровня прибыли, на уровне не ниже 0,5%, если более низкая величина не указана в таком расчете, и не выше нормы доходности, установленной в соответствии с </w:t>
      </w:r>
      <w:hyperlink w:anchor="P596" w:history="1">
        <w:r w:rsidRPr="00E71840">
          <w:rPr>
            <w:rFonts w:asciiTheme="majorHAnsi" w:hAnsiTheme="majorHAnsi"/>
          </w:rPr>
          <w:t>пунктом 66</w:t>
        </w:r>
      </w:hyperlink>
      <w:r w:rsidRPr="00E71840">
        <w:rPr>
          <w:rFonts w:asciiTheme="majorHAnsi" w:hAnsiTheme="majorHAnsi"/>
        </w:rPr>
        <w:t xml:space="preserve"> настоящих Методических указаний на тот же год для регулируемых организаций, осуществляющих тот же вид регулируемой деятельности в том же субъекте Российской Федерации при использовании метода обеспечения доходности инвестированного капитала, а при отсутствии таких организаций - не выше минимальной нормы доходности, установленной федеральным органом регулирования в соответствии с настоящими Методическими указаниями.</w:t>
      </w:r>
    </w:p>
    <w:p w:rsidR="00B01B17" w:rsidRPr="00E71840" w:rsidRDefault="00B01B17">
      <w:pPr>
        <w:pStyle w:val="ConsPlusNormal"/>
        <w:ind w:firstLine="540"/>
        <w:jc w:val="both"/>
        <w:rPr>
          <w:rFonts w:asciiTheme="majorHAnsi" w:hAnsiTheme="majorHAnsi"/>
        </w:rPr>
      </w:pPr>
      <w:bookmarkStart w:id="38" w:name="P329"/>
      <w:bookmarkEnd w:id="38"/>
      <w:r w:rsidRPr="00E71840">
        <w:rPr>
          <w:rFonts w:asciiTheme="majorHAnsi" w:hAnsiTheme="majorHAnsi"/>
        </w:rP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006A4090" w:rsidRPr="00E71840">
        <w:rPr>
          <w:rFonts w:asciiTheme="majorHAnsi" w:hAnsiTheme="majorHAnsi"/>
          <w:position w:val="-12"/>
        </w:rPr>
        <w:pict>
          <v:shape id="_x0000_i1097" style="width:39pt;height:21.75pt" coordsize="" o:spt="100" adj="0,,0" path="" filled="f" stroked="f">
            <v:stroke joinstyle="miter"/>
            <v:imagedata r:id="rId89" o:title="base_1_183092_707"/>
            <v:formulas/>
            <v:path o:connecttype="segments"/>
          </v:shape>
        </w:pict>
      </w:r>
      <w:r w:rsidRPr="00E71840">
        <w:rPr>
          <w:rFonts w:asciiTheme="majorHAnsi" w:hAnsiTheme="majorHAnsi"/>
        </w:rPr>
        <w:t xml:space="preserve">), рассчитывается по </w:t>
      </w:r>
      <w:hyperlink w:anchor="P331" w:history="1">
        <w:r w:rsidRPr="00E71840">
          <w:rPr>
            <w:rFonts w:asciiTheme="majorHAnsi" w:hAnsiTheme="majorHAnsi"/>
          </w:rPr>
          <w:t>формуле (13)</w:t>
        </w:r>
      </w:hyperlink>
      <w:r w:rsidRPr="00E71840">
        <w:rPr>
          <w:rFonts w:asciiTheme="majorHAnsi" w:hAnsiTheme="majorHAnsi"/>
        </w:rPr>
        <w:t xml:space="preserve"> и может принимать как положительные, так и отрицательные значения.</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39" w:name="P331"/>
      <w:bookmarkEnd w:id="39"/>
      <w:r w:rsidRPr="00E71840">
        <w:rPr>
          <w:rFonts w:asciiTheme="majorHAnsi" w:hAnsiTheme="majorHAnsi"/>
          <w:position w:val="-12"/>
        </w:rPr>
        <w:pict>
          <v:shape id="_x0000_i1098" style="width:190.5pt;height:24.75pt" coordsize="" o:spt="100" adj="0,,0" path="" filled="f" stroked="f">
            <v:stroke joinstyle="miter"/>
            <v:imagedata r:id="rId113" o:title="base_1_183092_708"/>
            <v:formulas/>
            <v:path o:connecttype="segments"/>
          </v:shape>
        </w:pict>
      </w:r>
      <w:r w:rsidR="00B01B17" w:rsidRPr="00E71840">
        <w:rPr>
          <w:rFonts w:asciiTheme="majorHAnsi" w:hAnsiTheme="majorHAnsi"/>
        </w:rPr>
        <w:t>, (13)</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099" style="width:31.5pt;height:24.75pt" coordsize="" o:spt="100" adj="0,,0" path="" filled="f" stroked="f">
            <v:stroke joinstyle="miter"/>
            <v:imagedata r:id="rId114" o:title="base_1_183092_709"/>
            <v:formulas/>
            <v:path o:connecttype="segments"/>
          </v:shape>
        </w:pict>
      </w:r>
      <w:r w:rsidR="00B01B17" w:rsidRPr="00E71840">
        <w:rPr>
          <w:rFonts w:asciiTheme="majorHAnsi" w:hAnsiTheme="majorHAnsi"/>
        </w:rP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00" style="width:31.5pt;height:24.75pt" coordsize="" o:spt="100" adj="0,,0" path="" filled="f" stroked="f">
            <v:stroke joinstyle="miter"/>
            <v:imagedata r:id="rId115" o:title="base_1_183092_710"/>
            <v:formulas/>
            <v:path o:connecttype="segments"/>
          </v:shape>
        </w:pict>
      </w:r>
      <w:r w:rsidR="00B01B17" w:rsidRPr="00E71840">
        <w:rPr>
          <w:rFonts w:asciiTheme="majorHAnsi" w:hAnsiTheme="majorHAnsi"/>
        </w:rPr>
        <w:t xml:space="preserve"> - доходы регулируемой организации, необоснованно полученные в периоды регулирования, предшествовавшие переходу к регулированию цен </w:t>
      </w:r>
      <w:r w:rsidR="00B01B17" w:rsidRPr="00E71840">
        <w:rPr>
          <w:rFonts w:asciiTheme="majorHAnsi" w:hAnsiTheme="majorHAnsi"/>
        </w:rPr>
        <w:lastRenderedPageBreak/>
        <w:t>(тарифов)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01" style="width:35.25pt;height:24.75pt" coordsize="" o:spt="100" adj="0,,0" path="" filled="f" stroked="f">
            <v:stroke joinstyle="miter"/>
            <v:imagedata r:id="rId116" o:title="base_1_183092_711"/>
            <v:formulas/>
            <v:path o:connecttype="segments"/>
          </v:shape>
        </w:pict>
      </w:r>
      <w:r w:rsidR="00B01B17" w:rsidRPr="00E71840">
        <w:rPr>
          <w:rFonts w:asciiTheme="majorHAnsi" w:hAnsiTheme="majorHAnsi"/>
        </w:rPr>
        <w:t xml:space="preserve"> - экономия от снижения потребления энергетических ресурсов, холодной воды и теплоносителя, определенная в соответствии с </w:t>
      </w:r>
      <w:hyperlink w:anchor="P190" w:history="1">
        <w:r w:rsidR="00B01B17" w:rsidRPr="00E71840">
          <w:rPr>
            <w:rFonts w:asciiTheme="majorHAnsi" w:hAnsiTheme="majorHAnsi"/>
          </w:rPr>
          <w:t>пунктом 31</w:t>
        </w:r>
      </w:hyperlink>
      <w:r w:rsidR="00B01B17" w:rsidRPr="00E71840">
        <w:rPr>
          <w:rFonts w:asciiTheme="majorHAnsi" w:hAnsiTheme="majorHAnsi"/>
        </w:rP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Экономия операционных расходов и экономия</w:t>
      </w:r>
    </w:p>
    <w:p w:rsidR="00B01B17" w:rsidRPr="00E71840" w:rsidRDefault="00B01B17">
      <w:pPr>
        <w:pStyle w:val="ConsPlusNormal"/>
        <w:jc w:val="center"/>
        <w:rPr>
          <w:rFonts w:asciiTheme="majorHAnsi" w:hAnsiTheme="majorHAnsi"/>
        </w:rPr>
      </w:pPr>
      <w:r w:rsidRPr="00E71840">
        <w:rPr>
          <w:rFonts w:asciiTheme="majorHAnsi" w:hAnsiTheme="majorHAnsi"/>
        </w:rPr>
        <w:t>от снижения потребления энергетических ресурсов, холодной</w:t>
      </w:r>
    </w:p>
    <w:p w:rsidR="00B01B17" w:rsidRPr="00E71840" w:rsidRDefault="00B01B17">
      <w:pPr>
        <w:pStyle w:val="ConsPlusNormal"/>
        <w:jc w:val="center"/>
        <w:rPr>
          <w:rFonts w:asciiTheme="majorHAnsi" w:hAnsiTheme="majorHAnsi"/>
        </w:rPr>
      </w:pPr>
      <w:r w:rsidRPr="00E71840">
        <w:rPr>
          <w:rFonts w:asciiTheme="majorHAnsi" w:hAnsiTheme="majorHAnsi"/>
        </w:rPr>
        <w:t>воды и теплоносителя</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bookmarkStart w:id="40" w:name="P342"/>
      <w:bookmarkEnd w:id="40"/>
      <w:r w:rsidRPr="00E71840">
        <w:rPr>
          <w:rFonts w:asciiTheme="majorHAnsi" w:hAnsiTheme="majorHAnsi"/>
        </w:rPr>
        <w:t>43. Экономия операционных расходов возникает в случае, если фактические операционные расходы за прошедший год составили меньшую величину, чем это было предусмотрено органом регулирования. 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настоящими Методическими указаниями.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Аналогичным образом при расчете тарифов на очередной долгосрочный период регулирования учитывается экономия от снижения потребления энергетических ресурсов, в том числе потерь тепловой энергии, холодной воды и теплоносителя, при условии, что затраты на проведение мероприятий по его снижению не учтены и не будут учтены при установлении тарифов, не финансировались и не будут финансироваться за счет бюджетных средств.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и теплоносителя в соответствии с </w:t>
      </w:r>
      <w:hyperlink w:anchor="P6406" w:history="1">
        <w:r w:rsidRPr="00E71840">
          <w:rPr>
            <w:rFonts w:asciiTheme="majorHAnsi" w:hAnsiTheme="majorHAnsi"/>
          </w:rPr>
          <w:t>приложениями 5.5</w:t>
        </w:r>
      </w:hyperlink>
      <w:r w:rsidRPr="00E71840">
        <w:rPr>
          <w:rFonts w:asciiTheme="majorHAnsi" w:hAnsiTheme="majorHAnsi"/>
        </w:rPr>
        <w:t>, 5.11, 5.12 ежегодно до установления тарифов на очередной период регулирования.</w:t>
      </w:r>
    </w:p>
    <w:p w:rsidR="00B01B17" w:rsidRPr="00E71840" w:rsidRDefault="00B01B17">
      <w:pPr>
        <w:pStyle w:val="ConsPlusNormal"/>
        <w:ind w:firstLine="540"/>
        <w:jc w:val="both"/>
        <w:rPr>
          <w:rFonts w:asciiTheme="majorHAnsi" w:hAnsiTheme="majorHAnsi"/>
        </w:rPr>
      </w:pPr>
      <w:bookmarkStart w:id="41" w:name="P346"/>
      <w:bookmarkEnd w:id="41"/>
      <w:r w:rsidRPr="00E71840">
        <w:rPr>
          <w:rFonts w:asciiTheme="majorHAnsi" w:hAnsiTheme="majorHAnsi"/>
        </w:rPr>
        <w:t xml:space="preserve">44. Суммарная экономия операционных расходов и от снижения потребления энергетических ресурсов, холодной воды и теплоносителя, включаемая в необходимую валовую выручку в каждом году i следующего долгосрочного периода регулирования в течение 5 лет, </w:t>
      </w:r>
      <w:r w:rsidR="006A4090" w:rsidRPr="00E71840">
        <w:rPr>
          <w:rFonts w:asciiTheme="majorHAnsi" w:hAnsiTheme="majorHAnsi"/>
          <w:position w:val="-12"/>
        </w:rPr>
        <w:pict>
          <v:shape id="_x0000_i1102" style="width:24.75pt;height:21.75pt" coordsize="" o:spt="100" adj="0,,0" path="" filled="f" stroked="f">
            <v:stroke joinstyle="miter"/>
            <v:imagedata r:id="rId117" o:title="base_1_183092_712"/>
            <v:formulas/>
            <v:path o:connecttype="segments"/>
          </v:shape>
        </w:pict>
      </w:r>
      <w:r w:rsidRPr="00E71840">
        <w:rPr>
          <w:rFonts w:asciiTheme="majorHAnsi" w:hAnsiTheme="majorHAnsi"/>
        </w:rPr>
        <w:t>,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0"/>
        </w:rPr>
        <w:pict>
          <v:shape id="_x0000_i1103" style="width:250.5pt;height:40.5pt" coordsize="" o:spt="100" adj="0,,0" path="" filled="f" stroked="f">
            <v:stroke joinstyle="miter"/>
            <v:imagedata r:id="rId118" o:title="base_1_183092_713"/>
            <v:formulas/>
            <v:path o:connecttype="segments"/>
          </v:shape>
        </w:pict>
      </w:r>
      <w:r w:rsidR="00B01B17" w:rsidRPr="00E71840">
        <w:rPr>
          <w:rFonts w:asciiTheme="majorHAnsi" w:hAnsiTheme="majorHAnsi"/>
        </w:rPr>
        <w:t xml:space="preserve"> (тыс. руб.), (14)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6"/>
        </w:rPr>
        <w:lastRenderedPageBreak/>
        <w:pict>
          <v:shape id="_x0000_i1104" style="width:15pt;height:16.5pt" coordsize="" o:spt="100" adj="0,,0" path="" filled="f" stroked="f">
            <v:stroke joinstyle="miter"/>
            <v:imagedata r:id="rId119" o:title="base_1_183092_714"/>
            <v:formulas/>
            <v:path o:connecttype="segments"/>
          </v:shape>
        </w:pict>
      </w:r>
      <w:r w:rsidR="00B01B17" w:rsidRPr="00E71840">
        <w:rPr>
          <w:rFonts w:asciiTheme="majorHAnsi" w:hAnsiTheme="majorHAnsi"/>
        </w:rPr>
        <w:t xml:space="preserve"> - первый год текущего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предыдущем долгосрочном периоде и определенные в соответствии с </w:t>
      </w:r>
      <w:hyperlink w:anchor="P354" w:history="1">
        <w:r w:rsidRPr="00E71840">
          <w:rPr>
            <w:rFonts w:asciiTheme="majorHAnsi" w:hAnsiTheme="majorHAnsi"/>
          </w:rPr>
          <w:t>пунктами 45</w:t>
        </w:r>
      </w:hyperlink>
      <w:r w:rsidRPr="00E71840">
        <w:rPr>
          <w:rFonts w:asciiTheme="majorHAnsi" w:hAnsiTheme="majorHAnsi"/>
        </w:rPr>
        <w:t xml:space="preserve"> - </w:t>
      </w:r>
      <w:hyperlink w:anchor="P369" w:history="1">
        <w:r w:rsidRPr="00E71840">
          <w:rPr>
            <w:rFonts w:asciiTheme="majorHAnsi" w:hAnsiTheme="majorHAnsi"/>
          </w:rPr>
          <w:t>46</w:t>
        </w:r>
      </w:hyperlink>
      <w:r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05" style="width:42.75pt;height:24.75pt" coordsize="" o:spt="100" adj="0,,0" path="" filled="f" stroked="f">
            <v:stroke joinstyle="miter"/>
            <v:imagedata r:id="rId120" o:title="base_1_183092_715"/>
            <v:formulas/>
            <v:path o:connecttype="segments"/>
          </v:shape>
        </w:pict>
      </w:r>
      <w:r w:rsidR="00B01B17" w:rsidRPr="00E71840">
        <w:rPr>
          <w:rFonts w:asciiTheme="majorHAnsi" w:hAnsiTheme="majorHAnsi"/>
        </w:rPr>
        <w:t xml:space="preserve"> - прогнозное значение индекса потребительских цен в j-м году.</w:t>
      </w:r>
    </w:p>
    <w:p w:rsidR="00B01B17" w:rsidRPr="00E71840" w:rsidRDefault="00B01B17">
      <w:pPr>
        <w:pStyle w:val="ConsPlusNormal"/>
        <w:ind w:firstLine="540"/>
        <w:jc w:val="both"/>
        <w:rPr>
          <w:rFonts w:asciiTheme="majorHAnsi" w:hAnsiTheme="majorHAnsi"/>
        </w:rPr>
      </w:pPr>
      <w:bookmarkStart w:id="42" w:name="P354"/>
      <w:bookmarkEnd w:id="42"/>
      <w:r w:rsidRPr="00E71840">
        <w:rPr>
          <w:rFonts w:asciiTheme="majorHAnsi" w:hAnsiTheme="majorHAnsi"/>
        </w:rPr>
        <w:t>45. Экономия операционных расходов, учитываемая в очередном долгосрочном периоде регулирования, ЭОР, рассчитывается: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если предшествующий долгосрочный период регулирования составляет 3 года, по </w:t>
      </w:r>
      <w:hyperlink w:anchor="P358" w:history="1">
        <w:r w:rsidRPr="00E71840">
          <w:rPr>
            <w:rFonts w:asciiTheme="majorHAnsi" w:hAnsiTheme="majorHAnsi"/>
          </w:rPr>
          <w:t>формуле (15)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если предшествующий долгосрочный период регулирования составляет более 3 лет, по </w:t>
      </w:r>
      <w:hyperlink w:anchor="P360" w:history="1">
        <w:r w:rsidRPr="00E71840">
          <w:rPr>
            <w:rFonts w:asciiTheme="majorHAnsi" w:hAnsiTheme="majorHAnsi"/>
          </w:rPr>
          <w:t>формуле (15.1)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43" w:name="P358"/>
      <w:bookmarkEnd w:id="43"/>
      <w:r w:rsidRPr="00E71840">
        <w:rPr>
          <w:rFonts w:asciiTheme="majorHAnsi" w:hAnsiTheme="majorHAnsi"/>
          <w:position w:val="-58"/>
        </w:rPr>
        <w:pict>
          <v:shape id="_x0000_i1106" style="width:355.5pt;height:76.5pt" coordsize="" o:spt="100" adj="0,,0" path="" filled="f" stroked="f">
            <v:stroke joinstyle="miter"/>
            <v:imagedata r:id="rId121" o:title="base_1_183092_716"/>
            <v:formulas/>
            <v:path o:connecttype="segments"/>
          </v:shape>
        </w:pict>
      </w:r>
      <w:r w:rsidR="00B01B17" w:rsidRPr="00E71840">
        <w:rPr>
          <w:rFonts w:asciiTheme="majorHAnsi" w:hAnsiTheme="majorHAnsi"/>
        </w:rPr>
        <w:t xml:space="preserve"> (тыс. руб.), (15)</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44" w:name="P360"/>
      <w:bookmarkEnd w:id="44"/>
      <w:r w:rsidRPr="00E71840">
        <w:rPr>
          <w:rFonts w:asciiTheme="majorHAnsi" w:hAnsiTheme="majorHAnsi"/>
          <w:position w:val="-88"/>
        </w:rPr>
        <w:pict>
          <v:shape id="_x0000_i1107" style="width:408.75pt;height:114pt" coordsize="" o:spt="100" adj="0,,0" path="" filled="f" stroked="f">
            <v:stroke joinstyle="miter"/>
            <v:imagedata r:id="rId122" o:title="base_1_183092_717"/>
            <v:formulas/>
            <v:path o:connecttype="segments"/>
          </v:shape>
        </w:pict>
      </w:r>
      <w:r w:rsidR="00B01B17" w:rsidRPr="00E71840">
        <w:rPr>
          <w:rFonts w:asciiTheme="majorHAnsi" w:hAnsiTheme="majorHAnsi"/>
        </w:rPr>
        <w:t xml:space="preserve"> (тыс. руб.), (15.1)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i1 - последний год текущего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08" style="width:47.25pt;height:21.75pt" coordsize="" o:spt="100" adj="0,,0" path="" filled="f" stroked="f">
            <v:stroke joinstyle="miter"/>
            <v:imagedata r:id="rId123" o:title="base_1_183092_718"/>
            <v:formulas/>
            <v:path o:connecttype="segments"/>
          </v:shape>
        </w:pict>
      </w:r>
      <w:r w:rsidR="00B01B17" w:rsidRPr="00E71840">
        <w:rPr>
          <w:rFonts w:asciiTheme="majorHAnsi" w:hAnsiTheme="majorHAnsi"/>
        </w:rPr>
        <w:t xml:space="preserve"> - прирост экономии операционных расходов в i-м году по сравнению с (i-1)-м годом;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09" style="width:44.25pt;height:21.75pt" coordsize="" o:spt="100" adj="0,,0" path="" filled="f" stroked="f">
            <v:stroke joinstyle="miter"/>
            <v:imagedata r:id="rId124" o:title="base_1_183092_719"/>
            <v:formulas/>
            <v:path o:connecttype="segments"/>
          </v:shape>
        </w:pict>
      </w:r>
      <w:r w:rsidR="00B01B17" w:rsidRPr="00E71840">
        <w:rPr>
          <w:rFonts w:asciiTheme="majorHAnsi" w:hAnsiTheme="majorHAns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10" style="width:51pt;height:21.75pt" coordsize="" o:spt="100" adj="0,,0" path="" filled="f" stroked="f">
            <v:stroke joinstyle="miter"/>
            <v:imagedata r:id="rId125" o:title="base_1_183092_720"/>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111" style="width:53.25pt;height:21.75pt" coordsize="" o:spt="100" adj="0,,0" path="" filled="f" stroked="f">
            <v:stroke joinstyle="miter"/>
            <v:imagedata r:id="rId126" o:title="base_1_183092_721"/>
            <v:formulas/>
            <v:path o:connecttype="segments"/>
          </v:shape>
        </w:pict>
      </w:r>
      <w:r w:rsidR="00B01B17" w:rsidRPr="00E71840">
        <w:rPr>
          <w:rFonts w:asciiTheme="majorHAnsi" w:hAnsiTheme="majorHAnsi"/>
        </w:rPr>
        <w:t xml:space="preserve"> - фактические значения индекса потребительских цен (в среднем за год к предыдущему году) в годах i1-1, i1-2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B01B17" w:rsidRPr="00E71840" w:rsidRDefault="00B01B17">
      <w:pPr>
        <w:pStyle w:val="ConsPlusNormal"/>
        <w:ind w:firstLine="540"/>
        <w:jc w:val="both"/>
        <w:rPr>
          <w:rFonts w:asciiTheme="majorHAnsi" w:hAnsiTheme="majorHAnsi"/>
        </w:rPr>
      </w:pPr>
      <w:bookmarkStart w:id="45" w:name="P369"/>
      <w:bookmarkEnd w:id="45"/>
      <w:r w:rsidRPr="00E71840">
        <w:rPr>
          <w:rFonts w:asciiTheme="majorHAnsi" w:hAnsiTheme="majorHAnsi"/>
        </w:rPr>
        <w:t>46. Экономия от снижения потребления энергетических ресурсов, холодной воды и теплоносителя, учитываемая в очередном долгосрочном периоде регулирования, рассчитывается: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 xml:space="preserve">если предшествующий долгосрочный период регулирования составляет 3 года, по </w:t>
      </w:r>
      <w:hyperlink w:anchor="P373" w:history="1">
        <w:r w:rsidRPr="00E71840">
          <w:rPr>
            <w:rFonts w:asciiTheme="majorHAnsi" w:hAnsiTheme="majorHAnsi"/>
          </w:rPr>
          <w:t>формуле (16)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если предшествующий долгосрочный период регулирования составляет более 3 лет, по </w:t>
      </w:r>
      <w:hyperlink w:anchor="P375" w:history="1">
        <w:r w:rsidRPr="00E71840">
          <w:rPr>
            <w:rFonts w:asciiTheme="majorHAnsi" w:hAnsiTheme="majorHAnsi"/>
          </w:rPr>
          <w:t>формуле (16.1)</w:t>
        </w:r>
      </w:hyperlink>
      <w:r w:rsidRPr="00E71840">
        <w:rPr>
          <w:rFonts w:asciiTheme="majorHAnsi" w:hAnsiTheme="majorHAnsi"/>
        </w:rPr>
        <w:t>.</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46" w:name="P373"/>
      <w:bookmarkEnd w:id="46"/>
      <w:r w:rsidRPr="00E71840">
        <w:rPr>
          <w:rFonts w:asciiTheme="majorHAnsi" w:hAnsiTheme="majorHAnsi"/>
          <w:position w:val="-40"/>
        </w:rPr>
        <w:pict>
          <v:shape id="_x0000_i1112" style="width:637.5pt;height:54.75pt" coordsize="" o:spt="100" adj="0,,0" path="" filled="f" stroked="f">
            <v:stroke joinstyle="miter"/>
            <v:imagedata r:id="rId127" o:title="base_1_183092_722"/>
            <v:formulas/>
            <v:path o:connecttype="segments"/>
          </v:shape>
        </w:pict>
      </w:r>
      <w:r w:rsidR="00B01B17" w:rsidRPr="00E71840">
        <w:rPr>
          <w:rFonts w:asciiTheme="majorHAnsi" w:hAnsiTheme="majorHAnsi"/>
        </w:rPr>
        <w:t>, (16)</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47" w:name="P375"/>
      <w:bookmarkEnd w:id="47"/>
      <w:r w:rsidRPr="00E71840">
        <w:rPr>
          <w:rFonts w:asciiTheme="majorHAnsi" w:hAnsiTheme="majorHAnsi"/>
          <w:position w:val="-58"/>
        </w:rPr>
        <w:pict>
          <v:shape id="_x0000_i1113" style="width:650.25pt;height:76.5pt" coordsize="" o:spt="100" adj="0,,0" path="" filled="f" stroked="f">
            <v:stroke joinstyle="miter"/>
            <v:imagedata r:id="rId128" o:title="base_1_183092_723"/>
            <v:formulas/>
            <v:path o:connecttype="segments"/>
          </v:shape>
        </w:pict>
      </w:r>
      <w:r w:rsidR="00B01B17" w:rsidRPr="00E71840">
        <w:rPr>
          <w:rFonts w:asciiTheme="majorHAnsi" w:hAnsiTheme="majorHAnsi"/>
        </w:rPr>
        <w:t>, (16.1)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i1 - последний год текущего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ЭП - экономия расходов от снижения потребления энергетических ресурсов, в том числе топлива и потерь тепловой энергии, холодной воды и теплоносителя,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14" style="width:37.5pt;height:21.75pt" coordsize="" o:spt="100" adj="0,,0" path="" filled="f" stroked="f">
            <v:stroke joinstyle="miter"/>
            <v:imagedata r:id="rId129" o:title="base_1_183092_724"/>
            <v:formulas/>
            <v:path o:connecttype="segments"/>
          </v:shape>
        </w:pict>
      </w:r>
      <w:r w:rsidR="00B01B17" w:rsidRPr="00E71840">
        <w:rPr>
          <w:rFonts w:asciiTheme="majorHAnsi" w:hAnsiTheme="majorHAnsi"/>
        </w:rP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в i-м году по сравнению с (i-1)-м годом, определяемый в соответствии с </w:t>
      </w:r>
      <w:hyperlink w:anchor="P397" w:history="1">
        <w:r w:rsidR="00B01B17" w:rsidRPr="00E71840">
          <w:rPr>
            <w:rFonts w:asciiTheme="majorHAnsi" w:hAnsiTheme="majorHAnsi"/>
          </w:rPr>
          <w:t>пунктом 48</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15" style="width:44.25pt;height:21.75pt" coordsize="" o:spt="100" adj="0,,0" path="" filled="f" stroked="f">
            <v:stroke joinstyle="miter"/>
            <v:imagedata r:id="rId130" o:title="base_1_183092_725"/>
            <v:formulas/>
            <v:path o:connecttype="segments"/>
          </v:shape>
        </w:pict>
      </w:r>
      <w:r w:rsidR="00B01B17" w:rsidRPr="00E71840">
        <w:rPr>
          <w:rFonts w:asciiTheme="majorHAnsi" w:hAnsiTheme="majorHAns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16" style="width:50.25pt;height:21.75pt" coordsize="" o:spt="100" adj="0,,0" path="" filled="f" stroked="f">
            <v:stroke joinstyle="miter"/>
            <v:imagedata r:id="rId131" o:title="base_1_183092_72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117" style="width:53.25pt;height:21.75pt" coordsize="" o:spt="100" adj="0,,0" path="" filled="f" stroked="f">
            <v:stroke joinstyle="miter"/>
            <v:imagedata r:id="rId132" o:title="base_1_183092_727"/>
            <v:formulas/>
            <v:path o:connecttype="segments"/>
          </v:shape>
        </w:pict>
      </w:r>
      <w:r w:rsidR="00B01B17" w:rsidRPr="00E71840">
        <w:rPr>
          <w:rFonts w:asciiTheme="majorHAnsi" w:hAnsiTheme="majorHAnsi"/>
        </w:rPr>
        <w:t xml:space="preserve"> - фактические значения индекса потребительских цен (в среднем за год к предыдущему году) в (i1-1)-м, (i1-2)-м годах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47. Прирост экономии операционных расходов за прошедший год рассчитывается по формулам: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4"/>
        </w:rPr>
        <w:pict>
          <v:shape id="_x0000_i1118" style="width:367.5pt;height:47.25pt" coordsize="" o:spt="100" adj="0,,0" path="" filled="f" stroked="f">
            <v:stroke joinstyle="miter"/>
            <v:imagedata r:id="rId133" o:title="base_1_183092_728"/>
            <v:formulas/>
            <v:path o:connecttype="segments"/>
          </v:shape>
        </w:pict>
      </w:r>
      <w:r w:rsidR="00B01B17" w:rsidRPr="00E71840">
        <w:rPr>
          <w:rFonts w:asciiTheme="majorHAnsi" w:hAnsiTheme="majorHAnsi"/>
        </w:rPr>
        <w:t xml:space="preserve"> (тыс. руб.), (17)</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119" style="width:148.5pt;height:24.75pt" coordsize="" o:spt="100" adj="0,,0" path="" filled="f" stroked="f">
            <v:stroke joinstyle="miter"/>
            <v:imagedata r:id="rId134" o:title="base_1_183092_729"/>
            <v:formulas/>
            <v:path o:connecttype="segments"/>
          </v:shape>
        </w:pict>
      </w:r>
      <w:r w:rsidR="00B01B17" w:rsidRPr="00E71840">
        <w:rPr>
          <w:rFonts w:asciiTheme="majorHAnsi" w:hAnsiTheme="majorHAnsi"/>
        </w:rPr>
        <w:t>, (тыс. руб.), (17.1)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i0 - первый год текущего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20" style="width:46.5pt;height:21.75pt" coordsize="" o:spt="100" adj="0,,0" path="" filled="f" stroked="f">
            <v:stroke joinstyle="miter"/>
            <v:imagedata r:id="rId135" o:title="base_1_183092_730"/>
            <v:formulas/>
            <v:path o:connecttype="segments"/>
          </v:shape>
        </w:pict>
      </w:r>
      <w:r w:rsidR="00B01B17" w:rsidRPr="00E71840">
        <w:rPr>
          <w:rFonts w:asciiTheme="majorHAnsi" w:hAnsiTheme="majorHAnsi"/>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21" style="width:33pt;height:24.75pt" coordsize="" o:spt="100" adj="0,,0" path="" filled="f" stroked="f">
            <v:stroke joinstyle="miter"/>
            <v:imagedata r:id="rId136" o:title="base_1_183092_731"/>
            <v:formulas/>
            <v:path o:connecttype="segments"/>
          </v:shape>
        </w:pict>
      </w:r>
      <w:r w:rsidR="00B01B17" w:rsidRPr="00E71840">
        <w:rPr>
          <w:rFonts w:asciiTheme="majorHAnsi" w:hAnsiTheme="majorHAnsi"/>
        </w:rPr>
        <w:t xml:space="preserve"> - скорректированные операционные (подконтрольные) расходы в i-м году, определяемые в соответствии с </w:t>
      </w:r>
      <w:hyperlink w:anchor="P274" w:history="1">
        <w:r w:rsidR="00B01B17" w:rsidRPr="00E71840">
          <w:rPr>
            <w:rFonts w:asciiTheme="majorHAnsi" w:hAnsiTheme="majorHAnsi"/>
          </w:rPr>
          <w:t>формулой (10)</w:t>
        </w:r>
      </w:hyperlink>
      <w:r w:rsidR="00B01B17" w:rsidRPr="00E71840">
        <w:rPr>
          <w:rFonts w:asciiTheme="majorHAnsi" w:hAnsiTheme="majorHAns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22" style="width:31.5pt;height:24.75pt" coordsize="" o:spt="100" adj="0,,0" path="" filled="f" stroked="f">
            <v:stroke joinstyle="miter"/>
            <v:imagedata r:id="rId137" o:title="base_1_183092_732"/>
            <v:formulas/>
            <v:path o:connecttype="segments"/>
          </v:shape>
        </w:pict>
      </w:r>
      <w:r w:rsidR="00B01B17" w:rsidRPr="00E71840">
        <w:rPr>
          <w:rFonts w:asciiTheme="majorHAnsi" w:hAnsiTheme="majorHAnsi"/>
        </w:rP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23" style="width:32.25pt;height:21.75pt" coordsize="" o:spt="100" adj="0,,0" path="" filled="f" stroked="f">
            <v:stroke joinstyle="miter"/>
            <v:imagedata r:id="rId138" o:title="base_1_183092_733"/>
            <v:formulas/>
            <v:path o:connecttype="segments"/>
          </v:shape>
        </w:pict>
      </w:r>
      <w:r w:rsidR="00B01B17" w:rsidRPr="00E71840">
        <w:rPr>
          <w:rFonts w:asciiTheme="majorHAnsi" w:hAnsiTheme="majorHAnsi"/>
        </w:rPr>
        <w:t xml:space="preserve"> - базовый уровень операционных расходов, установленный на долгосрочный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24" style="width:53.25pt;height:21.75pt" coordsize="" o:spt="100" adj="0,,0" path="" filled="f" stroked="f">
            <v:stroke joinstyle="miter"/>
            <v:imagedata r:id="rId139" o:title="base_1_183092_734"/>
            <v:formulas/>
            <v:path o:connecttype="segments"/>
          </v:shape>
        </w:pict>
      </w:r>
      <w:r w:rsidR="00B01B17" w:rsidRPr="00E71840">
        <w:rPr>
          <w:rFonts w:asciiTheme="majorHAnsi" w:hAnsiTheme="majorHAnsi"/>
        </w:rPr>
        <w:t xml:space="preserve">, ..., </w:t>
      </w:r>
      <w:r w:rsidRPr="00E71840">
        <w:rPr>
          <w:rFonts w:asciiTheme="majorHAnsi" w:hAnsiTheme="majorHAnsi"/>
          <w:position w:val="-12"/>
        </w:rPr>
        <w:pict>
          <v:shape id="_x0000_i1125" style="width:40.5pt;height:21.75pt" coordsize="" o:spt="100" adj="0,,0" path="" filled="f" stroked="f">
            <v:stroke joinstyle="miter"/>
            <v:imagedata r:id="rId140" o:title="base_1_183092_735"/>
            <v:formulas/>
            <v:path o:connecttype="segments"/>
          </v:shape>
        </w:pict>
      </w:r>
      <w:r w:rsidR="00B01B17" w:rsidRPr="00E71840">
        <w:rPr>
          <w:rFonts w:asciiTheme="majorHAnsi" w:hAnsiTheme="majorHAnsi"/>
        </w:rPr>
        <w:t xml:space="preserve"> - фактическое значение индекса потребительских цен (в среднем за год к предыдущему году) в (i0+1)-м, ..., i-м годах соответственно.</w:t>
      </w:r>
    </w:p>
    <w:p w:rsidR="00B01B17" w:rsidRPr="00E71840" w:rsidRDefault="00B01B17">
      <w:pPr>
        <w:pStyle w:val="ConsPlusNormal"/>
        <w:ind w:firstLine="540"/>
        <w:jc w:val="both"/>
        <w:rPr>
          <w:rFonts w:asciiTheme="majorHAnsi" w:hAnsiTheme="majorHAnsi"/>
        </w:rPr>
      </w:pPr>
      <w:bookmarkStart w:id="48" w:name="P397"/>
      <w:bookmarkEnd w:id="48"/>
      <w:r w:rsidRPr="00E71840">
        <w:rPr>
          <w:rFonts w:asciiTheme="majorHAnsi" w:hAnsiTheme="majorHAnsi"/>
        </w:rPr>
        <w:t xml:space="preserve">48. Прирост экономии от снижения потребления энергетических ресурсов, холодной воды и теплоносителя за прошедший год рассчитывается с учетом </w:t>
      </w:r>
      <w:hyperlink r:id="rId141" w:history="1">
        <w:r w:rsidRPr="00E71840">
          <w:rPr>
            <w:rFonts w:asciiTheme="majorHAnsi" w:hAnsiTheme="majorHAnsi"/>
          </w:rPr>
          <w:t>пунктов 29</w:t>
        </w:r>
      </w:hyperlink>
      <w:r w:rsidRPr="00E71840">
        <w:rPr>
          <w:rFonts w:asciiTheme="majorHAnsi" w:hAnsiTheme="majorHAnsi"/>
        </w:rPr>
        <w:t xml:space="preserve"> - </w:t>
      </w:r>
      <w:hyperlink r:id="rId142" w:history="1">
        <w:r w:rsidRPr="00E71840">
          <w:rPr>
            <w:rFonts w:asciiTheme="majorHAnsi" w:hAnsiTheme="majorHAnsi"/>
          </w:rPr>
          <w:t>31</w:t>
        </w:r>
      </w:hyperlink>
      <w:r w:rsidRPr="00E71840">
        <w:rPr>
          <w:rFonts w:asciiTheme="majorHAnsi" w:hAnsiTheme="majorHAnsi"/>
        </w:rPr>
        <w:t xml:space="preserve"> Основ ценообразования по формулам:</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8"/>
        </w:rPr>
        <w:pict>
          <v:shape id="_x0000_i1126" style="width:523.5pt;height:35.25pt" coordsize="" o:spt="100" adj="0,,0" path="" filled="f" stroked="f">
            <v:stroke joinstyle="miter"/>
            <v:imagedata r:id="rId143" o:title="base_1_183092_736"/>
            <v:formulas/>
            <v:path o:connecttype="segments"/>
          </v:shape>
        </w:pict>
      </w:r>
      <w:r w:rsidR="00B01B17" w:rsidRPr="00E71840">
        <w:rPr>
          <w:rFonts w:asciiTheme="majorHAnsi" w:hAnsiTheme="majorHAnsi"/>
        </w:rPr>
        <w:t xml:space="preserve"> (тыс. руб.),</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при i = 2, 3, ... (18)</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8"/>
        </w:rPr>
        <w:pict>
          <v:shape id="_x0000_i1127" style="width:344.25pt;height:33pt" coordsize="" o:spt="100" adj="0,,0" path="" filled="f" stroked="f">
            <v:stroke joinstyle="miter"/>
            <v:imagedata r:id="rId144" o:title="base_1_183092_737"/>
            <v:formulas/>
            <v:path o:connecttype="segments"/>
          </v:shape>
        </w:pict>
      </w:r>
      <w:r w:rsidR="00B01B17" w:rsidRPr="00E71840">
        <w:rPr>
          <w:rFonts w:asciiTheme="majorHAnsi" w:hAnsiTheme="majorHAnsi"/>
        </w:rPr>
        <w:t xml:space="preserve"> (тыс. руб.), (18.1)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128" style="width:396pt;height:45.75pt" coordsize="" o:spt="100" adj="0,,0" path="" filled="f" stroked="f">
            <v:stroke joinstyle="miter"/>
            <v:imagedata r:id="rId145" o:title="base_1_183092_738"/>
            <v:formulas/>
            <v:path o:connecttype="segments"/>
          </v:shape>
        </w:pict>
      </w:r>
      <w:r w:rsidR="00B01B17" w:rsidRPr="00E71840">
        <w:rPr>
          <w:rFonts w:asciiTheme="majorHAnsi" w:hAnsiTheme="majorHAnsi"/>
        </w:rPr>
        <w:t xml:space="preserve"> (тыс. руб.),</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при i = 2, 3, ... (19)</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129" style="width:271.5pt;height:45.75pt" coordsize="" o:spt="100" adj="0,,0" path="" filled="f" stroked="f">
            <v:stroke joinstyle="miter"/>
            <v:imagedata r:id="rId146" o:title="base_1_183092_739"/>
            <v:formulas/>
            <v:path o:connecttype="segments"/>
          </v:shape>
        </w:pict>
      </w:r>
      <w:r w:rsidR="00B01B17" w:rsidRPr="00E71840">
        <w:rPr>
          <w:rFonts w:asciiTheme="majorHAnsi" w:hAnsiTheme="majorHAnsi"/>
        </w:rPr>
        <w:t xml:space="preserve"> (тыс. руб.), (19.1)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i0 - первый год текущего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30" style="width:40.5pt;height:24.75pt" coordsize="" o:spt="100" adj="0,,0" path="" filled="f" stroked="f">
            <v:stroke joinstyle="miter"/>
            <v:imagedata r:id="rId147" o:title="base_1_183092_740"/>
            <v:formulas/>
            <v:path o:connecttype="segments"/>
          </v:shape>
        </w:pict>
      </w:r>
      <w:r w:rsidR="00B01B17" w:rsidRPr="00E71840">
        <w:rPr>
          <w:rFonts w:asciiTheme="majorHAnsi" w:hAnsiTheme="majorHAnsi"/>
        </w:rPr>
        <w:t xml:space="preserve"> - прирост экономии от снижения потребления топлива в i-м году, определяемый для организации, осуществляющей деятельность по производству тепловой энергии (мощности), в отношении каждого источника тепловой энергии, тыс. руб. Прирост экономии отдельного года может принимать как положительные, </w:t>
      </w:r>
      <w:r w:rsidR="00B01B17" w:rsidRPr="00E71840">
        <w:rPr>
          <w:rFonts w:asciiTheme="majorHAnsi" w:hAnsiTheme="majorHAnsi"/>
        </w:rPr>
        <w:lastRenderedPageBreak/>
        <w:t>так и отрицательные значения;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31" style="width:46.5pt;height:24.75pt" coordsize="" o:spt="100" adj="0,,0" path="" filled="f" stroked="f">
            <v:stroke joinstyle="miter"/>
            <v:imagedata r:id="rId148" o:title="base_1_183092_741"/>
            <v:formulas/>
            <v:path o:connecttype="segments"/>
          </v:shape>
        </w:pict>
      </w:r>
      <w:r w:rsidR="00B01B17" w:rsidRPr="00E71840">
        <w:rPr>
          <w:rFonts w:asciiTheme="majorHAnsi" w:hAnsiTheme="majorHAnsi"/>
        </w:rPr>
        <w:t xml:space="preserve"> - прирост экономии от снижения потребления z-го энергетического ресурса, холодной воды, теплоносителя в i-м году, тыс. руб. Прирост экономии отдельного года может принимать как положительные, так и отрицательные значения;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32" style="width:24.75pt;height:24.75pt" coordsize="" o:spt="100" adj="0,,0" path="" filled="f" stroked="f">
            <v:stroke joinstyle="miter"/>
            <v:imagedata r:id="rId149" o:title="base_1_183092_742"/>
            <v:formulas/>
            <v:path o:connecttype="segments"/>
          </v:shape>
        </w:pict>
      </w:r>
      <w:r w:rsidR="00B01B17" w:rsidRPr="00E71840">
        <w:rPr>
          <w:rFonts w:asciiTheme="majorHAnsi" w:hAnsiTheme="majorHAnsi"/>
        </w:rPr>
        <w:t xml:space="preserve"> - удельный расход топлива в k-м виде теплоносителя, учтенный при установлении тарифов на i-й год,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33" style="width:44.25pt;height:24.75pt" coordsize="" o:spt="100" adj="0,,0" path="" filled="f" stroked="f">
            <v:stroke joinstyle="miter"/>
            <v:imagedata r:id="rId150" o:title="base_1_183092_743"/>
            <v:formulas/>
            <v:path o:connecttype="segments"/>
          </v:shape>
        </w:pict>
      </w:r>
      <w:r w:rsidR="00B01B17" w:rsidRPr="00E71840">
        <w:rPr>
          <w:rFonts w:asciiTheme="majorHAnsi" w:hAnsiTheme="majorHAnsi"/>
        </w:rPr>
        <w:t xml:space="preserve"> - фактический (расчетный) удельный расход топлива в k-м виде теплоносителя в i-м году, кг у.т./Гкал, определяемый с учетом сопоставимых условий как </w:t>
      </w:r>
      <w:r w:rsidRPr="00E71840">
        <w:rPr>
          <w:rFonts w:asciiTheme="majorHAnsi" w:hAnsiTheme="majorHAnsi"/>
          <w:position w:val="-16"/>
        </w:rPr>
        <w:pict>
          <v:shape id="_x0000_i1134" style="width:157.5pt;height:25.5pt" coordsize="" o:spt="100" adj="0,,0" path="" filled="f" stroked="f">
            <v:stroke joinstyle="miter"/>
            <v:imagedata r:id="rId151" o:title="base_1_183092_744"/>
            <v:formulas/>
            <v:path o:connecttype="segments"/>
          </v:shape>
        </w:pict>
      </w:r>
      <w:r w:rsidR="00B01B17" w:rsidRPr="00E71840">
        <w:rPr>
          <w:rFonts w:asciiTheme="majorHAnsi" w:hAnsiTheme="majorHAnsi"/>
        </w:rPr>
        <w:t xml:space="preserve">, где </w:t>
      </w:r>
      <w:r w:rsidRPr="00E71840">
        <w:rPr>
          <w:rFonts w:asciiTheme="majorHAnsi" w:hAnsiTheme="majorHAnsi"/>
          <w:position w:val="-14"/>
        </w:rPr>
        <w:pict>
          <v:shape id="_x0000_i1135" style="width:25.5pt;height:24.75pt" coordsize="" o:spt="100" adj="0,,0" path="" filled="f" stroked="f">
            <v:stroke joinstyle="miter"/>
            <v:imagedata r:id="rId152" o:title="base_1_183092_745"/>
            <v:formulas/>
            <v:path o:connecttype="segments"/>
          </v:shape>
        </w:pict>
      </w:r>
      <w:r w:rsidR="00B01B17" w:rsidRPr="00E71840">
        <w:rPr>
          <w:rFonts w:asciiTheme="majorHAnsi" w:hAnsiTheme="majorHAnsi"/>
        </w:rPr>
        <w:t xml:space="preserve"> - фактический удельный расход топлива в k-м виде теплоносителя в i1-м году - последнем году текущего долгосрочного периода регулирования, кг у.т./Гкал, определяемый с учетом данных, прогнозируемых регулируемой организацией, а </w:t>
      </w:r>
      <w:r w:rsidRPr="00E71840">
        <w:rPr>
          <w:rFonts w:asciiTheme="majorHAnsi" w:hAnsiTheme="majorHAnsi"/>
          <w:position w:val="-14"/>
        </w:rPr>
        <w:pict>
          <v:shape id="_x0000_i1136" style="width:33pt;height:22.5pt" coordsize="" o:spt="100" adj="0,,0" path="" filled="f" stroked="f">
            <v:stroke joinstyle="miter"/>
            <v:imagedata r:id="rId153" o:title="base_1_183092_746"/>
            <v:formulas/>
            <v:path o:connecttype="segments"/>
          </v:shape>
        </w:pict>
      </w:r>
      <w:r w:rsidR="00B01B17" w:rsidRPr="00E71840">
        <w:rPr>
          <w:rFonts w:asciiTheme="majorHAnsi" w:hAnsiTheme="majorHAnsi"/>
        </w:rPr>
        <w:t xml:space="preserve"> - удельный расход топлива в k-м виде теплоносителя, учтенный при установлении тарифов на первый год очередного долгосрочного периода регулирования,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37" style="width:28.5pt;height:24.75pt" coordsize="" o:spt="100" adj="0,,0" path="" filled="f" stroked="f">
            <v:stroke joinstyle="miter"/>
            <v:imagedata r:id="rId154" o:title="base_1_183092_747"/>
            <v:formulas/>
            <v:path o:connecttype="segments"/>
          </v:shape>
        </w:pict>
      </w:r>
      <w:r w:rsidR="00B01B17" w:rsidRPr="00E71840">
        <w:rPr>
          <w:rFonts w:asciiTheme="majorHAnsi" w:hAnsiTheme="majorHAnsi"/>
        </w:rPr>
        <w:t xml:space="preserve"> - фактический объем отпуска тепловой энергии, поставляемой с коллекторов источника тепловой энергии в i-м году,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38" style="width:54.75pt;height:24.75pt" coordsize="" o:spt="100" adj="0,,0" path="" filled="f" stroked="f">
            <v:stroke joinstyle="miter"/>
            <v:imagedata r:id="rId155" o:title="base_1_183092_748"/>
            <v:formulas/>
            <v:path o:connecttype="segments"/>
          </v:shape>
        </w:pict>
      </w:r>
      <w:r w:rsidR="00B01B17" w:rsidRPr="00E71840">
        <w:rPr>
          <w:rFonts w:asciiTheme="majorHAnsi" w:hAnsiTheme="majorHAns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3421" w:history="1">
        <w:r w:rsidR="00B01B17" w:rsidRPr="00E71840">
          <w:rPr>
            <w:rFonts w:asciiTheme="majorHAnsi" w:hAnsiTheme="majorHAnsi"/>
          </w:rPr>
          <w:t>приложением 4.5</w:t>
        </w:r>
      </w:hyperlink>
      <w:r w:rsidR="00B01B17" w:rsidRPr="00E71840">
        <w:rPr>
          <w:rFonts w:asciiTheme="majorHAnsi" w:hAnsiTheme="majorHAns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39" style="width:39pt;height:24.75pt" coordsize="" o:spt="100" adj="0,,0" path="" filled="f" stroked="f">
            <v:stroke joinstyle="miter"/>
            <v:imagedata r:id="rId156" o:title="base_1_183092_749"/>
            <v:formulas/>
            <v:path o:connecttype="segments"/>
          </v:shape>
        </w:pict>
      </w:r>
      <w:r w:rsidR="00B01B17" w:rsidRPr="00E71840">
        <w:rPr>
          <w:rFonts w:asciiTheme="majorHAnsi" w:hAnsiTheme="majorHAnsi"/>
        </w:rPr>
        <w:t xml:space="preserve"> - фактический объем полезного отпуска соответствующего вида продукции (услуг) в i-м году,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40" style="width:28.5pt;height:24.75pt" coordsize="" o:spt="100" adj="0,,0" path="" filled="f" stroked="f">
            <v:stroke joinstyle="miter"/>
            <v:imagedata r:id="rId157" o:title="base_1_183092_750"/>
            <v:formulas/>
            <v:path o:connecttype="segments"/>
          </v:shape>
        </w:pict>
      </w:r>
      <w:r w:rsidR="00B01B17" w:rsidRPr="00E71840">
        <w:rPr>
          <w:rFonts w:asciiTheme="majorHAnsi" w:hAnsiTheme="majorHAnsi"/>
        </w:rPr>
        <w:t xml:space="preserve"> - объем полезного отпуска соответствующего вида продукции (услуг), учтенный при установлении тарифов на i-й год,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41" style="width:24.75pt;height:24.75pt" coordsize="" o:spt="100" adj="0,,0" path="" filled="f" stroked="f">
            <v:stroke joinstyle="miter"/>
            <v:imagedata r:id="rId158" o:title="base_1_183092_751"/>
            <v:formulas/>
            <v:path o:connecttype="segments"/>
          </v:shape>
        </w:pict>
      </w:r>
      <w:r w:rsidR="00B01B17" w:rsidRPr="00E71840">
        <w:rPr>
          <w:rFonts w:asciiTheme="majorHAnsi" w:hAnsiTheme="majorHAnsi"/>
        </w:rPr>
        <w:t xml:space="preserve"> - объем потребления z-го энергетического ресурса, холодной воды, теплоносителя, учтенный при установлении тарифов на i-й год;</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42" style="width:24.75pt;height:24.75pt" coordsize="" o:spt="100" adj="0,,0" path="" filled="f" stroked="f">
            <v:stroke joinstyle="miter"/>
            <v:imagedata r:id="rId159" o:title="base_1_183092_752"/>
            <v:formulas/>
            <v:path o:connecttype="segments"/>
          </v:shape>
        </w:pict>
      </w:r>
      <w:r w:rsidR="00B01B17" w:rsidRPr="00E71840">
        <w:rPr>
          <w:rFonts w:asciiTheme="majorHAnsi" w:hAnsiTheme="majorHAnsi"/>
        </w:rPr>
        <w:t xml:space="preserve"> - фактический объем потребления z-го энергетического ресурса, холодной воды, теплоносителя в i-м году;</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43" style="width:35.25pt;height:24.75pt" coordsize="" o:spt="100" adj="0,,0" path="" filled="f" stroked="f">
            <v:stroke joinstyle="miter"/>
            <v:imagedata r:id="rId160" o:title="base_1_183092_753"/>
            <v:formulas/>
            <v:path o:connecttype="segments"/>
          </v:shape>
        </w:pict>
      </w:r>
      <w:r w:rsidR="00B01B17" w:rsidRPr="00E71840">
        <w:rPr>
          <w:rFonts w:asciiTheme="majorHAnsi" w:hAnsiTheme="majorHAnsi"/>
        </w:rPr>
        <w:t xml:space="preserve"> - фактическая стоимость покупки единицы z-го энергетического ресурса, холодной воды, теплоносителя в i-м году.</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Корректировка необходимой валовой выручки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49" w:name="P427"/>
      <w:bookmarkEnd w:id="49"/>
      <w:r w:rsidRPr="00E71840">
        <w:rPr>
          <w:rFonts w:asciiTheme="majorHAnsi" w:hAnsiTheme="majorHAnsi"/>
        </w:rPr>
        <w:t xml:space="preserve">49. В целях корректировки долгосрочного тарифа в соответствии с </w:t>
      </w:r>
      <w:hyperlink r:id="rId161" w:history="1">
        <w:r w:rsidRPr="00E71840">
          <w:rPr>
            <w:rFonts w:asciiTheme="majorHAnsi" w:hAnsiTheme="majorHAnsi"/>
          </w:rPr>
          <w:t>пунктом 52</w:t>
        </w:r>
      </w:hyperlink>
      <w:r w:rsidRPr="00E71840">
        <w:rPr>
          <w:rFonts w:asciiTheme="majorHAnsi" w:hAnsiTheme="majorHAns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006A4090" w:rsidRPr="00E71840">
        <w:rPr>
          <w:rFonts w:asciiTheme="majorHAnsi" w:hAnsiTheme="majorHAnsi"/>
          <w:position w:val="-12"/>
        </w:rPr>
        <w:pict>
          <v:shape id="_x0000_i1144" style="width:42.75pt;height:24.75pt" coordsize="" o:spt="100" adj="0,,0" path="" filled="f" stroked="f">
            <v:stroke joinstyle="miter"/>
            <v:imagedata r:id="rId162" o:title="base_1_183092_754"/>
            <v:formulas/>
            <v:path o:connecttype="segments"/>
          </v:shape>
        </w:pict>
      </w:r>
      <w:r w:rsidRPr="00E71840">
        <w:rPr>
          <w:rFonts w:asciiTheme="majorHAnsi" w:hAnsiTheme="majorHAnsi"/>
        </w:rPr>
        <w:t>,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145" style="width:271.5pt;height:24.75pt" coordsize="" o:spt="100" adj="0,,0" path="" filled="f" stroked="f">
            <v:stroke joinstyle="miter"/>
            <v:imagedata r:id="rId163" o:title="base_1_183092_755"/>
            <v:formulas/>
            <v:path o:connecttype="segments"/>
          </v:shape>
        </w:pict>
      </w:r>
      <w:r w:rsidR="00B01B17" w:rsidRPr="00E71840">
        <w:rPr>
          <w:rFonts w:asciiTheme="majorHAnsi" w:hAnsiTheme="majorHAnsi"/>
        </w:rPr>
        <w:t xml:space="preserve"> (тыс. руб.), (20)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46" style="width:33pt;height:24.75pt" coordsize="" o:spt="100" adj="0,,0" path="" filled="f" stroked="f">
            <v:stroke joinstyle="miter"/>
            <v:imagedata r:id="rId164" o:title="base_1_183092_756"/>
            <v:formulas/>
            <v:path o:connecttype="segments"/>
          </v:shape>
        </w:pict>
      </w:r>
      <w:r w:rsidR="00B01B17" w:rsidRPr="00E71840">
        <w:rPr>
          <w:rFonts w:asciiTheme="majorHAnsi" w:hAnsiTheme="majorHAns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65"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по </w:t>
      </w:r>
      <w:hyperlink w:anchor="P274" w:history="1">
        <w:r w:rsidR="00B01B17" w:rsidRPr="00E71840">
          <w:rPr>
            <w:rFonts w:asciiTheme="majorHAnsi" w:hAnsiTheme="majorHAnsi"/>
          </w:rPr>
          <w:t>формуле (10)</w:t>
        </w:r>
      </w:hyperlink>
      <w:r w:rsidR="00B01B17" w:rsidRPr="00E71840">
        <w:rPr>
          <w:rFonts w:asciiTheme="majorHAnsi" w:hAnsiTheme="majorHAns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47" style="width:33pt;height:24.75pt" coordsize="" o:spt="100" adj="0,,0" path="" filled="f" stroked="f">
            <v:stroke joinstyle="miter"/>
            <v:imagedata r:id="rId166" o:title="base_1_183092_757"/>
            <v:formulas/>
            <v:path o:connecttype="segments"/>
          </v:shape>
        </w:pict>
      </w:r>
      <w:r w:rsidR="00B01B17" w:rsidRPr="00E71840">
        <w:rPr>
          <w:rFonts w:asciiTheme="majorHAnsi" w:hAnsiTheme="majorHAnsi"/>
        </w:rPr>
        <w:t xml:space="preserve"> - скорректированные неподконтрольные расходы в i-м году, определяемые в соответствии с </w:t>
      </w:r>
      <w:hyperlink w:anchor="P307" w:history="1">
        <w:r w:rsidR="00B01B17" w:rsidRPr="00E71840">
          <w:rPr>
            <w:rFonts w:asciiTheme="majorHAnsi" w:hAnsiTheme="majorHAnsi"/>
          </w:rPr>
          <w:t>пунктом 39</w:t>
        </w:r>
      </w:hyperlink>
      <w:r w:rsidR="00B01B17" w:rsidRPr="00E71840">
        <w:rPr>
          <w:rFonts w:asciiTheme="majorHAnsi" w:hAnsiTheme="majorHAnsi"/>
        </w:rPr>
        <w:t xml:space="preserve"> настоящих Методических указаний в целях корректировки долгосрочного тарифа в соответствии с </w:t>
      </w:r>
      <w:hyperlink r:id="rId167"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48" style="width:33pt;height:24.75pt" coordsize="" o:spt="100" adj="0,,0" path="" filled="f" stroked="f">
            <v:stroke joinstyle="miter"/>
            <v:imagedata r:id="rId168" o:title="base_1_183092_758"/>
            <v:formulas/>
            <v:path o:connecttype="segments"/>
          </v:shape>
        </w:pict>
      </w:r>
      <w:r w:rsidR="00B01B17" w:rsidRPr="00E71840">
        <w:rPr>
          <w:rFonts w:asciiTheme="majorHAnsi" w:hAnsiTheme="majorHAns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437" w:history="1">
        <w:r w:rsidR="00B01B17" w:rsidRPr="00E71840">
          <w:rPr>
            <w:rFonts w:asciiTheme="majorHAnsi" w:hAnsiTheme="majorHAnsi"/>
          </w:rPr>
          <w:t>пунктом 50</w:t>
        </w:r>
      </w:hyperlink>
      <w:r w:rsidR="00B01B17" w:rsidRPr="00E71840">
        <w:rPr>
          <w:rFonts w:asciiTheme="majorHAnsi" w:hAnsiTheme="majorHAnsi"/>
        </w:rPr>
        <w:t xml:space="preserve"> настоящих Методических указаний в целях корректировки долгосрочного тарифа в соответствии с </w:t>
      </w:r>
      <w:hyperlink r:id="rId169"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49" style="width:26.25pt;height:24.75pt" coordsize="" o:spt="100" adj="0,,0" path="" filled="f" stroked="f">
            <v:stroke joinstyle="miter"/>
            <v:imagedata r:id="rId170" o:title="base_1_183092_759"/>
            <v:formulas/>
            <v:path o:connecttype="segments"/>
          </v:shape>
        </w:pict>
      </w:r>
      <w:r w:rsidR="00B01B17" w:rsidRPr="00E71840">
        <w:rPr>
          <w:rFonts w:asciiTheme="majorHAnsi" w:hAnsiTheme="majorHAnsi"/>
        </w:rPr>
        <w:t xml:space="preserve"> - скорректированная прибыль, определяемая в целях корректировки долгосрочного тарифа в соответствии с </w:t>
      </w:r>
      <w:hyperlink r:id="rId171"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на i-й год по </w:t>
      </w:r>
      <w:hyperlink w:anchor="P322" w:history="1">
        <w:r w:rsidR="00B01B17" w:rsidRPr="00E71840">
          <w:rPr>
            <w:rFonts w:asciiTheme="majorHAnsi" w:hAnsiTheme="majorHAnsi"/>
          </w:rPr>
          <w:t>формуле (12)</w:t>
        </w:r>
      </w:hyperlink>
      <w:r w:rsidR="00B01B17" w:rsidRPr="00E71840">
        <w:rPr>
          <w:rFonts w:asciiTheme="majorHAnsi" w:hAnsiTheme="majorHAnsi"/>
        </w:rPr>
        <w:t xml:space="preserve"> с применением величины </w:t>
      </w:r>
      <w:r w:rsidRPr="00E71840">
        <w:rPr>
          <w:rFonts w:asciiTheme="majorHAnsi" w:hAnsiTheme="majorHAnsi"/>
          <w:position w:val="-12"/>
        </w:rPr>
        <w:pict>
          <v:shape id="_x0000_i1150" style="width:42.75pt;height:24.75pt" coordsize="" o:spt="100" adj="0,,0" path="" filled="f" stroked="f">
            <v:stroke joinstyle="miter"/>
            <v:imagedata r:id="rId172" o:title="base_1_183092_760"/>
            <v:formulas/>
            <v:path o:connecttype="segments"/>
          </v:shape>
        </w:pict>
      </w:r>
      <w:r w:rsidR="00B01B17" w:rsidRPr="00E71840">
        <w:rPr>
          <w:rFonts w:asciiTheme="majorHAnsi" w:hAnsiTheme="majorHAnsi"/>
        </w:rPr>
        <w:t xml:space="preserve"> и скорректированной ставки налога на прибыль организаций в i-м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1" style="width:39pt;height:21.75pt" coordsize="" o:spt="100" adj="0,,0" path="" filled="f" stroked="f">
            <v:stroke joinstyle="miter"/>
            <v:imagedata r:id="rId173" o:title="base_1_183092_761"/>
            <v:formulas/>
            <v:path o:connecttype="segments"/>
          </v:shape>
        </w:pict>
      </w:r>
      <w:r w:rsidR="00B01B17" w:rsidRPr="00E71840">
        <w:rPr>
          <w:rFonts w:asciiTheme="majorHAnsi" w:hAnsiTheme="majorHAns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29" w:history="1">
        <w:r w:rsidR="00B01B17" w:rsidRPr="00E71840">
          <w:rPr>
            <w:rFonts w:asciiTheme="majorHAnsi" w:hAnsiTheme="majorHAnsi"/>
          </w:rPr>
          <w:t>пунктом 42</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bookmarkStart w:id="50" w:name="P437"/>
      <w:bookmarkEnd w:id="50"/>
      <w:r w:rsidRPr="00E71840">
        <w:rPr>
          <w:rFonts w:asciiTheme="majorHAnsi" w:hAnsiTheme="majorHAnsi"/>
        </w:rPr>
        <w:t>50. При корректировке плановых значений расходов на приобретение энергетических ресурсов, холодной воды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048" w:history="1">
        <w:r w:rsidRPr="00E71840">
          <w:rPr>
            <w:rFonts w:asciiTheme="majorHAnsi" w:hAnsiTheme="majorHAnsi"/>
          </w:rPr>
          <w:t>пункте 118</w:t>
        </w:r>
      </w:hyperlink>
      <w:r w:rsidRPr="00E71840">
        <w:rPr>
          <w:rFonts w:asciiTheme="majorHAnsi" w:hAnsiTheme="majorHAnsi"/>
        </w:rPr>
        <w:t xml:space="preserve"> настоящих Методических указаний, в соответствии с указанным пунктом;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51. Необходимая валовая выручка, принимаемая к расчету при установлении тарифов на очередной i-й год долгосрочного периода регулирования, </w:t>
      </w:r>
      <w:r w:rsidR="006A4090" w:rsidRPr="00E71840">
        <w:rPr>
          <w:rFonts w:asciiTheme="majorHAnsi" w:hAnsiTheme="majorHAnsi"/>
          <w:position w:val="-12"/>
        </w:rPr>
        <w:pict>
          <v:shape id="_x0000_i1152" style="width:36pt;height:21.75pt" coordsize="" o:spt="100" adj="0,,0" path="" filled="f" stroked="f">
            <v:stroke joinstyle="miter"/>
            <v:imagedata r:id="rId174" o:title="base_1_183092_762"/>
            <v:formulas/>
            <v:path o:connecttype="segments"/>
          </v:shape>
        </w:pict>
      </w:r>
      <w:r w:rsidRPr="00E71840">
        <w:rPr>
          <w:rFonts w:asciiTheme="majorHAnsi" w:hAnsiTheme="majorHAnsi"/>
        </w:rP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153" style="width:385.5pt;height:45.75pt" coordsize="" o:spt="100" adj="0,,0" path="" filled="f" stroked="f">
            <v:stroke joinstyle="miter"/>
            <v:imagedata r:id="rId175" o:title="base_1_183092_763"/>
            <v:formulas/>
            <v:path o:connecttype="segments"/>
          </v:shape>
        </w:pict>
      </w:r>
      <w:r w:rsidR="00B01B17" w:rsidRPr="00E71840">
        <w:rPr>
          <w:rFonts w:asciiTheme="majorHAnsi" w:hAnsiTheme="majorHAnsi"/>
        </w:rPr>
        <w:t xml:space="preserve"> (тыс. руб.), </w:t>
      </w:r>
      <w:r w:rsidR="00B01B17" w:rsidRPr="00E71840">
        <w:rPr>
          <w:rFonts w:asciiTheme="majorHAnsi" w:hAnsiTheme="majorHAnsi"/>
        </w:rPr>
        <w:lastRenderedPageBreak/>
        <w:t>(21)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4" style="width:42.75pt;height:24.75pt" coordsize="" o:spt="100" adj="0,,0" path="" filled="f" stroked="f">
            <v:stroke joinstyle="miter"/>
            <v:imagedata r:id="rId176" o:title="base_1_183092_764"/>
            <v:formulas/>
            <v:path o:connecttype="segments"/>
          </v:shape>
        </w:pict>
      </w:r>
      <w:r w:rsidR="00B01B17" w:rsidRPr="00E71840">
        <w:rPr>
          <w:rFonts w:asciiTheme="majorHAnsi" w:hAnsiTheme="majorHAnsi"/>
        </w:rPr>
        <w:t xml:space="preserve"> - плановая необходимая валовая выручка, определенная на i-й год, скорректированная в соответствии с </w:t>
      </w:r>
      <w:hyperlink w:anchor="P427" w:history="1">
        <w:r w:rsidR="00B01B17" w:rsidRPr="00E71840">
          <w:rPr>
            <w:rFonts w:asciiTheme="majorHAnsi" w:hAnsiTheme="majorHAnsi"/>
          </w:rPr>
          <w:t>пунктом 49</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5" style="width:53.25pt;height:22.5pt" coordsize="" o:spt="100" adj="0,,0" path="" filled="f" stroked="f">
            <v:stroke joinstyle="miter"/>
            <v:imagedata r:id="rId177" o:title="base_1_183092_765"/>
            <v:formulas/>
            <v:path o:connecttype="segments"/>
          </v:shape>
        </w:pict>
      </w:r>
      <w:r w:rsidR="00B01B17" w:rsidRPr="00E71840">
        <w:rPr>
          <w:rFonts w:asciiTheme="majorHAnsi" w:hAnsiTheme="majorHAns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452" w:history="1">
        <w:r w:rsidR="00B01B17" w:rsidRPr="00E71840">
          <w:rPr>
            <w:rFonts w:asciiTheme="majorHAnsi" w:hAnsiTheme="majorHAnsi"/>
          </w:rPr>
          <w:t>пунктом 52</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6" style="width:47.25pt;height:21.75pt" coordsize="" o:spt="100" adj="0,,0" path="" filled="f" stroked="f">
            <v:stroke joinstyle="miter"/>
            <v:imagedata r:id="rId178" o:title="base_1_183092_76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157" style="width:40.5pt;height:21.75pt" coordsize="" o:spt="100" adj="0,,0" path="" filled="f" stroked="f">
            <v:stroke joinstyle="miter"/>
            <v:imagedata r:id="rId179" o:title="base_1_183092_767"/>
            <v:formulas/>
            <v:path o:connecttype="segments"/>
          </v:shape>
        </w:pict>
      </w:r>
      <w:r w:rsidR="00B01B17" w:rsidRPr="00E71840">
        <w:rPr>
          <w:rFonts w:asciiTheme="majorHAnsi" w:hAnsiTheme="majorHAns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8" style="width:48pt;height:21.75pt" coordsize="" o:spt="100" adj="0,,0" path="" filled="f" stroked="f">
            <v:stroke joinstyle="miter"/>
            <v:imagedata r:id="rId180" o:title="base_1_183092_768"/>
            <v:formulas/>
            <v:path o:connecttype="segments"/>
          </v:shape>
        </w:pict>
      </w:r>
      <w:r w:rsidR="00B01B17" w:rsidRPr="00E71840">
        <w:rPr>
          <w:rFonts w:asciiTheme="majorHAnsi" w:hAnsiTheme="majorHAns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460" w:history="1">
        <w:r w:rsidR="00B01B17" w:rsidRPr="00E71840">
          <w:rPr>
            <w:rFonts w:asciiTheme="majorHAnsi" w:hAnsiTheme="majorHAnsi"/>
          </w:rPr>
          <w:t>пунктом 53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59" style="width:48pt;height:21.75pt" coordsize="" o:spt="100" adj="0,,0" path="" filled="f" stroked="f">
            <v:stroke joinstyle="miter"/>
            <v:imagedata r:id="rId181" o:title="base_1_183092_769"/>
            <v:formulas/>
            <v:path o:connecttype="segments"/>
          </v:shape>
        </w:pict>
      </w:r>
      <w:r w:rsidR="00B01B17" w:rsidRPr="00E71840">
        <w:rPr>
          <w:rFonts w:asciiTheme="majorHAnsi" w:hAnsiTheme="majorHAns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76" w:history="1">
        <w:r w:rsidR="00B01B17" w:rsidRPr="00E71840">
          <w:rPr>
            <w:rFonts w:asciiTheme="majorHAnsi" w:hAnsiTheme="majorHAnsi"/>
          </w:rPr>
          <w:t>пунктом 54</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60" style="width:46.5pt;height:21.75pt" coordsize="" o:spt="100" adj="0,,0" path="" filled="f" stroked="f">
            <v:stroke joinstyle="miter"/>
            <v:imagedata r:id="rId182" o:title="base_1_183092_770"/>
            <v:formulas/>
            <v:path o:connecttype="segments"/>
          </v:shape>
        </w:pict>
      </w:r>
      <w:r w:rsidR="00B01B17" w:rsidRPr="00E71840">
        <w:rPr>
          <w:rFonts w:asciiTheme="majorHAnsi" w:hAnsiTheme="majorHAns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183"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целях установления НВВ на 1-й и 2-й год долгосрочного периода регулирования при расчете показателей </w:t>
      </w:r>
      <w:r w:rsidR="006A4090" w:rsidRPr="00E71840">
        <w:rPr>
          <w:rFonts w:asciiTheme="majorHAnsi" w:hAnsiTheme="majorHAnsi"/>
          <w:position w:val="-12"/>
        </w:rPr>
        <w:pict>
          <v:shape id="_x0000_i1161" style="width:53.25pt;height:22.5pt" coordsize="" o:spt="100" adj="0,,0" path="" filled="f" stroked="f">
            <v:stroke joinstyle="miter"/>
            <v:imagedata r:id="rId184" o:title="base_1_183092_771"/>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162" style="width:48pt;height:21.75pt" coordsize="" o:spt="100" adj="0,,0" path="" filled="f" stroked="f">
            <v:stroke joinstyle="miter"/>
            <v:imagedata r:id="rId180" o:title="base_1_183092_772"/>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163" style="width:48pt;height:21.75pt" coordsize="" o:spt="100" adj="0,,0" path="" filled="f" stroked="f">
            <v:stroke joinstyle="miter"/>
            <v:imagedata r:id="rId181" o:title="base_1_183092_773"/>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164" style="width:46.5pt;height:21.75pt" coordsize="" o:spt="100" adj="0,,0" path="" filled="f" stroked="f">
            <v:stroke joinstyle="miter"/>
            <v:imagedata r:id="rId182" o:title="base_1_183092_774"/>
            <v:formulas/>
            <v:path o:connecttype="segments"/>
          </v:shape>
        </w:pict>
      </w:r>
      <w:r w:rsidRPr="00E71840">
        <w:rPr>
          <w:rFonts w:asciiTheme="majorHAnsi" w:hAnsiTheme="majorHAns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01B17" w:rsidRPr="00E71840" w:rsidRDefault="00B01B17">
      <w:pPr>
        <w:pStyle w:val="ConsPlusNormal"/>
        <w:ind w:firstLine="540"/>
        <w:jc w:val="both"/>
        <w:rPr>
          <w:rFonts w:asciiTheme="majorHAnsi" w:hAnsiTheme="majorHAnsi"/>
        </w:rPr>
      </w:pPr>
      <w:bookmarkStart w:id="51" w:name="P452"/>
      <w:bookmarkEnd w:id="51"/>
      <w:r w:rsidRPr="00E71840">
        <w:rPr>
          <w:rFonts w:asciiTheme="majorHAnsi" w:hAnsiTheme="majorHAnsi"/>
        </w:rPr>
        <w:t xml:space="preserve">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454" w:history="1">
        <w:r w:rsidRPr="00E71840">
          <w:rPr>
            <w:rFonts w:asciiTheme="majorHAnsi" w:hAnsiTheme="majorHAnsi"/>
          </w:rPr>
          <w:t>формуле (22)</w:t>
        </w:r>
      </w:hyperlink>
      <w:r w:rsidRPr="00E71840">
        <w:rPr>
          <w:rFonts w:asciiTheme="majorHAnsi" w:hAnsiTheme="majorHAnsi"/>
        </w:rPr>
        <w:t xml:space="preserve"> с применением данных за последний расчетный период регулирования, по которому имеются фактические значения.</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52" w:name="P454"/>
      <w:bookmarkEnd w:id="52"/>
      <w:r w:rsidRPr="00E71840">
        <w:rPr>
          <w:rFonts w:asciiTheme="majorHAnsi" w:hAnsiTheme="majorHAnsi"/>
          <w:position w:val="-12"/>
        </w:rPr>
        <w:pict>
          <v:shape id="_x0000_i1165" style="width:210pt;height:22.5pt" coordsize="" o:spt="100" adj="0,,0" path="" filled="f" stroked="f">
            <v:stroke joinstyle="miter"/>
            <v:imagedata r:id="rId185" o:title="base_1_183092_775"/>
            <v:formulas/>
            <v:path o:connecttype="segments"/>
          </v:shape>
        </w:pict>
      </w:r>
      <w:r w:rsidR="00B01B17" w:rsidRPr="00E71840">
        <w:rPr>
          <w:rFonts w:asciiTheme="majorHAnsi" w:hAnsiTheme="majorHAnsi"/>
        </w:rPr>
        <w:t xml:space="preserve"> (тыс. руб.), (22)</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66" style="width:48pt;height:24.75pt" coordsize="" o:spt="100" adj="0,,0" path="" filled="f" stroked="f">
            <v:stroke joinstyle="miter"/>
            <v:imagedata r:id="rId186" o:title="base_1_183092_77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167" style="width:53.25pt;height:22.5pt" coordsize="" o:spt="100" adj="0,,0" path="" filled="f" stroked="f">
            <v:stroke joinstyle="miter"/>
            <v:imagedata r:id="rId187" o:title="base_1_183092_777"/>
            <v:formulas/>
            <v:path o:connecttype="segments"/>
          </v:shape>
        </w:pict>
      </w:r>
      <w:r w:rsidR="00B01B17" w:rsidRPr="00E71840">
        <w:rPr>
          <w:rFonts w:asciiTheme="majorHAnsi" w:hAnsiTheme="majorHAnsi"/>
        </w:rPr>
        <w:t xml:space="preserve"> - размер корректировки необходимой валовой выручки по результатам соответственно i-го и (i-2)-го года;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lastRenderedPageBreak/>
        <w:pict>
          <v:shape id="_x0000_i1168" style="width:40.5pt;height:24.75pt" coordsize="" o:spt="100" adj="0,,0" path="" filled="f" stroked="f">
            <v:stroke joinstyle="miter"/>
            <v:imagedata r:id="rId188" o:title="base_1_183092_778"/>
            <v:formulas/>
            <v:path o:connecttype="segments"/>
          </v:shape>
        </w:pict>
      </w:r>
      <w:r w:rsidR="00B01B17" w:rsidRPr="00E71840">
        <w:rPr>
          <w:rFonts w:asciiTheme="majorHAnsi" w:hAnsiTheme="majorHAnsi"/>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486" w:history="1">
        <w:r w:rsidR="00B01B17" w:rsidRPr="00E71840">
          <w:rPr>
            <w:rFonts w:asciiTheme="majorHAnsi" w:hAnsiTheme="majorHAnsi"/>
          </w:rPr>
          <w:t>пунктом 55</w:t>
        </w:r>
      </w:hyperlink>
      <w:r w:rsidR="00B01B17"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69" style="width:24.75pt;height:21.75pt" coordsize="" o:spt="100" adj="0,,0" path="" filled="f" stroked="f">
            <v:stroke joinstyle="miter"/>
            <v:imagedata r:id="rId189" o:title="base_1_183092_779"/>
            <v:formulas/>
            <v:path o:connecttype="segments"/>
          </v:shape>
        </w:pict>
      </w:r>
      <w:r w:rsidR="00B01B17" w:rsidRPr="00E71840">
        <w:rPr>
          <w:rFonts w:asciiTheme="majorHAnsi" w:hAnsiTheme="majorHAns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938" w:history="1">
        <w:r w:rsidR="00B01B17" w:rsidRPr="00E71840">
          <w:rPr>
            <w:rFonts w:asciiTheme="majorHAnsi" w:hAnsiTheme="majorHAnsi"/>
          </w:rPr>
          <w:t>главой IX</w:t>
        </w:r>
      </w:hyperlink>
      <w:r w:rsidR="00B01B17" w:rsidRPr="00E71840">
        <w:rPr>
          <w:rFonts w:asciiTheme="majorHAnsi" w:hAnsiTheme="majorHAnsi"/>
        </w:rPr>
        <w:t xml:space="preserve"> настоящих Методических указаний на i-й год, без учета уровня собираемости платежей.</w:t>
      </w:r>
    </w:p>
    <w:p w:rsidR="00B01B17" w:rsidRPr="00E71840" w:rsidRDefault="00B01B17">
      <w:pPr>
        <w:pStyle w:val="ConsPlusNormal"/>
        <w:ind w:firstLine="540"/>
        <w:jc w:val="both"/>
        <w:rPr>
          <w:rFonts w:asciiTheme="majorHAnsi" w:hAnsiTheme="majorHAnsi"/>
        </w:rPr>
      </w:pPr>
      <w:bookmarkStart w:id="53" w:name="P460"/>
      <w:bookmarkEnd w:id="53"/>
      <w:r w:rsidRPr="00E71840">
        <w:rPr>
          <w:rFonts w:asciiTheme="majorHAnsi" w:hAnsiTheme="majorHAnsi"/>
        </w:rP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006A4090" w:rsidRPr="00E71840">
        <w:rPr>
          <w:rFonts w:asciiTheme="majorHAnsi" w:hAnsiTheme="majorHAnsi"/>
          <w:position w:val="-12"/>
        </w:rPr>
        <w:pict>
          <v:shape id="_x0000_i1170" style="width:48pt;height:21.75pt" coordsize="" o:spt="100" adj="0,,0" path="" filled="f" stroked="f">
            <v:stroke joinstyle="miter"/>
            <v:imagedata r:id="rId180" o:title="base_1_183092_780"/>
            <v:formulas/>
            <v:path o:connecttype="segments"/>
          </v:shape>
        </w:pict>
      </w:r>
      <w:r w:rsidRPr="00E71840">
        <w:rPr>
          <w:rFonts w:asciiTheme="majorHAnsi" w:hAnsiTheme="majorHAnsi"/>
        </w:rPr>
        <w:t>,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6"/>
        </w:rPr>
        <w:pict>
          <v:shape id="_x0000_i1171" style="width:308.25pt;height:50.25pt" coordsize="" o:spt="100" adj="0,,0" path="" filled="f" stroked="f">
            <v:stroke joinstyle="miter"/>
            <v:imagedata r:id="rId190" o:title="base_1_183092_781"/>
            <v:formulas/>
            <v:path o:connecttype="segments"/>
          </v:shape>
        </w:pict>
      </w:r>
      <w:r w:rsidR="00B01B17" w:rsidRPr="00E71840">
        <w:rPr>
          <w:rFonts w:asciiTheme="majorHAnsi" w:hAnsiTheme="majorHAnsi"/>
        </w:rPr>
        <w:t xml:space="preserve"> (тыс. руб.), (23)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72" style="width:38.25pt;height:23.25pt" coordsize="" o:spt="100" adj="0,,0" path="" filled="f" stroked="f">
            <v:stroke joinstyle="miter"/>
            <v:imagedata r:id="rId191" o:title="base_1_183092_782"/>
            <v:formulas/>
            <v:path o:connecttype="segments"/>
          </v:shape>
        </w:pict>
      </w:r>
      <w:r w:rsidR="00B01B17" w:rsidRPr="00E71840">
        <w:rPr>
          <w:rFonts w:asciiTheme="majorHAnsi" w:hAnsiTheme="majorHAnsi"/>
        </w:rP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73" style="width:39pt;height:24.75pt" coordsize="" o:spt="100" adj="0,,0" path="" filled="f" stroked="f">
            <v:stroke joinstyle="miter"/>
            <v:imagedata r:id="rId192" o:title="base_1_183092_783"/>
            <v:formulas/>
            <v:path o:connecttype="segments"/>
          </v:shape>
        </w:pict>
      </w:r>
      <w:r w:rsidR="00B01B17" w:rsidRPr="00E71840">
        <w:rPr>
          <w:rFonts w:asciiTheme="majorHAnsi" w:hAnsiTheme="majorHAnsi"/>
        </w:rP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74" style="width:39pt;height:24.75pt" coordsize="" o:spt="100" adj="0,,0" path="" filled="f" stroked="f">
            <v:stroke joinstyle="miter"/>
            <v:imagedata r:id="rId193" o:title="base_1_183092_784"/>
            <v:formulas/>
            <v:path o:connecttype="segments"/>
          </v:shape>
        </w:pict>
      </w:r>
      <w:r w:rsidR="00B01B17" w:rsidRPr="00E71840">
        <w:rPr>
          <w:rFonts w:asciiTheme="majorHAnsi" w:hAnsiTheme="majorHAnsi"/>
        </w:rP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75" style="width:64.5pt;height:22.5pt" coordsize="" o:spt="100" adj="0,,0" path="" filled="f" stroked="f">
            <v:stroke joinstyle="miter"/>
            <v:imagedata r:id="rId194" o:title="base_1_183092_785"/>
            <v:formulas/>
            <v:path o:connecttype="segments"/>
          </v:shape>
        </w:pict>
      </w:r>
      <w:r w:rsidR="00B01B17" w:rsidRPr="00E71840">
        <w:rPr>
          <w:rFonts w:asciiTheme="majorHAnsi" w:hAnsiTheme="majorHAnsi"/>
        </w:rP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E71840">
        <w:rPr>
          <w:rFonts w:asciiTheme="majorHAnsi" w:hAnsiTheme="majorHAnsi"/>
          <w:position w:val="-12"/>
        </w:rPr>
        <w:pict>
          <v:shape id="_x0000_i1176" style="width:64.5pt;height:22.5pt" coordsize="" o:spt="100" adj="0,,0" path="" filled="f" stroked="f">
            <v:stroke joinstyle="miter"/>
            <v:imagedata r:id="rId195" o:title="base_1_183092_786"/>
            <v:formulas/>
            <v:path o:connecttype="segments"/>
          </v:shape>
        </w:pict>
      </w:r>
      <w:r w:rsidR="00B01B17" w:rsidRPr="00E71840">
        <w:rPr>
          <w:rFonts w:asciiTheme="majorHAnsi" w:hAnsiTheme="majorHAnsi"/>
        </w:rPr>
        <w:t xml:space="preserve"> может принимать положительное, отрицательное или нулевое значение.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случае если для регулируемой организации установлен одноставочный тариф, величина </w:t>
      </w:r>
      <w:r w:rsidR="006A4090" w:rsidRPr="00E71840">
        <w:rPr>
          <w:rFonts w:asciiTheme="majorHAnsi" w:hAnsiTheme="majorHAnsi"/>
          <w:position w:val="-14"/>
        </w:rPr>
        <w:pict>
          <v:shape id="_x0000_i1177" style="width:39pt;height:24.75pt" coordsize="" o:spt="100" adj="0,,0" path="" filled="f" stroked="f">
            <v:stroke joinstyle="miter"/>
            <v:imagedata r:id="rId196" o:title="base_1_183092_787"/>
            <v:formulas/>
            <v:path o:connecttype="segments"/>
          </v:shape>
        </w:pict>
      </w:r>
      <w:r w:rsidRPr="00E71840">
        <w:rPr>
          <w:rFonts w:asciiTheme="majorHAnsi" w:hAnsiTheme="majorHAnsi"/>
        </w:rPr>
        <w:t xml:space="preserve"> принимается равной расчетному значению </w:t>
      </w:r>
      <w:r w:rsidR="006A4090" w:rsidRPr="00E71840">
        <w:rPr>
          <w:rFonts w:asciiTheme="majorHAnsi" w:hAnsiTheme="majorHAnsi"/>
          <w:position w:val="-14"/>
        </w:rPr>
        <w:pict>
          <v:shape id="_x0000_i1178" style="width:58.5pt;height:24.75pt" coordsize="" o:spt="100" adj="0,,0" path="" filled="f" stroked="f">
            <v:stroke joinstyle="miter"/>
            <v:imagedata r:id="rId197" o:title="base_1_183092_788"/>
            <v:formulas/>
            <v:path o:connecttype="segments"/>
          </v:shape>
        </w:pict>
      </w:r>
      <w:r w:rsidRPr="00E71840">
        <w:rPr>
          <w:rFonts w:asciiTheme="majorHAnsi" w:hAnsiTheme="majorHAnsi"/>
        </w:rPr>
        <w:t>, определяемому с учетом изменения полезного отпуска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179" style="width:174.75pt;height:45.75pt" coordsize="" o:spt="100" adj="0,,0" path="" filled="f" stroked="f">
            <v:stroke joinstyle="miter"/>
            <v:imagedata r:id="rId198" o:title="base_1_183092_789"/>
            <v:formulas/>
            <v:path o:connecttype="segments"/>
          </v:shape>
        </w:pict>
      </w:r>
      <w:r w:rsidR="00B01B17" w:rsidRPr="00E71840">
        <w:rPr>
          <w:rFonts w:asciiTheme="majorHAnsi" w:hAnsiTheme="majorHAnsi"/>
        </w:rPr>
        <w:t xml:space="preserve"> (тыс. руб.), (24)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80" style="width:39pt;height:25.5pt" coordsize="" o:spt="100" adj="0,,0" path="" filled="f" stroked="f">
            <v:stroke joinstyle="miter"/>
            <v:imagedata r:id="rId199" o:title="base_1_183092_790"/>
            <v:formulas/>
            <v:path o:connecttype="segments"/>
          </v:shape>
        </w:pict>
      </w:r>
      <w:r w:rsidR="00B01B17" w:rsidRPr="00E71840">
        <w:rPr>
          <w:rFonts w:asciiTheme="majorHAnsi" w:hAnsiTheme="majorHAnsi"/>
        </w:rPr>
        <w:t xml:space="preserve"> - фактический объем полезного отпуска соответствующего вида продукции (услуг) в (i-j)-м году,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lastRenderedPageBreak/>
        <w:pict>
          <v:shape id="_x0000_i1181" style="width:28.5pt;height:24.75pt" coordsize="" o:spt="100" adj="0,,0" path="" filled="f" stroked="f">
            <v:stroke joinstyle="miter"/>
            <v:imagedata r:id="rId200" o:title="base_1_183092_791"/>
            <v:formulas/>
            <v:path o:connecttype="segments"/>
          </v:shape>
        </w:pict>
      </w:r>
      <w:r w:rsidR="00B01B17" w:rsidRPr="00E71840">
        <w:rPr>
          <w:rFonts w:asciiTheme="majorHAnsi" w:hAnsiTheme="majorHAnsi"/>
        </w:rPr>
        <w:t xml:space="preserve"> - объем полезного отпуска соответствующего вида продукции (услуг), учтенный при установлении тарифов на (i-j)-й год, тыс. Гкал (тыс. куб. м).</w:t>
      </w:r>
    </w:p>
    <w:p w:rsidR="00B01B17" w:rsidRPr="00E71840" w:rsidRDefault="00B01B17">
      <w:pPr>
        <w:pStyle w:val="ConsPlusNormal"/>
        <w:ind w:firstLine="540"/>
        <w:jc w:val="both"/>
        <w:rPr>
          <w:rFonts w:asciiTheme="majorHAnsi" w:hAnsiTheme="majorHAnsi"/>
        </w:rPr>
      </w:pPr>
      <w:bookmarkStart w:id="54" w:name="P476"/>
      <w:bookmarkEnd w:id="54"/>
      <w:r w:rsidRPr="00E71840">
        <w:rPr>
          <w:rFonts w:asciiTheme="majorHAnsi" w:hAnsiTheme="majorHAnsi"/>
        </w:rPr>
        <w:t xml:space="preserve">54. Корректировка необходимой валовой выручки с учетом надежности и качества реализуемых товаров (оказываемых услуг) осуществляется в соответствии с </w:t>
      </w:r>
      <w:hyperlink r:id="rId201" w:history="1">
        <w:r w:rsidRPr="00E71840">
          <w:rPr>
            <w:rFonts w:asciiTheme="majorHAnsi" w:hAnsiTheme="majorHAnsi"/>
          </w:rPr>
          <w:t>Основами</w:t>
        </w:r>
      </w:hyperlink>
      <w:r w:rsidRPr="00E71840">
        <w:rPr>
          <w:rFonts w:asciiTheme="majorHAnsi" w:hAnsiTheme="majorHAnsi"/>
        </w:rPr>
        <w:t xml:space="preserve"> ценообразования и определяется на i-й год по </w:t>
      </w:r>
      <w:hyperlink w:anchor="P478" w:history="1">
        <w:r w:rsidRPr="00E71840">
          <w:rPr>
            <w:rFonts w:asciiTheme="majorHAnsi" w:hAnsiTheme="majorHAnsi"/>
          </w:rPr>
          <w:t>формуле (25)</w:t>
        </w:r>
      </w:hyperlink>
      <w:r w:rsidRPr="00E71840">
        <w:rPr>
          <w:rFonts w:asciiTheme="majorHAnsi" w:hAnsiTheme="majorHAnsi"/>
        </w:rP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55" w:name="P478"/>
      <w:bookmarkEnd w:id="55"/>
      <w:r w:rsidRPr="00E71840">
        <w:rPr>
          <w:rFonts w:asciiTheme="majorHAnsi" w:hAnsiTheme="majorHAnsi"/>
          <w:position w:val="-24"/>
        </w:rPr>
        <w:pict>
          <v:shape id="_x0000_i1182" style="width:421.5pt;height:39pt" coordsize="" o:spt="100" adj="0,,0" path="" filled="f" stroked="f">
            <v:stroke joinstyle="miter"/>
            <v:imagedata r:id="rId202" o:title="base_1_183092_792"/>
            <v:formulas/>
            <v:path o:connecttype="segments"/>
          </v:shape>
        </w:pict>
      </w:r>
      <w:r w:rsidR="00B01B17" w:rsidRPr="00E71840">
        <w:rPr>
          <w:rFonts w:asciiTheme="majorHAnsi" w:hAnsiTheme="majorHAnsi"/>
        </w:rPr>
        <w:t xml:space="preserve"> (тыс. руб.), (25)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83" style="width:25.5pt;height:22.5pt" coordsize="" o:spt="100" adj="0,,0" path="" filled="f" stroked="f">
            <v:stroke joinstyle="miter"/>
            <v:imagedata r:id="rId203" o:title="base_1_183092_793"/>
            <v:formulas/>
            <v:path o:connecttype="segments"/>
          </v:shape>
        </w:pict>
      </w:r>
      <w:r w:rsidR="00B01B17" w:rsidRPr="00E71840">
        <w:rPr>
          <w:rFonts w:asciiTheme="majorHAnsi" w:hAnsiTheme="majorHAnsi"/>
        </w:rPr>
        <w:t xml:space="preserve"> - обобщенный показатель надежности и качества оказываемых услуг в i-м году,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который определяется на 2013 - 2015 годы равным 0, а на последующие годы в соответствии с </w:t>
      </w:r>
      <w:hyperlink r:id="rId204" w:history="1">
        <w:r w:rsidR="00B01B17" w:rsidRPr="00E71840">
          <w:rPr>
            <w:rFonts w:asciiTheme="majorHAnsi" w:hAnsiTheme="majorHAnsi"/>
          </w:rPr>
          <w:t>пунктом 20</w:t>
        </w:r>
      </w:hyperlink>
      <w:r w:rsidR="00B01B17" w:rsidRPr="00E71840">
        <w:rPr>
          <w:rFonts w:asciiTheme="majorHAnsi" w:hAnsiTheme="majorHAnsi"/>
        </w:rPr>
        <w:t xml:space="preserve"> Основ ценообразования;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184" style="width:31.5pt;height:24.75pt" coordsize="" o:spt="100" adj="0,,0" path="" filled="f" stroked="f">
            <v:stroke joinstyle="miter"/>
            <v:imagedata r:id="rId205" o:title="base_1_183092_794"/>
            <v:formulas/>
            <v:path o:connecttype="segments"/>
          </v:shape>
        </w:pict>
      </w:r>
      <w:r w:rsidR="00B01B17" w:rsidRPr="00E71840">
        <w:rPr>
          <w:rFonts w:asciiTheme="majorHAnsi" w:hAnsiTheme="majorHAnsi"/>
        </w:rPr>
        <w:t xml:space="preserve"> - максимальный процент корректировки i-го года, определяемый следующим образом: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2016 года: </w:t>
      </w:r>
      <w:r w:rsidR="006A4090" w:rsidRPr="00E71840">
        <w:rPr>
          <w:rFonts w:asciiTheme="majorHAnsi" w:hAnsiTheme="majorHAnsi"/>
          <w:position w:val="-14"/>
        </w:rPr>
        <w:pict>
          <v:shape id="_x0000_i1185" style="width:92.25pt;height:24.75pt" coordsize="" o:spt="100" adj="0,,0" path="" filled="f" stroked="f">
            <v:stroke joinstyle="miter"/>
            <v:imagedata r:id="rId206" o:title="base_1_183092_795"/>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2017 года: </w:t>
      </w:r>
      <w:r w:rsidR="006A4090" w:rsidRPr="00E71840">
        <w:rPr>
          <w:rFonts w:asciiTheme="majorHAnsi" w:hAnsiTheme="majorHAnsi"/>
          <w:position w:val="-14"/>
        </w:rPr>
        <w:pict>
          <v:shape id="_x0000_i1186" style="width:84pt;height:24.75pt" coordsize="" o:spt="100" adj="0,,0" path="" filled="f" stroked="f">
            <v:stroke joinstyle="miter"/>
            <v:imagedata r:id="rId207" o:title="base_1_183092_796"/>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начиная с 2018 года: </w:t>
      </w:r>
      <w:r w:rsidR="006A4090" w:rsidRPr="00E71840">
        <w:rPr>
          <w:rFonts w:asciiTheme="majorHAnsi" w:hAnsiTheme="majorHAnsi"/>
          <w:position w:val="-14"/>
        </w:rPr>
        <w:pict>
          <v:shape id="_x0000_i1187" style="width:84pt;height:24.75pt" coordsize="" o:spt="100" adj="0,,0" path="" filled="f" stroked="f">
            <v:stroke joinstyle="miter"/>
            <v:imagedata r:id="rId208" o:title="base_1_183092_79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bookmarkStart w:id="56" w:name="P486"/>
      <w:bookmarkEnd w:id="56"/>
      <w:r w:rsidRPr="00E71840">
        <w:rPr>
          <w:rFonts w:asciiTheme="majorHAnsi" w:hAnsiTheme="majorHAnsi"/>
        </w:rPr>
        <w:t xml:space="preserve">55. Необходимая валовая выручка, определяемая на i-й год на основе фактических значений параметров расчета тарифов взамен прогнозных, </w:t>
      </w:r>
      <w:r w:rsidR="006A4090" w:rsidRPr="00E71840">
        <w:rPr>
          <w:rFonts w:asciiTheme="majorHAnsi" w:hAnsiTheme="majorHAnsi"/>
          <w:position w:val="-12"/>
        </w:rPr>
        <w:pict>
          <v:shape id="_x0000_i1188" style="width:40.5pt;height:24.75pt" coordsize="" o:spt="100" adj="0,,0" path="" filled="f" stroked="f">
            <v:stroke joinstyle="miter"/>
            <v:imagedata r:id="rId209" o:title="base_1_183092_798"/>
            <v:formulas/>
            <v:path o:connecttype="segments"/>
          </v:shape>
        </w:pict>
      </w:r>
      <w:r w:rsidRPr="00E71840">
        <w:rPr>
          <w:rFonts w:asciiTheme="majorHAnsi" w:hAnsiTheme="majorHAnsi"/>
        </w:rPr>
        <w:t xml:space="preserve">, рассчитывается с учетом </w:t>
      </w:r>
      <w:hyperlink r:id="rId210" w:history="1">
        <w:r w:rsidRPr="00E71840">
          <w:rPr>
            <w:rFonts w:asciiTheme="majorHAnsi" w:hAnsiTheme="majorHAnsi"/>
          </w:rPr>
          <w:t>пунктов 29</w:t>
        </w:r>
      </w:hyperlink>
      <w:r w:rsidRPr="00E71840">
        <w:rPr>
          <w:rFonts w:asciiTheme="majorHAnsi" w:hAnsiTheme="majorHAnsi"/>
        </w:rPr>
        <w:t xml:space="preserve"> - </w:t>
      </w:r>
      <w:hyperlink r:id="rId211" w:history="1">
        <w:r w:rsidRPr="00E71840">
          <w:rPr>
            <w:rFonts w:asciiTheme="majorHAnsi" w:hAnsiTheme="majorHAnsi"/>
          </w:rPr>
          <w:t>31</w:t>
        </w:r>
      </w:hyperlink>
      <w:r w:rsidRPr="00E71840">
        <w:rPr>
          <w:rFonts w:asciiTheme="majorHAnsi" w:hAnsiTheme="majorHAnsi"/>
        </w:rPr>
        <w:t xml:space="preserve"> Основ ценообразования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189" style="width:486pt;height:24.75pt" coordsize="" o:spt="100" adj="0,,0" path="" filled="f" stroked="f">
            <v:stroke joinstyle="miter"/>
            <v:imagedata r:id="rId212" o:title="base_1_183092_799"/>
            <v:formulas/>
            <v:path o:connecttype="segments"/>
          </v:shape>
        </w:pict>
      </w:r>
      <w:r w:rsidR="00B01B17" w:rsidRPr="00E71840">
        <w:rPr>
          <w:rFonts w:asciiTheme="majorHAnsi" w:hAnsiTheme="majorHAnsi"/>
        </w:rPr>
        <w:t xml:space="preserve"> (тыс. руб.), (26)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0" style="width:31.5pt;height:24.75pt" coordsize="" o:spt="100" adj="0,,0" path="" filled="f" stroked="f">
            <v:stroke joinstyle="miter"/>
            <v:imagedata r:id="rId213" o:title="base_1_183092_800"/>
            <v:formulas/>
            <v:path o:connecttype="segments"/>
          </v:shape>
        </w:pict>
      </w:r>
      <w:r w:rsidR="00B01B17" w:rsidRPr="00E71840">
        <w:rPr>
          <w:rFonts w:asciiTheme="majorHAnsi" w:hAnsiTheme="majorHAnsi"/>
        </w:rPr>
        <w:t xml:space="preserve"> - операционные расходы, определенные на i-й год исходя из фактических значений параметров расчета тарифов в соответствии с </w:t>
      </w:r>
      <w:hyperlink w:anchor="P500" w:history="1">
        <w:r w:rsidR="00B01B17" w:rsidRPr="00E71840">
          <w:rPr>
            <w:rFonts w:asciiTheme="majorHAnsi" w:hAnsiTheme="majorHAnsi"/>
          </w:rPr>
          <w:t>пунктом 56</w:t>
        </w:r>
      </w:hyperlink>
      <w:r w:rsidR="00B01B17"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1" style="width:31.5pt;height:24.75pt" coordsize="" o:spt="100" adj="0,,0" path="" filled="f" stroked="f">
            <v:stroke joinstyle="miter"/>
            <v:imagedata r:id="rId214" o:title="base_1_183092_801"/>
            <v:formulas/>
            <v:path o:connecttype="segments"/>
          </v:shape>
        </w:pict>
      </w:r>
      <w:r w:rsidR="00B01B17" w:rsidRPr="00E71840">
        <w:rPr>
          <w:rFonts w:asciiTheme="majorHAnsi" w:hAnsiTheme="majorHAnsi"/>
        </w:rPr>
        <w:t xml:space="preserve"> - фактические неподконтрольные расходы в i-м году, которые определяются на основании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lastRenderedPageBreak/>
        <w:pict>
          <v:shape id="_x0000_i1192" style="width:24.75pt;height:24.75pt" coordsize="" o:spt="100" adj="0,,0" path="" filled="f" stroked="f">
            <v:stroke joinstyle="miter"/>
            <v:imagedata r:id="rId215" o:title="base_1_183092_802"/>
            <v:formulas/>
            <v:path o:connecttype="segments"/>
          </v:shape>
        </w:pict>
      </w:r>
      <w:r w:rsidR="00B01B17" w:rsidRPr="00E71840">
        <w:rPr>
          <w:rFonts w:asciiTheme="majorHAnsi" w:hAnsiTheme="majorHAnsi"/>
        </w:rPr>
        <w:t xml:space="preserve"> - фактическая прибыль, определяемая на i-й год по </w:t>
      </w:r>
      <w:hyperlink w:anchor="P322" w:history="1">
        <w:r w:rsidR="00B01B17" w:rsidRPr="00E71840">
          <w:rPr>
            <w:rFonts w:asciiTheme="majorHAnsi" w:hAnsiTheme="majorHAnsi"/>
          </w:rPr>
          <w:t>формуле (12)</w:t>
        </w:r>
      </w:hyperlink>
      <w:r w:rsidR="00B01B17" w:rsidRPr="00E71840">
        <w:rPr>
          <w:rFonts w:asciiTheme="majorHAnsi" w:hAnsiTheme="majorHAnsi"/>
        </w:rPr>
        <w:t xml:space="preserve"> с применением величины </w:t>
      </w:r>
      <w:r w:rsidRPr="00E71840">
        <w:rPr>
          <w:rFonts w:asciiTheme="majorHAnsi" w:hAnsiTheme="majorHAnsi"/>
          <w:position w:val="-12"/>
        </w:rPr>
        <w:pict>
          <v:shape id="_x0000_i1193" style="width:40.5pt;height:24.75pt" coordsize="" o:spt="100" adj="0,,0" path="" filled="f" stroked="f">
            <v:stroke joinstyle="miter"/>
            <v:imagedata r:id="rId216" o:title="base_1_183092_803"/>
            <v:formulas/>
            <v:path o:connecttype="segments"/>
          </v:shape>
        </w:pict>
      </w:r>
      <w:r w:rsidR="00B01B17" w:rsidRPr="00E71840">
        <w:rPr>
          <w:rFonts w:asciiTheme="majorHAnsi" w:hAnsiTheme="majorHAnsi"/>
        </w:rPr>
        <w:t xml:space="preserve"> и фактической ставки налога на прибыль в i-м году;</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4" style="width:40.5pt;height:24.75pt" coordsize="" o:spt="100" adj="0,,0" path="" filled="f" stroked="f">
            <v:stroke joinstyle="miter"/>
            <v:imagedata r:id="rId217" o:title="base_1_183092_804"/>
            <v:formulas/>
            <v:path o:connecttype="segments"/>
          </v:shape>
        </w:pict>
      </w:r>
      <w:r w:rsidR="00B01B17" w:rsidRPr="00E71840">
        <w:rPr>
          <w:rFonts w:asciiTheme="majorHAnsi" w:hAnsiTheme="majorHAnsi"/>
        </w:rPr>
        <w:t xml:space="preserve"> - величина, определяемая на i-й год в соответствии с </w:t>
      </w:r>
      <w:hyperlink w:anchor="P329" w:history="1">
        <w:r w:rsidR="00B01B17" w:rsidRPr="00E71840">
          <w:rPr>
            <w:rFonts w:asciiTheme="majorHAnsi" w:hAnsiTheme="majorHAnsi"/>
          </w:rPr>
          <w:t>пунктом 42</w:t>
        </w:r>
      </w:hyperlink>
      <w:r w:rsidR="00B01B17" w:rsidRPr="00E71840">
        <w:rPr>
          <w:rFonts w:asciiTheme="majorHAnsi" w:hAnsiTheme="majorHAnsi"/>
        </w:rPr>
        <w:t xml:space="preserve"> настоящих Методических указаний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5" style="width:31.5pt;height:24.75pt" coordsize="" o:spt="100" adj="0,,0" path="" filled="f" stroked="f">
            <v:stroke joinstyle="miter"/>
            <v:imagedata r:id="rId218" o:title="base_1_183092_805"/>
            <v:formulas/>
            <v:path o:connecttype="segments"/>
          </v:shape>
        </w:pict>
      </w:r>
      <w:r w:rsidR="00B01B17" w:rsidRPr="00E71840">
        <w:rPr>
          <w:rFonts w:asciiTheme="majorHAnsi" w:hAnsiTheme="majorHAnsi"/>
        </w:rP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500" w:history="1">
        <w:r w:rsidR="00B01B17" w:rsidRPr="00E71840">
          <w:rPr>
            <w:rFonts w:asciiTheme="majorHAnsi" w:hAnsiTheme="majorHAnsi"/>
          </w:rPr>
          <w:t>пунктом 56</w:t>
        </w:r>
      </w:hyperlink>
      <w:r w:rsidR="00B01B17"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6" style="width:48pt;height:21.75pt" coordsize="" o:spt="100" adj="0,,0" path="" filled="f" stroked="f">
            <v:stroke joinstyle="miter"/>
            <v:imagedata r:id="rId219" o:title="base_1_183092_806"/>
            <v:formulas/>
            <v:path o:connecttype="segments"/>
          </v:shape>
        </w:pict>
      </w:r>
      <w:r w:rsidR="00B01B17" w:rsidRPr="00E71840">
        <w:rPr>
          <w:rFonts w:asciiTheme="majorHAnsi" w:hAnsiTheme="majorHAns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460" w:history="1">
        <w:r w:rsidR="00B01B17" w:rsidRPr="00E71840">
          <w:rPr>
            <w:rFonts w:asciiTheme="majorHAnsi" w:hAnsiTheme="majorHAnsi"/>
          </w:rPr>
          <w:t>пунктом 53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7" style="width:48pt;height:21.75pt" coordsize="" o:spt="100" adj="0,,0" path="" filled="f" stroked="f">
            <v:stroke joinstyle="miter"/>
            <v:imagedata r:id="rId220" o:title="base_1_183092_807"/>
            <v:formulas/>
            <v:path o:connecttype="segments"/>
          </v:shape>
        </w:pict>
      </w:r>
      <w:r w:rsidR="00B01B17" w:rsidRPr="00E71840">
        <w:rPr>
          <w:rFonts w:asciiTheme="majorHAnsi" w:hAnsiTheme="majorHAns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76" w:history="1">
        <w:r w:rsidR="00B01B17" w:rsidRPr="00E71840">
          <w:rPr>
            <w:rFonts w:asciiTheme="majorHAnsi" w:hAnsiTheme="majorHAnsi"/>
          </w:rPr>
          <w:t>пунктом 54</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198" style="width:46.5pt;height:21.75pt" coordsize="" o:spt="100" adj="0,,0" path="" filled="f" stroked="f">
            <v:stroke joinstyle="miter"/>
            <v:imagedata r:id="rId221" o:title="base_1_183092_808"/>
            <v:formulas/>
            <v:path o:connecttype="segments"/>
          </v:shape>
        </w:pict>
      </w:r>
      <w:r w:rsidR="00B01B17" w:rsidRPr="00E71840">
        <w:rPr>
          <w:rFonts w:asciiTheme="majorHAnsi" w:hAnsiTheme="majorHAns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22"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целях расчета </w:t>
      </w:r>
      <w:r w:rsidR="006A4090" w:rsidRPr="00E71840">
        <w:rPr>
          <w:rFonts w:asciiTheme="majorHAnsi" w:hAnsiTheme="majorHAnsi"/>
          <w:position w:val="-12"/>
        </w:rPr>
        <w:pict>
          <v:shape id="_x0000_i1199" style="width:40.5pt;height:24.75pt" coordsize="" o:spt="100" adj="0,,0" path="" filled="f" stroked="f">
            <v:stroke joinstyle="miter"/>
            <v:imagedata r:id="rId216" o:title="base_1_183092_809"/>
            <v:formulas/>
            <v:path o:connecttype="segments"/>
          </v:shape>
        </w:pict>
      </w:r>
      <w:r w:rsidRPr="00E71840">
        <w:rPr>
          <w:rFonts w:asciiTheme="majorHAnsi" w:hAnsiTheme="majorHAnsi"/>
        </w:rPr>
        <w:t xml:space="preserve"> за 1-й и 2-й год долгосрочного периода регулирования при расчете показателей </w:t>
      </w:r>
      <w:r w:rsidR="006A4090" w:rsidRPr="00E71840">
        <w:rPr>
          <w:rFonts w:asciiTheme="majorHAnsi" w:hAnsiTheme="majorHAnsi"/>
          <w:position w:val="-12"/>
        </w:rPr>
        <w:pict>
          <v:shape id="_x0000_i1200" style="width:48pt;height:21.75pt" coordsize="" o:spt="100" adj="0,,0" path="" filled="f" stroked="f">
            <v:stroke joinstyle="miter"/>
            <v:imagedata r:id="rId219" o:title="base_1_183092_810"/>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201" style="width:48pt;height:21.75pt" coordsize="" o:spt="100" adj="0,,0" path="" filled="f" stroked="f">
            <v:stroke joinstyle="miter"/>
            <v:imagedata r:id="rId220" o:title="base_1_183092_811"/>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202" style="width:46.5pt;height:21.75pt" coordsize="" o:spt="100" adj="0,,0" path="" filled="f" stroked="f">
            <v:stroke joinstyle="miter"/>
            <v:imagedata r:id="rId221" o:title="base_1_183092_812"/>
            <v:formulas/>
            <v:path o:connecttype="segments"/>
          </v:shape>
        </w:pict>
      </w:r>
      <w:r w:rsidRPr="00E71840">
        <w:rPr>
          <w:rFonts w:asciiTheme="majorHAnsi" w:hAnsiTheme="majorHAns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01B17" w:rsidRPr="00E71840" w:rsidRDefault="00B01B17">
      <w:pPr>
        <w:pStyle w:val="ConsPlusNormal"/>
        <w:ind w:firstLine="540"/>
        <w:jc w:val="both"/>
        <w:rPr>
          <w:rFonts w:asciiTheme="majorHAnsi" w:hAnsiTheme="majorHAnsi"/>
        </w:rPr>
      </w:pPr>
      <w:bookmarkStart w:id="57" w:name="P500"/>
      <w:bookmarkEnd w:id="57"/>
      <w:r w:rsidRPr="00E71840">
        <w:rPr>
          <w:rFonts w:asciiTheme="majorHAnsi" w:hAnsiTheme="majorHAnsi"/>
        </w:rP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0"/>
        </w:rPr>
        <w:pict>
          <v:shape id="_x0000_i1203" style="width:439.5pt;height:44.25pt" coordsize="" o:spt="100" adj="0,,0" path="" filled="f" stroked="f">
            <v:stroke joinstyle="miter"/>
            <v:imagedata r:id="rId223" o:title="base_1_183092_813"/>
            <v:formulas/>
            <v:path o:connecttype="segments"/>
          </v:shape>
        </w:pict>
      </w:r>
      <w:r w:rsidR="00B01B17" w:rsidRPr="00E71840">
        <w:rPr>
          <w:rFonts w:asciiTheme="majorHAnsi" w:hAnsiTheme="majorHAnsi"/>
        </w:rPr>
        <w:t xml:space="preserve"> (тыс. руб.), (27)</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04" style="width:128.25pt;height:24.75pt" coordsize="" o:spt="100" adj="0,,0" path="" filled="f" stroked="f">
            <v:stroke joinstyle="miter"/>
            <v:imagedata r:id="rId224" o:title="base_1_183092_814"/>
            <v:formulas/>
            <v:path o:connecttype="segments"/>
          </v:shape>
        </w:pict>
      </w:r>
      <w:r w:rsidR="00B01B17" w:rsidRPr="00E71840">
        <w:rPr>
          <w:rFonts w:asciiTheme="majorHAnsi" w:hAnsiTheme="majorHAnsi"/>
        </w:rPr>
        <w:t xml:space="preserve"> (тыс. руб.), (28)</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205" style="width:236.25pt;height:26.25pt" coordsize="" o:spt="100" adj="0,,0" path="" filled="f" stroked="f">
            <v:stroke joinstyle="miter"/>
            <v:imagedata r:id="rId225" o:title="base_1_183092_815"/>
            <v:formulas/>
            <v:path o:connecttype="segments"/>
          </v:shape>
        </w:pict>
      </w:r>
      <w:r w:rsidR="00B01B17" w:rsidRPr="00E71840">
        <w:rPr>
          <w:rFonts w:asciiTheme="majorHAnsi" w:hAnsiTheme="majorHAnsi"/>
        </w:rPr>
        <w:t xml:space="preserve"> (тыс. руб.), (29)</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58" w:name="P508"/>
      <w:bookmarkEnd w:id="58"/>
      <w:r w:rsidRPr="00E71840">
        <w:rPr>
          <w:rFonts w:asciiTheme="majorHAnsi" w:hAnsiTheme="majorHAnsi"/>
          <w:position w:val="-30"/>
        </w:rPr>
        <w:pict>
          <v:shape id="_x0000_i1206" style="width:193.5pt;height:44.25pt" coordsize="" o:spt="100" adj="0,,0" path="" filled="f" stroked="f">
            <v:stroke joinstyle="miter"/>
            <v:imagedata r:id="rId226" o:title="base_1_183092_816"/>
            <v:formulas/>
            <v:path o:connecttype="segments"/>
          </v:shape>
        </w:pict>
      </w:r>
      <w:r w:rsidR="00B01B17" w:rsidRPr="00E71840">
        <w:rPr>
          <w:rFonts w:asciiTheme="majorHAnsi" w:hAnsiTheme="majorHAnsi"/>
        </w:rPr>
        <w:t xml:space="preserve"> (тыс. руб.), (30)</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59" w:name="P510"/>
      <w:bookmarkEnd w:id="59"/>
      <w:r w:rsidRPr="00E71840">
        <w:rPr>
          <w:rFonts w:asciiTheme="majorHAnsi" w:hAnsiTheme="majorHAnsi"/>
          <w:position w:val="-30"/>
        </w:rPr>
        <w:pict>
          <v:shape id="_x0000_i1207" style="width:147.75pt;height:44.25pt" coordsize="" o:spt="100" adj="0,,0" path="" filled="f" stroked="f">
            <v:stroke joinstyle="miter"/>
            <v:imagedata r:id="rId227" o:title="base_1_183092_817"/>
            <v:formulas/>
            <v:path o:connecttype="segments"/>
          </v:shape>
        </w:pict>
      </w:r>
      <w:r w:rsidR="00B01B17" w:rsidRPr="00E71840">
        <w:rPr>
          <w:rFonts w:asciiTheme="majorHAnsi" w:hAnsiTheme="majorHAnsi"/>
        </w:rPr>
        <w:t>, (31)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60" w:name="P512"/>
      <w:bookmarkEnd w:id="60"/>
      <w:r w:rsidRPr="00E71840">
        <w:rPr>
          <w:rFonts w:asciiTheme="majorHAnsi" w:hAnsiTheme="majorHAnsi"/>
          <w:position w:val="-30"/>
        </w:rPr>
        <w:pict>
          <v:shape id="_x0000_i1208" style="width:127.5pt;height:44.25pt" coordsize="" o:spt="100" adj="0,,0" path="" filled="f" stroked="f">
            <v:stroke joinstyle="miter"/>
            <v:imagedata r:id="rId228" o:title="base_1_183092_818"/>
            <v:formulas/>
            <v:path o:connecttype="segments"/>
          </v:shape>
        </w:pict>
      </w:r>
      <w:r w:rsidR="00B01B17" w:rsidRPr="00E71840">
        <w:rPr>
          <w:rFonts w:asciiTheme="majorHAnsi" w:hAnsiTheme="majorHAnsi"/>
        </w:rPr>
        <w:t>, (31.1)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2"/>
        </w:rPr>
        <w:pict>
          <v:shape id="_x0000_i1209" style="width:301.5pt;height:36pt" coordsize="" o:spt="100" adj="0,,0" path="" filled="f" stroked="f">
            <v:stroke joinstyle="miter"/>
            <v:imagedata r:id="rId229" o:title="base_1_183092_819"/>
            <v:formulas/>
            <v:path o:connecttype="segments"/>
          </v:shape>
        </w:pict>
      </w:r>
      <w:r w:rsidR="00B01B17" w:rsidRPr="00E71840">
        <w:rPr>
          <w:rFonts w:asciiTheme="majorHAnsi" w:hAnsiTheme="majorHAnsi"/>
        </w:rPr>
        <w:t xml:space="preserve"> (тыс. руб.), (32)</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6"/>
        </w:rPr>
        <w:pict>
          <v:shape id="_x0000_i1210" style="width:15pt;height:16.5pt" coordsize="" o:spt="100" adj="0,,0" path="" filled="f" stroked="f">
            <v:stroke joinstyle="miter"/>
            <v:imagedata r:id="rId230" o:title="base_1_183092_820"/>
            <v:formulas/>
            <v:path o:connecttype="segments"/>
          </v:shape>
        </w:pict>
      </w:r>
      <w:r w:rsidR="00B01B17" w:rsidRPr="00E71840">
        <w:rPr>
          <w:rFonts w:asciiTheme="majorHAnsi" w:hAnsiTheme="majorHAnsi"/>
        </w:rPr>
        <w:t xml:space="preserve"> - первый год текущего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1" style="width:31.5pt;height:24.75pt" coordsize="" o:spt="100" adj="0,,0" path="" filled="f" stroked="f">
            <v:stroke joinstyle="miter"/>
            <v:imagedata r:id="rId213" o:title="base_1_183092_821"/>
            <v:formulas/>
            <v:path o:connecttype="segments"/>
          </v:shape>
        </w:pict>
      </w:r>
      <w:r w:rsidR="00B01B17" w:rsidRPr="00E71840">
        <w:rPr>
          <w:rFonts w:asciiTheme="majorHAnsi" w:hAnsiTheme="majorHAnsi"/>
        </w:rPr>
        <w:t xml:space="preserve"> - операционные расходы, определенные на i-й год исходя из фактических значений параметров расчета тарифов,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2" style="width:28.5pt;height:21.75pt" coordsize="" o:spt="100" adj="0,,0" path="" filled="f" stroked="f">
            <v:stroke joinstyle="miter"/>
            <v:imagedata r:id="rId231" o:title="base_1_183092_822"/>
            <v:formulas/>
            <v:path o:connecttype="segments"/>
          </v:shape>
        </w:pict>
      </w:r>
      <w:r w:rsidR="00B01B17" w:rsidRPr="00E71840">
        <w:rPr>
          <w:rFonts w:asciiTheme="majorHAnsi" w:hAnsiTheme="majorHAnsi"/>
        </w:rPr>
        <w:t xml:space="preserve"> - базовый уровень операционных расходов, установленный на долгосрочный период регулирования в соответствии с </w:t>
      </w:r>
      <w:hyperlink w:anchor="P282" w:history="1">
        <w:r w:rsidR="00B01B17" w:rsidRPr="00E71840">
          <w:rPr>
            <w:rFonts w:asciiTheme="majorHAnsi" w:hAnsiTheme="majorHAnsi"/>
          </w:rPr>
          <w:t>пунктом 37</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ИОР - индекс эффективности операционных расходов, выраженный в процентах;</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13" style="width:46.5pt;height:25.5pt" coordsize="" o:spt="100" adj="0,,0" path="" filled="f" stroked="f">
            <v:stroke joinstyle="miter"/>
            <v:imagedata r:id="rId232" o:title="base_1_183092_823"/>
            <v:formulas/>
            <v:path o:connecttype="segments"/>
          </v:shape>
        </w:pict>
      </w:r>
      <w:r w:rsidR="00B01B17" w:rsidRPr="00E71840">
        <w:rPr>
          <w:rFonts w:asciiTheme="majorHAnsi" w:hAnsiTheme="majorHAnsi"/>
        </w:rPr>
        <w:t xml:space="preserve">, </w:t>
      </w:r>
      <w:r w:rsidRPr="00E71840">
        <w:rPr>
          <w:rFonts w:asciiTheme="majorHAnsi" w:hAnsiTheme="majorHAnsi"/>
          <w:position w:val="-14"/>
        </w:rPr>
        <w:pict>
          <v:shape id="_x0000_i1214" style="width:42.75pt;height:24.75pt" coordsize="" o:spt="100" adj="0,,0" path="" filled="f" stroked="f">
            <v:stroke joinstyle="miter"/>
            <v:imagedata r:id="rId233" o:title="base_1_183092_824"/>
            <v:formulas/>
            <v:path o:connecttype="segments"/>
          </v:shape>
        </w:pict>
      </w:r>
      <w:r w:rsidR="00B01B17" w:rsidRPr="00E71840">
        <w:rPr>
          <w:rFonts w:asciiTheme="majorHAnsi" w:hAnsiTheme="majorHAnsi"/>
        </w:rPr>
        <w:t xml:space="preserve"> - соответственно фактический и прогнозный индексы изменения потребительских цен в j-м году;</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5" style="width:24.75pt;height:21.75pt" coordsize="" o:spt="100" adj="0,,0" path="" filled="f" stroked="f">
            <v:stroke joinstyle="miter"/>
            <v:imagedata r:id="rId234" o:title="base_1_183092_825"/>
            <v:formulas/>
            <v:path o:connecttype="segments"/>
          </v:shape>
        </w:pict>
      </w:r>
      <w:r w:rsidR="00B01B17" w:rsidRPr="00E71840">
        <w:rPr>
          <w:rFonts w:asciiTheme="majorHAnsi" w:hAnsiTheme="majorHAnsi"/>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6" style="width:40.5pt;height:24.75pt" coordsize="" o:spt="100" adj="0,,0" path="" filled="f" stroked="f">
            <v:stroke joinstyle="miter"/>
            <v:imagedata r:id="rId235" o:title="base_1_183092_826"/>
            <v:formulas/>
            <v:path o:connecttype="segments"/>
          </v:shape>
        </w:pict>
      </w:r>
      <w:r w:rsidR="00B01B17" w:rsidRPr="00E71840">
        <w:rPr>
          <w:rFonts w:asciiTheme="majorHAnsi" w:hAnsiTheme="majorHAnsi"/>
        </w:rPr>
        <w:t xml:space="preserve"> - фактический индекс изменения количества активов в i-м году, определяемый: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отношении деятельности по передаче тепловой энергии, теплоносителя по </w:t>
      </w:r>
      <w:hyperlink w:anchor="P510" w:history="1">
        <w:r w:rsidRPr="00E71840">
          <w:rPr>
            <w:rFonts w:asciiTheme="majorHAnsi" w:hAnsiTheme="majorHAnsi"/>
          </w:rPr>
          <w:t>формуле (31)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отношении деятельности по производству тепловой энергии (мощности), по </w:t>
      </w:r>
      <w:hyperlink w:anchor="P512" w:history="1">
        <w:r w:rsidRPr="00E71840">
          <w:rPr>
            <w:rFonts w:asciiTheme="majorHAnsi" w:hAnsiTheme="majorHAnsi"/>
          </w:rPr>
          <w:t>формуле (31.1)</w:t>
        </w:r>
      </w:hyperlink>
      <w:r w:rsidRPr="00E71840">
        <w:rPr>
          <w:rFonts w:asciiTheme="majorHAnsi" w:hAnsiTheme="majorHAnsi"/>
        </w:rPr>
        <w:t>;</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7" style="width:31.5pt;height:24.75pt" coordsize="" o:spt="100" adj="0,,0" path="" filled="f" stroked="f">
            <v:stroke joinstyle="miter"/>
            <v:imagedata r:id="rId236" o:title="base_1_183092_827"/>
            <v:formulas/>
            <v:path o:connecttype="segments"/>
          </v:shape>
        </w:pict>
      </w:r>
      <w:r w:rsidR="00B01B17" w:rsidRPr="00E71840">
        <w:rPr>
          <w:rFonts w:asciiTheme="majorHAnsi" w:hAnsiTheme="majorHAnsi"/>
        </w:rP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18" style="width:33pt;height:24.75pt" coordsize="" o:spt="100" adj="0,,0" path="" filled="f" stroked="f">
            <v:stroke joinstyle="miter"/>
            <v:imagedata r:id="rId237" o:title="base_1_183092_828"/>
            <v:formulas/>
            <v:path o:connecttype="segments"/>
          </v:shape>
        </w:pict>
      </w:r>
      <w:r w:rsidR="00B01B17" w:rsidRPr="00E71840">
        <w:rPr>
          <w:rFonts w:asciiTheme="majorHAnsi" w:hAnsiTheme="majorHAnsi"/>
        </w:rP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19" style="width:31.5pt;height:24.75pt" coordsize="" o:spt="100" adj="0,,0" path="" filled="f" stroked="f">
            <v:stroke joinstyle="miter"/>
            <v:imagedata r:id="rId238" o:title="base_1_183092_829"/>
            <v:formulas/>
            <v:path o:connecttype="segments"/>
          </v:shape>
        </w:pict>
      </w:r>
      <w:r w:rsidR="00B01B17" w:rsidRPr="00E71840">
        <w:rPr>
          <w:rFonts w:asciiTheme="majorHAnsi" w:hAnsiTheme="majorHAns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508" w:history="1">
        <w:r w:rsidR="00B01B17" w:rsidRPr="00E71840">
          <w:rPr>
            <w:rFonts w:asciiTheme="majorHAnsi" w:hAnsiTheme="majorHAnsi"/>
          </w:rPr>
          <w:t>формуле (30)</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20" style="width:21pt;height:24.75pt" coordsize="" o:spt="100" adj="0,,0" path="" filled="f" stroked="f">
            <v:stroke joinstyle="miter"/>
            <v:imagedata r:id="rId239" o:title="base_1_183092_830"/>
            <v:formulas/>
            <v:path o:connecttype="segments"/>
          </v:shape>
        </w:pict>
      </w:r>
      <w:r w:rsidR="00B01B17" w:rsidRPr="00E71840">
        <w:rPr>
          <w:rFonts w:asciiTheme="majorHAnsi" w:hAnsiTheme="majorHAnsi"/>
        </w:rPr>
        <w:t xml:space="preserve"> - удельный расход топлива в k-том виде теплоносителя, учтенный при установлении тарифов на i-й год,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21" style="width:24.75pt;height:24.75pt" coordsize="" o:spt="100" adj="0,,0" path="" filled="f" stroked="f">
            <v:stroke joinstyle="miter"/>
            <v:imagedata r:id="rId240" o:title="base_1_183092_831"/>
            <v:formulas/>
            <v:path o:connecttype="segments"/>
          </v:shape>
        </w:pict>
      </w:r>
      <w:r w:rsidR="00B01B17" w:rsidRPr="00E71840">
        <w:rPr>
          <w:rFonts w:asciiTheme="majorHAnsi" w:hAnsiTheme="majorHAnsi"/>
        </w:rPr>
        <w:t xml:space="preserve"> - фактический норматив удельного расхода условного топлива в k-м виде теплоносителя в i-м году, определяемый в соответствии с </w:t>
      </w:r>
      <w:hyperlink r:id="rId241" w:history="1">
        <w:r w:rsidR="00B01B17" w:rsidRPr="00E71840">
          <w:rPr>
            <w:rFonts w:asciiTheme="majorHAnsi" w:hAnsiTheme="majorHAnsi"/>
          </w:rPr>
          <w:t>Правилами</w:t>
        </w:r>
      </w:hyperlink>
      <w:r w:rsidR="00B01B17" w:rsidRPr="00E71840">
        <w:rPr>
          <w:rFonts w:asciiTheme="majorHAnsi" w:hAnsiTheme="majorHAnsi"/>
        </w:rPr>
        <w:t xml:space="preserve"> распределения расхода топлива, кг у.т./Гкал;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2" style="width:31.5pt;height:24.75pt" coordsize="" o:spt="100" adj="0,,0" path="" filled="f" stroked="f">
            <v:stroke joinstyle="miter"/>
            <v:imagedata r:id="rId242" o:title="base_1_183092_832"/>
            <v:formulas/>
            <v:path o:connecttype="segments"/>
          </v:shape>
        </w:pict>
      </w:r>
      <w:r w:rsidR="00B01B17" w:rsidRPr="00E71840">
        <w:rPr>
          <w:rFonts w:asciiTheme="majorHAnsi" w:hAnsiTheme="majorHAnsi"/>
        </w:rP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3" style="width:54.75pt;height:24.75pt" coordsize="" o:spt="100" adj="0,,0" path="" filled="f" stroked="f">
            <v:stroke joinstyle="miter"/>
            <v:imagedata r:id="rId243" o:title="base_1_183092_833"/>
            <v:formulas/>
            <v:path o:connecttype="segments"/>
          </v:shape>
        </w:pict>
      </w:r>
      <w:r w:rsidR="00B01B17" w:rsidRPr="00E71840">
        <w:rPr>
          <w:rFonts w:asciiTheme="majorHAnsi" w:hAnsiTheme="majorHAns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3421" w:history="1">
        <w:r w:rsidR="00B01B17" w:rsidRPr="00E71840">
          <w:rPr>
            <w:rFonts w:asciiTheme="majorHAnsi" w:hAnsiTheme="majorHAnsi"/>
          </w:rPr>
          <w:t>приложением 4.5</w:t>
        </w:r>
      </w:hyperlink>
      <w:r w:rsidR="00B01B17" w:rsidRPr="00E71840">
        <w:rPr>
          <w:rFonts w:asciiTheme="majorHAnsi" w:hAnsiTheme="majorHAns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4" style="width:31.5pt;height:24.75pt" coordsize="" o:spt="100" adj="0,,0" path="" filled="f" stroked="f">
            <v:stroke joinstyle="miter"/>
            <v:imagedata r:id="rId238" o:title="base_1_183092_834"/>
            <v:formulas/>
            <v:path o:connecttype="segments"/>
          </v:shape>
        </w:pict>
      </w:r>
      <w:r w:rsidR="00B01B17" w:rsidRPr="00E71840">
        <w:rPr>
          <w:rFonts w:asciiTheme="majorHAnsi" w:hAnsiTheme="majorHAns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508" w:history="1">
        <w:r w:rsidR="00B01B17" w:rsidRPr="00E71840">
          <w:rPr>
            <w:rFonts w:asciiTheme="majorHAnsi" w:hAnsiTheme="majorHAnsi"/>
          </w:rPr>
          <w:t>формуле (30)</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25" style="width:21pt;height:24.75pt" coordsize="" o:spt="100" adj="0,,0" path="" filled="f" stroked="f">
            <v:stroke joinstyle="miter"/>
            <v:imagedata r:id="rId244" o:title="base_1_183092_835"/>
            <v:formulas/>
            <v:path o:connecttype="segments"/>
          </v:shape>
        </w:pict>
      </w:r>
      <w:r w:rsidR="00B01B17" w:rsidRPr="00E71840">
        <w:rPr>
          <w:rFonts w:asciiTheme="majorHAnsi" w:hAnsiTheme="majorHAnsi"/>
        </w:rP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6" style="width:33pt;height:24.75pt" coordsize="" o:spt="100" adj="0,,0" path="" filled="f" stroked="f">
            <v:stroke joinstyle="miter"/>
            <v:imagedata r:id="rId245" o:title="base_1_183092_836"/>
            <v:formulas/>
            <v:path o:connecttype="segments"/>
          </v:shape>
        </w:pict>
      </w:r>
      <w:r w:rsidR="00B01B17" w:rsidRPr="00E71840">
        <w:rPr>
          <w:rFonts w:asciiTheme="majorHAnsi" w:hAnsiTheme="majorHAnsi"/>
        </w:rPr>
        <w:t xml:space="preserve"> - фактический объем полезного отпуска соответствующего вида продукции (услуг) в i-м году,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7" style="width:28.5pt;height:24.75pt" coordsize="" o:spt="100" adj="0,,0" path="" filled="f" stroked="f">
            <v:stroke joinstyle="miter"/>
            <v:imagedata r:id="rId246" o:title="base_1_183092_837"/>
            <v:formulas/>
            <v:path o:connecttype="segments"/>
          </v:shape>
        </w:pict>
      </w:r>
      <w:r w:rsidR="00B01B17" w:rsidRPr="00E71840">
        <w:rPr>
          <w:rFonts w:asciiTheme="majorHAnsi" w:hAnsiTheme="majorHAnsi"/>
        </w:rPr>
        <w:t xml:space="preserve"> - объем полезного отпуска соответствующего вида продукции (услуг), учтенный при установлении тарифов на i-й год, тыс. Гкал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228" style="width:33pt;height:24.75pt" coordsize="" o:spt="100" adj="0,,0" path="" filled="f" stroked="f">
            <v:stroke joinstyle="miter"/>
            <v:imagedata r:id="rId247" o:title="base_1_183092_838"/>
            <v:formulas/>
            <v:path o:connecttype="segments"/>
          </v:shape>
        </w:pict>
      </w:r>
      <w:r w:rsidR="00B01B17" w:rsidRPr="00E71840">
        <w:rPr>
          <w:rFonts w:asciiTheme="majorHAnsi" w:hAnsiTheme="majorHAnsi"/>
        </w:rPr>
        <w:t xml:space="preserve"> - фактическая стоимость покупки единицы z-го энергетического ресурса (за исключением топлива), холодной воды, теплоносителя в i-м году;</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29" style="width:28.5pt;height:24.75pt" coordsize="" o:spt="100" adj="0,,0" path="" filled="f" stroked="f">
            <v:stroke joinstyle="miter"/>
            <v:imagedata r:id="rId248" o:title="base_1_183092_839"/>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230" style="width:33pt;height:24.75pt" coordsize="" o:spt="100" adj="0,,0" path="" filled="f" stroked="f">
            <v:stroke joinstyle="miter"/>
            <v:imagedata r:id="rId249" o:title="base_1_183092_840"/>
            <v:formulas/>
            <v:path o:connecttype="segments"/>
          </v:shape>
        </w:pict>
      </w:r>
      <w:r w:rsidR="00B01B17" w:rsidRPr="00E71840">
        <w:rPr>
          <w:rFonts w:asciiTheme="majorHAnsi" w:hAnsiTheme="majorHAnsi"/>
        </w:rP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i-м и (i-1)-м годах, определяемое в соответствии с </w:t>
      </w:r>
      <w:hyperlink w:anchor="P1567" w:history="1">
        <w:r w:rsidR="00B01B17" w:rsidRPr="00E71840">
          <w:rPr>
            <w:rFonts w:asciiTheme="majorHAnsi" w:hAnsiTheme="majorHAnsi"/>
          </w:rPr>
          <w:t>приложением 2</w:t>
        </w:r>
      </w:hyperlink>
      <w:r w:rsidR="00B01B17" w:rsidRPr="00E71840">
        <w:rPr>
          <w:rFonts w:asciiTheme="majorHAnsi" w:hAnsiTheme="majorHAnsi"/>
        </w:rPr>
        <w:t xml:space="preserve"> к настоящим Методическим указаниям с учетом фактической реализации утвержденной инвестиционной программы;</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1" style="width:21pt;height:24.75pt" coordsize="" o:spt="100" adj="0,,0" path="" filled="f" stroked="f">
            <v:stroke joinstyle="miter"/>
            <v:imagedata r:id="rId250" o:title="base_1_183092_841"/>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232" style="width:24.75pt;height:24.75pt" coordsize="" o:spt="100" adj="0,,0" path="" filled="f" stroked="f">
            <v:stroke joinstyle="miter"/>
            <v:imagedata r:id="rId251" o:title="base_1_183092_842"/>
            <v:formulas/>
            <v:path o:connecttype="segments"/>
          </v:shape>
        </w:pict>
      </w:r>
      <w:r w:rsidR="00B01B17" w:rsidRPr="00E71840">
        <w:rPr>
          <w:rFonts w:asciiTheme="majorHAnsi" w:hAnsiTheme="majorHAnsi"/>
        </w:rP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3" style="width:28.5pt;height:24.75pt" coordsize="" o:spt="100" adj="0,,0" path="" filled="f" stroked="f">
            <v:stroke joinstyle="miter"/>
            <v:imagedata r:id="rId252" o:title="base_1_183092_843"/>
            <v:formulas/>
            <v:path o:connecttype="segments"/>
          </v:shape>
        </w:pict>
      </w:r>
      <w:r w:rsidR="00B01B17" w:rsidRPr="00E71840">
        <w:rPr>
          <w:rFonts w:asciiTheme="majorHAnsi" w:hAnsiTheme="majorHAnsi"/>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634" w:history="1">
        <w:r w:rsidRPr="00E71840">
          <w:rPr>
            <w:rFonts w:asciiTheme="majorHAnsi" w:hAnsiTheme="majorHAnsi"/>
          </w:rPr>
          <w:t>пунктом 3 приложения 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VI. Основные методологические положения по формированию</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обеспечения доходности</w:t>
      </w:r>
    </w:p>
    <w:p w:rsidR="00B01B17" w:rsidRPr="00E71840" w:rsidRDefault="00B01B17">
      <w:pPr>
        <w:pStyle w:val="ConsPlusNormal"/>
        <w:jc w:val="center"/>
        <w:rPr>
          <w:rFonts w:asciiTheme="majorHAnsi" w:hAnsiTheme="majorHAnsi"/>
        </w:rPr>
      </w:pPr>
      <w:r w:rsidRPr="00E71840">
        <w:rPr>
          <w:rFonts w:asciiTheme="majorHAnsi" w:hAnsiTheme="majorHAnsi"/>
        </w:rPr>
        <w:t>инвестированного капитала</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базовый уровень операционных расходов, устанавливаемый в соответствии с </w:t>
      </w:r>
      <w:hyperlink w:anchor="P559" w:history="1">
        <w:r w:rsidRPr="00E71840">
          <w:rPr>
            <w:rFonts w:asciiTheme="majorHAnsi" w:hAnsiTheme="majorHAnsi"/>
          </w:rPr>
          <w:t>пунктом 60</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индекс эффективности операционных расходов, устанавливаемый органом регулирования в соответствии с </w:t>
      </w:r>
      <w:hyperlink w:anchor="P241" w:history="1">
        <w:r w:rsidRPr="00E71840">
          <w:rPr>
            <w:rFonts w:asciiTheme="majorHAnsi" w:hAnsiTheme="majorHAnsi"/>
          </w:rPr>
          <w:t>пунктом 33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норматив чистого оборотного капитала, устанавливаемый органом регулирования в соответствии с </w:t>
      </w:r>
      <w:hyperlink w:anchor="P646" w:history="1">
        <w:r w:rsidRPr="00E71840">
          <w:rPr>
            <w:rFonts w:asciiTheme="majorHAnsi" w:hAnsiTheme="majorHAnsi"/>
          </w:rPr>
          <w:t>пунктом 71</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687" w:history="1">
        <w:r w:rsidRPr="00E71840">
          <w:rPr>
            <w:rFonts w:asciiTheme="majorHAnsi" w:hAnsiTheme="majorHAnsi"/>
          </w:rPr>
          <w:t>пунктами 75</w:t>
        </w:r>
      </w:hyperlink>
      <w:r w:rsidRPr="00E71840">
        <w:rPr>
          <w:rFonts w:asciiTheme="majorHAnsi" w:hAnsiTheme="majorHAnsi"/>
        </w:rPr>
        <w:t xml:space="preserve"> - </w:t>
      </w:r>
      <w:hyperlink w:anchor="P770" w:history="1">
        <w:r w:rsidRPr="00E71840">
          <w:rPr>
            <w:rFonts w:asciiTheme="majorHAnsi" w:hAnsiTheme="majorHAnsi"/>
          </w:rPr>
          <w:t>86</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норма доходности инвестированного капитала, устанавливаемая органом регулирования в соответствии с </w:t>
      </w:r>
      <w:hyperlink w:anchor="P592" w:history="1">
        <w:r w:rsidRPr="00E71840">
          <w:rPr>
            <w:rFonts w:asciiTheme="majorHAnsi" w:hAnsiTheme="majorHAnsi"/>
          </w:rPr>
          <w:t>пунктами 63</w:t>
        </w:r>
      </w:hyperlink>
      <w:r w:rsidRPr="00E71840">
        <w:rPr>
          <w:rFonts w:asciiTheme="majorHAnsi" w:hAnsiTheme="majorHAnsi"/>
        </w:rPr>
        <w:t xml:space="preserve"> - </w:t>
      </w:r>
      <w:hyperlink w:anchor="P626" w:history="1">
        <w:r w:rsidRPr="00E71840">
          <w:rPr>
            <w:rFonts w:asciiTheme="majorHAnsi" w:hAnsiTheme="majorHAnsi"/>
          </w:rPr>
          <w:t>69</w:t>
        </w:r>
      </w:hyperlink>
      <w:r w:rsidRPr="00E71840">
        <w:rPr>
          <w:rFonts w:asciiTheme="majorHAnsi" w:hAnsiTheme="majorHAnsi"/>
        </w:rP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сроки возврата инвестированного капитала, устанавливаемые в соответствии с </w:t>
      </w:r>
      <w:hyperlink r:id="rId253" w:history="1">
        <w:r w:rsidRPr="00E71840">
          <w:rPr>
            <w:rFonts w:asciiTheme="majorHAnsi" w:hAnsiTheme="majorHAnsi"/>
          </w:rPr>
          <w:t>Правилами</w:t>
        </w:r>
      </w:hyperlink>
      <w:r w:rsidRPr="00E71840">
        <w:rPr>
          <w:rFonts w:asciiTheme="majorHAnsi" w:hAnsiTheme="majorHAns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54" w:history="1">
        <w:r w:rsidRPr="00E71840">
          <w:rPr>
            <w:rFonts w:asciiTheme="majorHAnsi" w:hAnsiTheme="majorHAnsi"/>
          </w:rPr>
          <w:t>статьей 8</w:t>
        </w:r>
      </w:hyperlink>
      <w:r w:rsidRPr="00E71840">
        <w:rPr>
          <w:rFonts w:asciiTheme="majorHAnsi" w:hAnsiTheme="majorHAnsi"/>
        </w:rP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7)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9)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255" w:history="1">
        <w:r w:rsidRPr="00E71840">
          <w:rPr>
            <w:rFonts w:asciiTheme="majorHAnsi" w:hAnsiTheme="majorHAnsi"/>
          </w:rPr>
          <w:t>Правилами</w:t>
        </w:r>
      </w:hyperlink>
      <w:r w:rsidRPr="00E71840">
        <w:rPr>
          <w:rFonts w:asciiTheme="majorHAnsi" w:hAnsiTheme="majorHAnsi"/>
        </w:rPr>
        <w:t xml:space="preserve"> распределения расхода топлива.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249" w:history="1">
        <w:r w:rsidRPr="00E71840">
          <w:rPr>
            <w:rFonts w:asciiTheme="majorHAnsi" w:hAnsiTheme="majorHAnsi"/>
          </w:rPr>
          <w:t>пунктом 34</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61" w:name="P559"/>
      <w:bookmarkEnd w:id="61"/>
      <w:r w:rsidRPr="00E71840">
        <w:rPr>
          <w:rFonts w:asciiTheme="majorHAnsi" w:hAnsiTheme="majorHAnsi"/>
        </w:rP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006A4090" w:rsidRPr="00E71840">
        <w:rPr>
          <w:rFonts w:asciiTheme="majorHAnsi" w:hAnsiTheme="majorHAnsi"/>
          <w:position w:val="-12"/>
        </w:rPr>
        <w:pict>
          <v:shape id="_x0000_i1234" style="width:42.75pt;height:24.75pt" coordsize="" o:spt="100" adj="0,,0" path="" filled="f" stroked="f">
            <v:stroke joinstyle="miter"/>
            <v:imagedata r:id="rId256" o:title="base_1_183092_844"/>
            <v:formulas/>
            <v:path o:connecttype="segments"/>
          </v:shape>
        </w:pict>
      </w:r>
      <w:r w:rsidRPr="00E71840">
        <w:rPr>
          <w:rFonts w:asciiTheme="majorHAnsi" w:hAnsiTheme="majorHAnsi"/>
        </w:rPr>
        <w:t>,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35" style="width:328.5pt;height:24.75pt" coordsize="" o:spt="100" adj="0,,0" path="" filled="f" stroked="f">
            <v:stroke joinstyle="miter"/>
            <v:imagedata r:id="rId257" o:title="base_1_183092_845"/>
            <v:formulas/>
            <v:path o:connecttype="segments"/>
          </v:shape>
        </w:pict>
      </w:r>
      <w:r w:rsidR="00B01B17" w:rsidRPr="00E71840">
        <w:rPr>
          <w:rFonts w:asciiTheme="majorHAnsi" w:hAnsiTheme="majorHAnsi"/>
        </w:rPr>
        <w:t xml:space="preserve"> (тыс. руб.), (33)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6" style="width:28.5pt;height:21.75pt" coordsize="" o:spt="100" adj="0,,0" path="" filled="f" stroked="f">
            <v:stroke joinstyle="miter"/>
            <v:imagedata r:id="rId258" o:title="base_1_183092_846"/>
            <v:formulas/>
            <v:path o:connecttype="segments"/>
          </v:shape>
        </w:pict>
      </w:r>
      <w:r w:rsidR="00B01B17" w:rsidRPr="00E71840">
        <w:rPr>
          <w:rFonts w:asciiTheme="majorHAnsi" w:hAnsiTheme="majorHAnsi"/>
        </w:rPr>
        <w:t xml:space="preserve"> - операционные (подконтрольные) расходы в i-м году, определяемые в соответствии с </w:t>
      </w:r>
      <w:hyperlink w:anchor="P272" w:history="1">
        <w:r w:rsidR="00B01B17" w:rsidRPr="00E71840">
          <w:rPr>
            <w:rFonts w:asciiTheme="majorHAnsi" w:hAnsiTheme="majorHAnsi"/>
          </w:rPr>
          <w:t>пунктами 36</w:t>
        </w:r>
      </w:hyperlink>
      <w:r w:rsidR="00B01B17" w:rsidRPr="00E71840">
        <w:rPr>
          <w:rFonts w:asciiTheme="majorHAnsi" w:hAnsiTheme="majorHAnsi"/>
        </w:rPr>
        <w:t xml:space="preserve"> - </w:t>
      </w:r>
      <w:hyperlink w:anchor="P282" w:history="1">
        <w:r w:rsidR="00B01B17" w:rsidRPr="00E71840">
          <w:rPr>
            <w:rFonts w:asciiTheme="majorHAnsi" w:hAnsiTheme="majorHAnsi"/>
          </w:rPr>
          <w:t>37</w:t>
        </w:r>
      </w:hyperlink>
      <w:r w:rsidR="00B01B17" w:rsidRPr="00E71840">
        <w:rPr>
          <w:rFonts w:asciiTheme="majorHAnsi" w:hAnsiTheme="majorHAnsi"/>
        </w:rPr>
        <w:t xml:space="preserve"> настоящих Методических указаний, и учитывающие расходы, указанные в </w:t>
      </w:r>
      <w:hyperlink w:anchor="P283" w:history="1">
        <w:r w:rsidR="00B01B17" w:rsidRPr="00E71840">
          <w:rPr>
            <w:rFonts w:asciiTheme="majorHAnsi" w:hAnsiTheme="majorHAnsi"/>
          </w:rPr>
          <w:t>подпунктах 1</w:t>
        </w:r>
      </w:hyperlink>
      <w:r w:rsidR="00B01B17" w:rsidRPr="00E71840">
        <w:rPr>
          <w:rFonts w:asciiTheme="majorHAnsi" w:hAnsiTheme="majorHAnsi"/>
        </w:rPr>
        <w:t xml:space="preserve"> - </w:t>
      </w:r>
      <w:hyperlink w:anchor="P291" w:history="1">
        <w:r w:rsidR="00B01B17" w:rsidRPr="00E71840">
          <w:rPr>
            <w:rFonts w:asciiTheme="majorHAnsi" w:hAnsiTheme="majorHAnsi"/>
          </w:rPr>
          <w:t>9 пункта 37</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7" style="width:26.25pt;height:21.75pt" coordsize="" o:spt="100" adj="0,,0" path="" filled="f" stroked="f">
            <v:stroke joinstyle="miter"/>
            <v:imagedata r:id="rId259" o:title="base_1_183092_847"/>
            <v:formulas/>
            <v:path o:connecttype="segments"/>
          </v:shape>
        </w:pict>
      </w:r>
      <w:r w:rsidR="00B01B17" w:rsidRPr="00E71840">
        <w:rPr>
          <w:rFonts w:asciiTheme="majorHAnsi" w:hAnsiTheme="majorHAnsi"/>
        </w:rPr>
        <w:t xml:space="preserve"> - неподконтрольные расходы в i-м году, определяемые в соответствии с </w:t>
      </w:r>
      <w:hyperlink w:anchor="P570" w:history="1">
        <w:r w:rsidR="00B01B17" w:rsidRPr="00E71840">
          <w:rPr>
            <w:rFonts w:asciiTheme="majorHAnsi" w:hAnsiTheme="majorHAnsi"/>
          </w:rPr>
          <w:t>пунктом 61</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8" style="width:26.25pt;height:21.75pt" coordsize="" o:spt="100" adj="0,,0" path="" filled="f" stroked="f">
            <v:stroke joinstyle="miter"/>
            <v:imagedata r:id="rId260" o:title="base_1_183092_848"/>
            <v:formulas/>
            <v:path o:connecttype="segments"/>
          </v:shape>
        </w:pict>
      </w:r>
      <w:r w:rsidR="00B01B17" w:rsidRPr="00E71840">
        <w:rPr>
          <w:rFonts w:asciiTheme="majorHAnsi" w:hAnsiTheme="majorHAnsi"/>
        </w:rP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18" w:history="1">
        <w:r w:rsidR="00B01B17" w:rsidRPr="00E71840">
          <w:rPr>
            <w:rFonts w:asciiTheme="majorHAnsi" w:hAnsiTheme="majorHAnsi"/>
          </w:rPr>
          <w:t>пунктом 40</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39" style="width:25.5pt;height:21.75pt" coordsize="" o:spt="100" adj="0,,0" path="" filled="f" stroked="f">
            <v:stroke joinstyle="miter"/>
            <v:imagedata r:id="rId261" o:title="base_1_183092_849"/>
            <v:formulas/>
            <v:path o:connecttype="segments"/>
          </v:shape>
        </w:pict>
      </w:r>
      <w:r w:rsidR="00B01B17" w:rsidRPr="00E71840">
        <w:rPr>
          <w:rFonts w:asciiTheme="majorHAnsi" w:hAnsiTheme="majorHAnsi"/>
        </w:rPr>
        <w:t xml:space="preserve"> - возврат инвестированного капитала, определяемый на i-й год в соответствии с </w:t>
      </w:r>
      <w:hyperlink w:anchor="P574" w:history="1">
        <w:r w:rsidR="00B01B17" w:rsidRPr="00E71840">
          <w:rPr>
            <w:rFonts w:asciiTheme="majorHAnsi" w:hAnsiTheme="majorHAnsi"/>
          </w:rPr>
          <w:t>пунктом 62</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0" style="width:28.5pt;height:21.75pt" coordsize="" o:spt="100" adj="0,,0" path="" filled="f" stroked="f">
            <v:stroke joinstyle="miter"/>
            <v:imagedata r:id="rId262" o:title="base_1_183092_850"/>
            <v:formulas/>
            <v:path o:connecttype="segments"/>
          </v:shape>
        </w:pict>
      </w:r>
      <w:r w:rsidR="00B01B17" w:rsidRPr="00E71840">
        <w:rPr>
          <w:rFonts w:asciiTheme="majorHAnsi" w:hAnsiTheme="majorHAnsi"/>
        </w:rPr>
        <w:t xml:space="preserve"> - доход на инвестированный капитал, определяемый на i-й год в соответствии с </w:t>
      </w:r>
      <w:hyperlink w:anchor="P630" w:history="1">
        <w:r w:rsidR="00B01B17" w:rsidRPr="00E71840">
          <w:rPr>
            <w:rFonts w:asciiTheme="majorHAnsi" w:hAnsiTheme="majorHAnsi"/>
          </w:rPr>
          <w:t>пунктом 70</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1" style="width:39pt;height:21.75pt" coordsize="" o:spt="100" adj="0,,0" path="" filled="f" stroked="f">
            <v:stroke joinstyle="miter"/>
            <v:imagedata r:id="rId263" o:title="base_1_183092_851"/>
            <v:formulas/>
            <v:path o:connecttype="segments"/>
          </v:shape>
        </w:pict>
      </w:r>
      <w:r w:rsidR="00B01B17" w:rsidRPr="00E71840">
        <w:rPr>
          <w:rFonts w:asciiTheme="majorHAnsi" w:hAnsiTheme="majorHAnsi"/>
        </w:rPr>
        <w:t xml:space="preserve"> - величина, определяемая на i-й год первого долгосрочного периода регулирования в соответствии с </w:t>
      </w:r>
      <w:hyperlink w:anchor="P329" w:history="1">
        <w:r w:rsidR="00B01B17" w:rsidRPr="00E71840">
          <w:rPr>
            <w:rFonts w:asciiTheme="majorHAnsi" w:hAnsiTheme="majorHAnsi"/>
          </w:rPr>
          <w:t>пунктом 42</w:t>
        </w:r>
      </w:hyperlink>
      <w:r w:rsidR="00B01B17" w:rsidRPr="00E71840">
        <w:rPr>
          <w:rFonts w:asciiTheme="majorHAnsi" w:hAnsiTheme="majorHAns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B01B17" w:rsidRPr="00E71840" w:rsidRDefault="00B01B17">
      <w:pPr>
        <w:pStyle w:val="ConsPlusNormal"/>
        <w:ind w:firstLine="540"/>
        <w:jc w:val="both"/>
        <w:rPr>
          <w:rFonts w:asciiTheme="majorHAnsi" w:hAnsiTheme="majorHAnsi"/>
        </w:rPr>
      </w:pPr>
      <w:bookmarkStart w:id="62" w:name="P570"/>
      <w:bookmarkEnd w:id="62"/>
      <w:r w:rsidRPr="00E71840">
        <w:rPr>
          <w:rFonts w:asciiTheme="majorHAnsi" w:hAnsiTheme="majorHAnsi"/>
        </w:rPr>
        <w:t xml:space="preserve">61. Неподконтрольные расходы определяются органом регулирования в соответствии с </w:t>
      </w:r>
      <w:hyperlink w:anchor="P307" w:history="1">
        <w:r w:rsidRPr="00E71840">
          <w:rPr>
            <w:rFonts w:asciiTheme="majorHAnsi" w:hAnsiTheme="majorHAnsi"/>
          </w:rPr>
          <w:t>пунктом 39</w:t>
        </w:r>
      </w:hyperlink>
      <w:r w:rsidRPr="00E71840">
        <w:rPr>
          <w:rFonts w:asciiTheme="majorHAnsi" w:hAnsiTheme="majorHAnsi"/>
        </w:rP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w:t>
      </w:r>
      <w:r w:rsidRPr="00E71840">
        <w:rPr>
          <w:rFonts w:asciiTheme="majorHAnsi" w:hAnsiTheme="majorHAnsi"/>
        </w:rPr>
        <w:lastRenderedPageBreak/>
        <w:t>организации, устанавливаемой методом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 возврата инвестированного капитала</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63" w:name="P574"/>
      <w:bookmarkEnd w:id="63"/>
      <w:r w:rsidRPr="00E71840">
        <w:rPr>
          <w:rFonts w:asciiTheme="majorHAnsi" w:hAnsiTheme="majorHAnsi"/>
        </w:rP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42" style="width:127.5pt;height:21.75pt" coordsize="" o:spt="100" adj="0,,0" path="" filled="f" stroked="f">
            <v:stroke joinstyle="miter"/>
            <v:imagedata r:id="rId264" o:title="base_1_183092_852"/>
            <v:formulas/>
            <v:path o:connecttype="segments"/>
          </v:shape>
        </w:pict>
      </w:r>
      <w:r w:rsidR="00B01B17" w:rsidRPr="00E71840">
        <w:rPr>
          <w:rFonts w:asciiTheme="majorHAnsi" w:hAnsiTheme="majorHAnsi"/>
        </w:rPr>
        <w:t xml:space="preserve"> (тыс. руб.), (34)</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243" style="width:98.25pt;height:39pt" coordsize="" o:spt="100" adj="0,,0" path="" filled="f" stroked="f">
            <v:stroke joinstyle="miter"/>
            <v:imagedata r:id="rId265" o:title="base_1_183092_853"/>
            <v:formulas/>
            <v:path o:connecttype="segments"/>
          </v:shape>
        </w:pict>
      </w:r>
      <w:r w:rsidR="00B01B17" w:rsidRPr="00E71840">
        <w:rPr>
          <w:rFonts w:asciiTheme="majorHAnsi" w:hAnsiTheme="majorHAnsi"/>
        </w:rPr>
        <w:t xml:space="preserve"> (тыс. руб.), (35)</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244" style="width:148.5pt;height:39pt" coordsize="" o:spt="100" adj="0,,0" path="" filled="f" stroked="f">
            <v:stroke joinstyle="miter"/>
            <v:imagedata r:id="rId266" o:title="base_1_183092_854"/>
            <v:formulas/>
            <v:path o:connecttype="segments"/>
          </v:shape>
        </w:pict>
      </w:r>
      <w:r w:rsidR="00B01B17" w:rsidRPr="00E71840">
        <w:rPr>
          <w:rFonts w:asciiTheme="majorHAnsi" w:hAnsiTheme="majorHAnsi"/>
        </w:rPr>
        <w:t xml:space="preserve"> (тыс. руб.), (36)</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5" style="width:25.5pt;height:21.75pt" coordsize="" o:spt="100" adj="0,,0" path="" filled="f" stroked="f">
            <v:stroke joinstyle="miter"/>
            <v:imagedata r:id="rId267" o:title="base_1_183092_855"/>
            <v:formulas/>
            <v:path o:connecttype="segments"/>
          </v:shape>
        </w:pict>
      </w:r>
      <w:r w:rsidR="00B01B17" w:rsidRPr="00E71840">
        <w:rPr>
          <w:rFonts w:asciiTheme="majorHAnsi" w:hAnsiTheme="majorHAnsi"/>
        </w:rPr>
        <w:t xml:space="preserve"> - возврат инвестированного капитала в i-м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6" style="width:28.5pt;height:21.75pt" coordsize="" o:spt="100" adj="0,,0" path="" filled="f" stroked="f">
            <v:stroke joinstyle="miter"/>
            <v:imagedata r:id="rId268" o:title="base_1_183092_856"/>
            <v:formulas/>
            <v:path o:connecttype="segments"/>
          </v:shape>
        </w:pict>
      </w:r>
      <w:r w:rsidR="00B01B17" w:rsidRPr="00E71840">
        <w:rPr>
          <w:rFonts w:asciiTheme="majorHAnsi" w:hAnsiTheme="majorHAns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7" style="width:39pt;height:21.75pt" coordsize="" o:spt="100" adj="0,,0" path="" filled="f" stroked="f">
            <v:stroke joinstyle="miter"/>
            <v:imagedata r:id="rId269" o:title="base_1_183092_857"/>
            <v:formulas/>
            <v:path o:connecttype="segments"/>
          </v:shape>
        </w:pict>
      </w:r>
      <w:r w:rsidR="00B01B17" w:rsidRPr="00E71840">
        <w:rPr>
          <w:rFonts w:asciiTheme="majorHAnsi" w:hAnsiTheme="majorHAnsi"/>
        </w:rP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48" style="width:39pt;height:21.75pt" coordsize="" o:spt="100" adj="0,,0" path="" filled="f" stroked="f">
            <v:stroke joinstyle="miter"/>
            <v:imagedata r:id="rId270" o:title="base_1_183092_858"/>
            <v:formulas/>
            <v:path o:connecttype="segments"/>
          </v:shape>
        </w:pict>
      </w:r>
      <w:r w:rsidR="00B01B17" w:rsidRPr="00E71840">
        <w:rPr>
          <w:rFonts w:asciiTheme="majorHAnsi" w:hAnsiTheme="majorHAnsi"/>
        </w:rPr>
        <w:t xml:space="preserve"> - полная величина инвестированного капитала на начало i-го года, рассчитанная в соответствии с </w:t>
      </w:r>
      <w:hyperlink w:anchor="P737" w:history="1">
        <w:r w:rsidR="00B01B17" w:rsidRPr="00E71840">
          <w:rPr>
            <w:rFonts w:asciiTheme="majorHAnsi" w:hAnsiTheme="majorHAnsi"/>
          </w:rPr>
          <w:t>формулами (50)</w:t>
        </w:r>
      </w:hyperlink>
      <w:r w:rsidR="00B01B17" w:rsidRPr="00E71840">
        <w:rPr>
          <w:rFonts w:asciiTheme="majorHAnsi" w:hAnsiTheme="majorHAnsi"/>
        </w:rPr>
        <w:t xml:space="preserve"> и </w:t>
      </w:r>
      <w:hyperlink w:anchor="P745" w:history="1">
        <w:r w:rsidR="00B01B17" w:rsidRPr="00E71840">
          <w:rPr>
            <w:rFonts w:asciiTheme="majorHAnsi" w:hAnsiTheme="majorHAnsi"/>
          </w:rPr>
          <w:t>(52)</w:t>
        </w:r>
      </w:hyperlink>
      <w:r w:rsidR="00B01B17" w:rsidRPr="00E71840">
        <w:rPr>
          <w:rFonts w:asciiTheme="majorHAnsi" w:hAnsiTheme="majorHAnsi"/>
        </w:rPr>
        <w:t>,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СВК - срок возврата инвестированного капитала, устанавливаемый в соответствии с </w:t>
      </w:r>
      <w:hyperlink r:id="rId271" w:history="1">
        <w:r w:rsidRPr="00E71840">
          <w:rPr>
            <w:rFonts w:asciiTheme="majorHAnsi" w:hAnsiTheme="majorHAnsi"/>
          </w:rPr>
          <w:t>Правилами</w:t>
        </w:r>
      </w:hyperlink>
      <w:r w:rsidRPr="00E71840">
        <w:rPr>
          <w:rFonts w:asciiTheme="majorHAnsi" w:hAnsiTheme="majorHAnsi"/>
        </w:rPr>
        <w:t xml:space="preserve"> установления долгосрочных параметров регулирования.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 нормы доходности инвестированного капитала</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64" w:name="P592"/>
      <w:bookmarkEnd w:id="64"/>
      <w:r w:rsidRPr="00E71840">
        <w:rPr>
          <w:rFonts w:asciiTheme="majorHAnsi" w:hAnsiTheme="majorHAnsi"/>
        </w:rPr>
        <w:t>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минимальной нормы доходности, установленной федеральным органом регулирования в соответствии с настоящими Методическими указаниями.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64. Норма доходности устанавливается в номинальном выражении за вычетом ставки налога на прибыль организаций (в процентах годовых).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На долгосрочный период регулирования соотношение заемного и собственного капитала устанавливается равным 0,4.</w:t>
      </w:r>
    </w:p>
    <w:p w:rsidR="00B01B17" w:rsidRPr="00E71840" w:rsidRDefault="00B01B17">
      <w:pPr>
        <w:pStyle w:val="ConsPlusNormal"/>
        <w:ind w:firstLine="540"/>
        <w:jc w:val="both"/>
        <w:rPr>
          <w:rFonts w:asciiTheme="majorHAnsi" w:hAnsiTheme="majorHAnsi"/>
        </w:rPr>
      </w:pPr>
      <w:bookmarkStart w:id="65" w:name="P596"/>
      <w:bookmarkEnd w:id="65"/>
      <w:r w:rsidRPr="00E71840">
        <w:rPr>
          <w:rFonts w:asciiTheme="majorHAnsi" w:hAnsiTheme="majorHAnsi"/>
        </w:rPr>
        <w:lastRenderedPageBreak/>
        <w:t>66. Норма доходности инвестированного капитала, (НД), рассчитывается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249" style="width:261.75pt;height:39pt" coordsize="" o:spt="100" adj="0,,0" path="" filled="f" stroked="f">
            <v:stroke joinstyle="miter"/>
            <v:imagedata r:id="rId272" o:title="base_1_183092_859"/>
            <v:formulas/>
            <v:path o:connecttype="segments"/>
          </v:shape>
        </w:pict>
      </w:r>
      <w:r w:rsidR="00B01B17" w:rsidRPr="00E71840">
        <w:rPr>
          <w:rFonts w:asciiTheme="majorHAnsi" w:hAnsiTheme="majorHAnsi"/>
        </w:rPr>
        <w:t>, (37)</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 - соотношение заемного капитала и собственного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СЗК - стоимость заемного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ССК - стоимость собственного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СЗК = ДГО + СЗКп (38)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СЗК = ДГО, (38.1)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ССК = ДГО + ССКп (39)</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ССК = ДГО, (39.1)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ДГО - безрисковая ставка, определяемая как средняя доходность долгосрочных </w:t>
      </w:r>
      <w:r w:rsidRPr="00E71840">
        <w:rPr>
          <w:rFonts w:asciiTheme="majorHAnsi" w:hAnsiTheme="majorHAnsi"/>
        </w:rPr>
        <w:lastRenderedPageBreak/>
        <w:t>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B01B17" w:rsidRPr="00E71840" w:rsidRDefault="00B01B17">
      <w:pPr>
        <w:pStyle w:val="ConsPlusNormal"/>
        <w:ind w:firstLine="540"/>
        <w:jc w:val="both"/>
        <w:rPr>
          <w:rFonts w:asciiTheme="majorHAnsi" w:hAnsiTheme="majorHAnsi"/>
        </w:rPr>
      </w:pPr>
      <w:bookmarkStart w:id="66" w:name="P626"/>
      <w:bookmarkEnd w:id="66"/>
      <w:r w:rsidRPr="00E71840">
        <w:rPr>
          <w:rFonts w:asciiTheme="majorHAnsi" w:hAnsiTheme="majorHAnsi"/>
        </w:rP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 дохода на инвестированный капитал</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67" w:name="P630"/>
      <w:bookmarkEnd w:id="67"/>
      <w:r w:rsidRPr="00E71840">
        <w:rPr>
          <w:rFonts w:asciiTheme="majorHAnsi" w:hAnsiTheme="majorHAnsi"/>
        </w:rPr>
        <w:t xml:space="preserve">70. В необходимую валовую выручку регулируемой организации на i-й год включается доход на инвестированный капитал, </w:t>
      </w:r>
      <w:r w:rsidR="006A4090" w:rsidRPr="00E71840">
        <w:rPr>
          <w:rFonts w:asciiTheme="majorHAnsi" w:hAnsiTheme="majorHAnsi"/>
          <w:position w:val="-12"/>
        </w:rPr>
        <w:pict>
          <v:shape id="_x0000_i1250" style="width:28.5pt;height:21.75pt" coordsize="" o:spt="100" adj="0,,0" path="" filled="f" stroked="f">
            <v:stroke joinstyle="miter"/>
            <v:imagedata r:id="rId273" o:title="base_1_183092_860"/>
            <v:formulas/>
            <v:path o:connecttype="segments"/>
          </v:shape>
        </w:pict>
      </w:r>
      <w:r w:rsidRPr="00E71840">
        <w:rPr>
          <w:rFonts w:asciiTheme="majorHAnsi" w:hAnsiTheme="majorHAnsi"/>
        </w:rPr>
        <w:t>, рассчитанный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251" style="width:637.5pt;height:25.5pt" coordsize="" o:spt="100" adj="0,,0" path="" filled="f" stroked="f">
            <v:stroke joinstyle="miter"/>
            <v:imagedata r:id="rId274" o:title="base_1_183092_861"/>
            <v:formulas/>
            <v:path o:connecttype="segments"/>
          </v:shape>
        </w:pict>
      </w:r>
      <w:r w:rsidR="00B01B17" w:rsidRPr="00E71840">
        <w:rPr>
          <w:rFonts w:asciiTheme="majorHAnsi" w:hAnsiTheme="majorHAnsi"/>
        </w:rPr>
        <w:t>(тыс. руб.), (40)</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52" style="width:96.75pt;height:21.75pt" coordsize="" o:spt="100" adj="0,,0" path="" filled="f" stroked="f">
            <v:stroke joinstyle="miter"/>
            <v:imagedata r:id="rId275" o:title="base_1_183092_862"/>
            <v:formulas/>
            <v:path o:connecttype="segments"/>
          </v:shape>
        </w:pict>
      </w:r>
      <w:r w:rsidR="00B01B17" w:rsidRPr="00E71840">
        <w:rPr>
          <w:rFonts w:asciiTheme="majorHAnsi" w:hAnsiTheme="majorHAnsi"/>
        </w:rPr>
        <w:t xml:space="preserve"> (тыс. руб.), (41)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i0 - первый год текущего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3" style="width:28.5pt;height:21.75pt" coordsize="" o:spt="100" adj="0,,0" path="" filled="f" stroked="f">
            <v:stroke joinstyle="miter"/>
            <v:imagedata r:id="rId276" o:title="base_1_183092_863"/>
            <v:formulas/>
            <v:path o:connecttype="segments"/>
          </v:shape>
        </w:pict>
      </w:r>
      <w:r w:rsidR="00B01B17" w:rsidRPr="00E71840">
        <w:rPr>
          <w:rFonts w:asciiTheme="majorHAnsi" w:hAnsiTheme="majorHAnsi"/>
        </w:rPr>
        <w:t xml:space="preserve"> - доход на инвестированный капитал в i-м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4" style="width:39pt;height:21.75pt" coordsize="" o:spt="100" adj="0,,0" path="" filled="f" stroked="f">
            <v:stroke joinstyle="miter"/>
            <v:imagedata r:id="rId277" o:title="base_1_183092_864"/>
            <v:formulas/>
            <v:path o:connecttype="segments"/>
          </v:shape>
        </w:pict>
      </w:r>
      <w:r w:rsidR="00B01B17" w:rsidRPr="00E71840">
        <w:rPr>
          <w:rFonts w:asciiTheme="majorHAnsi" w:hAnsiTheme="majorHAnsi"/>
        </w:rP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5" style="width:39pt;height:21.75pt" coordsize="" o:spt="100" adj="0,,0" path="" filled="f" stroked="f">
            <v:stroke joinstyle="miter"/>
            <v:imagedata r:id="rId278" o:title="base_1_183092_865"/>
            <v:formulas/>
            <v:path o:connecttype="segments"/>
          </v:shape>
        </w:pict>
      </w:r>
      <w:r w:rsidR="00B01B17" w:rsidRPr="00E71840">
        <w:rPr>
          <w:rFonts w:asciiTheme="majorHAnsi" w:hAnsiTheme="majorHAnsi"/>
        </w:rPr>
        <w:t xml:space="preserve"> - база инвестированного капитала, определенная на начало i-го года,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6" style="width:36pt;height:21.75pt" coordsize="" o:spt="100" adj="0,,0" path="" filled="f" stroked="f">
            <v:stroke joinstyle="miter"/>
            <v:imagedata r:id="rId279" o:title="base_1_183092_866"/>
            <v:formulas/>
            <v:path o:connecttype="segments"/>
          </v:shape>
        </w:pict>
      </w:r>
      <w:r w:rsidR="00B01B17" w:rsidRPr="00E71840">
        <w:rPr>
          <w:rFonts w:asciiTheme="majorHAnsi" w:hAnsiTheme="majorHAnsi"/>
        </w:rPr>
        <w:t xml:space="preserve"> - нормативная величина чистого оборотного капитала, установленная на i-й год,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7" style="width:31.5pt;height:21.75pt" coordsize="" o:spt="100" adj="0,,0" path="" filled="f" stroked="f">
            <v:stroke joinstyle="miter"/>
            <v:imagedata r:id="rId280" o:title="base_1_183092_867"/>
            <v:formulas/>
            <v:path o:connecttype="segments"/>
          </v:shape>
        </w:pict>
      </w:r>
      <w:r w:rsidR="00B01B17" w:rsidRPr="00E71840">
        <w:rPr>
          <w:rFonts w:asciiTheme="majorHAnsi" w:hAnsiTheme="majorHAnsi"/>
        </w:rP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НД - норма доходности;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58" style="width:39pt;height:21.75pt" coordsize="" o:spt="100" adj="0,,0" path="" filled="f" stroked="f">
            <v:stroke joinstyle="miter"/>
            <v:imagedata r:id="rId281" o:title="base_1_183092_868"/>
            <v:formulas/>
            <v:path o:connecttype="segments"/>
          </v:shape>
        </w:pict>
      </w:r>
      <w:r w:rsidR="00B01B17" w:rsidRPr="00E71840">
        <w:rPr>
          <w:rFonts w:asciiTheme="majorHAnsi" w:hAnsiTheme="majorHAnsi"/>
        </w:rPr>
        <w:t xml:space="preserve"> - остаточная величина инвестированного капитала на начало i-го года, рассчитанная в соответствии с </w:t>
      </w:r>
      <w:hyperlink w:anchor="P741" w:history="1">
        <w:r w:rsidR="00B01B17" w:rsidRPr="00E71840">
          <w:rPr>
            <w:rFonts w:asciiTheme="majorHAnsi" w:hAnsiTheme="majorHAnsi"/>
          </w:rPr>
          <w:t>формулами (51)</w:t>
        </w:r>
      </w:hyperlink>
      <w:r w:rsidR="00B01B17" w:rsidRPr="00E71840">
        <w:rPr>
          <w:rFonts w:asciiTheme="majorHAnsi" w:hAnsiTheme="majorHAnsi"/>
        </w:rPr>
        <w:t xml:space="preserve"> и </w:t>
      </w:r>
      <w:hyperlink w:anchor="P745" w:history="1">
        <w:r w:rsidR="00B01B17" w:rsidRPr="00E71840">
          <w:rPr>
            <w:rFonts w:asciiTheme="majorHAnsi" w:hAnsiTheme="majorHAnsi"/>
          </w:rPr>
          <w:t>(52)</w:t>
        </w:r>
      </w:hyperlink>
      <w:r w:rsidR="00B01B17" w:rsidRPr="00E71840">
        <w:rPr>
          <w:rFonts w:asciiTheme="majorHAnsi" w:hAnsiTheme="majorHAnsi"/>
        </w:rPr>
        <w:t>, тыс. руб.</w:t>
      </w:r>
    </w:p>
    <w:p w:rsidR="00B01B17" w:rsidRPr="00E71840" w:rsidRDefault="00B01B17">
      <w:pPr>
        <w:pStyle w:val="ConsPlusNormal"/>
        <w:ind w:firstLine="540"/>
        <w:jc w:val="both"/>
        <w:rPr>
          <w:rFonts w:asciiTheme="majorHAnsi" w:hAnsiTheme="majorHAnsi"/>
        </w:rPr>
      </w:pPr>
      <w:bookmarkStart w:id="68" w:name="P646"/>
      <w:bookmarkEnd w:id="68"/>
      <w:r w:rsidRPr="00E71840">
        <w:rPr>
          <w:rFonts w:asciiTheme="majorHAnsi" w:hAnsiTheme="majorHAnsi"/>
        </w:rPr>
        <w:t>71. Расчет нормативной величины чистого оборотного капитала на каждый год долгосрочного периода регулирования производится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69" w:name="P648"/>
      <w:bookmarkEnd w:id="69"/>
      <w:r w:rsidRPr="00E71840">
        <w:rPr>
          <w:rFonts w:asciiTheme="majorHAnsi" w:hAnsiTheme="majorHAnsi"/>
          <w:position w:val="-24"/>
        </w:rPr>
        <w:lastRenderedPageBreak/>
        <w:pict>
          <v:shape id="_x0000_i1259" style="width:171.75pt;height:39pt" coordsize="" o:spt="100" adj="0,,0" path="" filled="f" stroked="f">
            <v:stroke joinstyle="miter"/>
            <v:imagedata r:id="rId282" o:title="base_1_183092_869"/>
            <v:formulas/>
            <v:path o:connecttype="segments"/>
          </v:shape>
        </w:pict>
      </w:r>
      <w:r w:rsidR="00B01B17" w:rsidRPr="00E71840">
        <w:rPr>
          <w:rFonts w:asciiTheme="majorHAnsi" w:hAnsiTheme="majorHAnsi"/>
        </w:rPr>
        <w:t xml:space="preserve"> (тыс. руб.), (42)</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0" style="width:36pt;height:21.75pt" coordsize="" o:spt="100" adj="0,,0" path="" filled="f" stroked="f">
            <v:stroke joinstyle="miter"/>
            <v:imagedata r:id="rId283" o:title="base_1_183092_870"/>
            <v:formulas/>
            <v:path o:connecttype="segments"/>
          </v:shape>
        </w:pict>
      </w:r>
      <w:r w:rsidR="00B01B17" w:rsidRPr="00E71840">
        <w:rPr>
          <w:rFonts w:asciiTheme="majorHAnsi" w:hAnsiTheme="majorHAnsi"/>
        </w:rPr>
        <w:t xml:space="preserve"> - нормативная величина чистого оборотного капитала, устанавливаемая на i-й год,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1" style="width:47.25pt;height:21.75pt" coordsize="" o:spt="100" adj="0,,0" path="" filled="f" stroked="f">
            <v:stroke joinstyle="miter"/>
            <v:imagedata r:id="rId284" o:title="base_1_183092_871"/>
            <v:formulas/>
            <v:path o:connecttype="segments"/>
          </v:shape>
        </w:pict>
      </w:r>
      <w:r w:rsidR="00B01B17" w:rsidRPr="00E71840">
        <w:rPr>
          <w:rFonts w:asciiTheme="majorHAnsi" w:hAnsiTheme="majorHAnsi"/>
        </w:rP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2" style="width:44.25pt;height:21.75pt" coordsize="" o:spt="100" adj="0,,0" path="" filled="f" stroked="f">
            <v:stroke joinstyle="miter"/>
            <v:imagedata r:id="rId285" o:title="base_1_183092_872"/>
            <v:formulas/>
            <v:path o:connecttype="segments"/>
          </v:shape>
        </w:pict>
      </w:r>
      <w:r w:rsidR="00B01B17" w:rsidRPr="00E71840">
        <w:rPr>
          <w:rFonts w:asciiTheme="majorHAnsi" w:hAnsiTheme="majorHAnsi"/>
        </w:rP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Корректировка необходимой валовой выручки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70" w:name="P657"/>
      <w:bookmarkEnd w:id="70"/>
      <w:r w:rsidRPr="00E71840">
        <w:rPr>
          <w:rFonts w:asciiTheme="majorHAnsi" w:hAnsiTheme="majorHAnsi"/>
        </w:rPr>
        <w:t xml:space="preserve">72. В целях корректировки долгосрочного тарифа в соответствии с </w:t>
      </w:r>
      <w:hyperlink r:id="rId286" w:history="1">
        <w:r w:rsidRPr="00E71840">
          <w:rPr>
            <w:rFonts w:asciiTheme="majorHAnsi" w:hAnsiTheme="majorHAnsi"/>
          </w:rPr>
          <w:t>пунктом 52</w:t>
        </w:r>
      </w:hyperlink>
      <w:r w:rsidRPr="00E71840">
        <w:rPr>
          <w:rFonts w:asciiTheme="majorHAnsi" w:hAnsiTheme="majorHAns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006A4090" w:rsidRPr="00E71840">
        <w:rPr>
          <w:rFonts w:asciiTheme="majorHAnsi" w:hAnsiTheme="majorHAnsi"/>
          <w:position w:val="-12"/>
        </w:rPr>
        <w:pict>
          <v:shape id="_x0000_i1263" style="width:42.75pt;height:24.75pt" coordsize="" o:spt="100" adj="0,,0" path="" filled="f" stroked="f">
            <v:stroke joinstyle="miter"/>
            <v:imagedata r:id="rId287" o:title="base_1_183092_873"/>
            <v:formulas/>
            <v:path o:connecttype="segments"/>
          </v:shape>
        </w:pict>
      </w:r>
      <w:r w:rsidRPr="00E71840">
        <w:rPr>
          <w:rFonts w:asciiTheme="majorHAnsi" w:hAnsiTheme="majorHAnsi"/>
        </w:rPr>
        <w:t xml:space="preserve"> (далее в настоящей главе - скорректированная плановая НВВ),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64" style="width:363.75pt;height:24.75pt" coordsize="" o:spt="100" adj="0,,0" path="" filled="f" stroked="f">
            <v:stroke joinstyle="miter"/>
            <v:imagedata r:id="rId288" o:title="base_1_183092_874"/>
            <v:formulas/>
            <v:path o:connecttype="segments"/>
          </v:shape>
        </w:pict>
      </w:r>
      <w:r w:rsidR="00B01B17" w:rsidRPr="00E71840">
        <w:rPr>
          <w:rFonts w:asciiTheme="majorHAnsi" w:hAnsiTheme="majorHAnsi"/>
        </w:rPr>
        <w:t xml:space="preserve"> (тыс. руб.), (43)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5" style="width:33pt;height:24.75pt" coordsize="" o:spt="100" adj="0,,0" path="" filled="f" stroked="f">
            <v:stroke joinstyle="miter"/>
            <v:imagedata r:id="rId289" o:title="base_1_183092_875"/>
            <v:formulas/>
            <v:path o:connecttype="segments"/>
          </v:shape>
        </w:pict>
      </w:r>
      <w:r w:rsidR="00B01B17" w:rsidRPr="00E71840">
        <w:rPr>
          <w:rFonts w:asciiTheme="majorHAnsi" w:hAnsiTheme="majorHAns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90"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по </w:t>
      </w:r>
      <w:hyperlink w:anchor="P274" w:history="1">
        <w:r w:rsidR="00B01B17" w:rsidRPr="00E71840">
          <w:rPr>
            <w:rFonts w:asciiTheme="majorHAnsi" w:hAnsiTheme="majorHAnsi"/>
          </w:rPr>
          <w:t>формуле (10)</w:t>
        </w:r>
      </w:hyperlink>
      <w:r w:rsidR="00B01B17" w:rsidRPr="00E71840">
        <w:rPr>
          <w:rFonts w:asciiTheme="majorHAnsi" w:hAnsiTheme="majorHAns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6" style="width:33pt;height:24.75pt" coordsize="" o:spt="100" adj="0,,0" path="" filled="f" stroked="f">
            <v:stroke joinstyle="miter"/>
            <v:imagedata r:id="rId291" o:title="base_1_183092_876"/>
            <v:formulas/>
            <v:path o:connecttype="segments"/>
          </v:shape>
        </w:pict>
      </w:r>
      <w:r w:rsidR="00B01B17" w:rsidRPr="00E71840">
        <w:rPr>
          <w:rFonts w:asciiTheme="majorHAnsi" w:hAnsiTheme="majorHAnsi"/>
        </w:rPr>
        <w:t xml:space="preserve"> - скорректированные неподконтрольные расходы в i-м году, определяемые в соответствии с </w:t>
      </w:r>
      <w:hyperlink w:anchor="P570" w:history="1">
        <w:r w:rsidR="00B01B17" w:rsidRPr="00E71840">
          <w:rPr>
            <w:rFonts w:asciiTheme="majorHAnsi" w:hAnsiTheme="majorHAnsi"/>
          </w:rPr>
          <w:t>пунктом 61</w:t>
        </w:r>
      </w:hyperlink>
      <w:r w:rsidR="00B01B17" w:rsidRPr="00E71840">
        <w:rPr>
          <w:rFonts w:asciiTheme="majorHAnsi" w:hAnsiTheme="majorHAnsi"/>
        </w:rPr>
        <w:t xml:space="preserve"> настоящих Методических указаний в целях корректировки долгосрочного тарифа в соответствии с </w:t>
      </w:r>
      <w:hyperlink r:id="rId292"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7" style="width:33pt;height:24.75pt" coordsize="" o:spt="100" adj="0,,0" path="" filled="f" stroked="f">
            <v:stroke joinstyle="miter"/>
            <v:imagedata r:id="rId293" o:title="base_1_183092_877"/>
            <v:formulas/>
            <v:path o:connecttype="segments"/>
          </v:shape>
        </w:pict>
      </w:r>
      <w:r w:rsidR="00B01B17" w:rsidRPr="00E71840">
        <w:rPr>
          <w:rFonts w:asciiTheme="majorHAnsi" w:hAnsiTheme="majorHAns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437" w:history="1">
        <w:r w:rsidR="00B01B17" w:rsidRPr="00E71840">
          <w:rPr>
            <w:rFonts w:asciiTheme="majorHAnsi" w:hAnsiTheme="majorHAnsi"/>
          </w:rPr>
          <w:t>пунктом 50</w:t>
        </w:r>
      </w:hyperlink>
      <w:r w:rsidR="00B01B17" w:rsidRPr="00E71840">
        <w:rPr>
          <w:rFonts w:asciiTheme="majorHAnsi" w:hAnsiTheme="majorHAnsi"/>
        </w:rPr>
        <w:t xml:space="preserve"> настоящих Методических указаний в целях корректировки долгосрочного тарифа в соответствии с </w:t>
      </w:r>
      <w:hyperlink r:id="rId294"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8" style="width:33pt;height:24.75pt" coordsize="" o:spt="100" adj="0,,0" path="" filled="f" stroked="f">
            <v:stroke joinstyle="miter"/>
            <v:imagedata r:id="rId295" o:title="base_1_183092_878"/>
            <v:formulas/>
            <v:path o:connecttype="segments"/>
          </v:shape>
        </w:pict>
      </w:r>
      <w:r w:rsidR="00B01B17" w:rsidRPr="00E71840">
        <w:rPr>
          <w:rFonts w:asciiTheme="majorHAnsi" w:hAnsiTheme="majorHAnsi"/>
        </w:rP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296"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на i-й год в соответствии с </w:t>
      </w:r>
      <w:hyperlink w:anchor="P574" w:history="1">
        <w:r w:rsidR="00B01B17" w:rsidRPr="00E71840">
          <w:rPr>
            <w:rFonts w:asciiTheme="majorHAnsi" w:hAnsiTheme="majorHAnsi"/>
          </w:rPr>
          <w:t>пунктом 62</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69" style="width:33pt;height:24.75pt" coordsize="" o:spt="100" adj="0,,0" path="" filled="f" stroked="f">
            <v:stroke joinstyle="miter"/>
            <v:imagedata r:id="rId297" o:title="base_1_183092_879"/>
            <v:formulas/>
            <v:path o:connecttype="segments"/>
          </v:shape>
        </w:pict>
      </w:r>
      <w:r w:rsidR="00B01B17" w:rsidRPr="00E71840">
        <w:rPr>
          <w:rFonts w:asciiTheme="majorHAnsi" w:hAnsiTheme="majorHAnsi"/>
        </w:rP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298"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на i-й год в соответствии с </w:t>
      </w:r>
      <w:hyperlink w:anchor="P630" w:history="1">
        <w:r w:rsidR="00B01B17" w:rsidRPr="00E71840">
          <w:rPr>
            <w:rFonts w:asciiTheme="majorHAnsi" w:hAnsiTheme="majorHAnsi"/>
          </w:rPr>
          <w:t>пунктом 70</w:t>
        </w:r>
      </w:hyperlink>
      <w:r w:rsidR="00B01B17" w:rsidRPr="00E71840">
        <w:rPr>
          <w:rFonts w:asciiTheme="majorHAnsi" w:hAnsiTheme="majorHAnsi"/>
        </w:rPr>
        <w:t xml:space="preserve"> настоящих Методических указаний с использованием в том числе значения нормативной величины чистого </w:t>
      </w:r>
      <w:r w:rsidR="00B01B17" w:rsidRPr="00E71840">
        <w:rPr>
          <w:rFonts w:asciiTheme="majorHAnsi" w:hAnsiTheme="majorHAnsi"/>
        </w:rPr>
        <w:lastRenderedPageBreak/>
        <w:t xml:space="preserve">оборотного капитала, рассчитанной по </w:t>
      </w:r>
      <w:hyperlink w:anchor="P648" w:history="1">
        <w:r w:rsidR="00B01B17" w:rsidRPr="00E71840">
          <w:rPr>
            <w:rFonts w:asciiTheme="majorHAnsi" w:hAnsiTheme="majorHAnsi"/>
          </w:rPr>
          <w:t>формуле (42)</w:t>
        </w:r>
      </w:hyperlink>
      <w:r w:rsidR="00B01B17" w:rsidRPr="00E71840">
        <w:rPr>
          <w:rFonts w:asciiTheme="majorHAnsi" w:hAnsiTheme="majorHAnsi"/>
        </w:rPr>
        <w:t xml:space="preserve"> с использованием значения </w:t>
      </w:r>
      <w:r w:rsidRPr="00E71840">
        <w:rPr>
          <w:rFonts w:asciiTheme="majorHAnsi" w:hAnsiTheme="majorHAnsi"/>
          <w:position w:val="-12"/>
        </w:rPr>
        <w:pict>
          <v:shape id="_x0000_i1270" style="width:43.5pt;height:24.75pt" coordsize="" o:spt="100" adj="0,,0" path="" filled="f" stroked="f">
            <v:stroke joinstyle="miter"/>
            <v:imagedata r:id="rId299" o:title="base_1_183092_880"/>
            <v:formulas/>
            <v:path o:connecttype="segments"/>
          </v:shape>
        </w:pict>
      </w:r>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1" style="width:39pt;height:21.75pt" coordsize="" o:spt="100" adj="0,,0" path="" filled="f" stroked="f">
            <v:stroke joinstyle="miter"/>
            <v:imagedata r:id="rId300" o:title="base_1_183092_881"/>
            <v:formulas/>
            <v:path o:connecttype="segments"/>
          </v:shape>
        </w:pict>
      </w:r>
      <w:r w:rsidR="00B01B17" w:rsidRPr="00E71840">
        <w:rPr>
          <w:rFonts w:asciiTheme="majorHAnsi" w:hAnsiTheme="majorHAns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29" w:history="1">
        <w:r w:rsidR="00B01B17" w:rsidRPr="00E71840">
          <w:rPr>
            <w:rFonts w:asciiTheme="majorHAnsi" w:hAnsiTheme="majorHAnsi"/>
          </w:rPr>
          <w:t>пунктом 42</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73. Необходимая валовая выручка, принимаемая к расчету при установлении тарифов на очередной i-й год, </w:t>
      </w:r>
      <w:r w:rsidR="006A4090" w:rsidRPr="00E71840">
        <w:rPr>
          <w:rFonts w:asciiTheme="majorHAnsi" w:hAnsiTheme="majorHAnsi"/>
          <w:position w:val="-12"/>
        </w:rPr>
        <w:pict>
          <v:shape id="_x0000_i1272" style="width:35.25pt;height:21.75pt" coordsize="" o:spt="100" adj="0,,0" path="" filled="f" stroked="f">
            <v:stroke joinstyle="miter"/>
            <v:imagedata r:id="rId301" o:title="base_1_183092_882"/>
            <v:formulas/>
            <v:path o:connecttype="segments"/>
          </v:shape>
        </w:pict>
      </w:r>
      <w:r w:rsidRPr="00E71840">
        <w:rPr>
          <w:rFonts w:asciiTheme="majorHAnsi" w:hAnsiTheme="majorHAnsi"/>
        </w:rP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273" style="width:484.5pt;height:24.75pt" coordsize="" o:spt="100" adj="0,,0" path="" filled="f" stroked="f">
            <v:stroke joinstyle="miter"/>
            <v:imagedata r:id="rId302" o:title="base_1_183092_883"/>
            <v:formulas/>
            <v:path o:connecttype="segments"/>
          </v:shape>
        </w:pict>
      </w:r>
      <w:r w:rsidR="00B01B17" w:rsidRPr="00E71840">
        <w:rPr>
          <w:rFonts w:asciiTheme="majorHAnsi" w:hAnsiTheme="majorHAnsi"/>
        </w:rPr>
        <w:t xml:space="preserve"> (тыс. руб.), (44)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4" style="width:42.75pt;height:24.75pt" coordsize="" o:spt="100" adj="0,,0" path="" filled="f" stroked="f">
            <v:stroke joinstyle="miter"/>
            <v:imagedata r:id="rId303" o:title="base_1_183092_884"/>
            <v:formulas/>
            <v:path o:connecttype="segments"/>
          </v:shape>
        </w:pict>
      </w:r>
      <w:r w:rsidR="00B01B17" w:rsidRPr="00E71840">
        <w:rPr>
          <w:rFonts w:asciiTheme="majorHAnsi" w:hAnsiTheme="majorHAnsi"/>
        </w:rPr>
        <w:t xml:space="preserve"> - плановая скорректированная необходимая валовая выручка, определенная на i-й год в соответствии с </w:t>
      </w:r>
      <w:hyperlink w:anchor="P657" w:history="1">
        <w:r w:rsidR="00B01B17" w:rsidRPr="00E71840">
          <w:rPr>
            <w:rFonts w:asciiTheme="majorHAnsi" w:hAnsiTheme="majorHAnsi"/>
          </w:rPr>
          <w:t>пунктом 72</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5" style="width:53.25pt;height:24.75pt" coordsize="" o:spt="100" adj="0,,0" path="" filled="f" stroked="f">
            <v:stroke joinstyle="miter"/>
            <v:imagedata r:id="rId304" o:title="base_1_183092_885"/>
            <v:formulas/>
            <v:path o:connecttype="segments"/>
          </v:shape>
        </w:pict>
      </w:r>
      <w:r w:rsidR="00B01B17" w:rsidRPr="00E71840">
        <w:rPr>
          <w:rFonts w:asciiTheme="majorHAnsi" w:hAnsiTheme="majorHAns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452" w:history="1">
        <w:r w:rsidR="00B01B17" w:rsidRPr="00E71840">
          <w:rPr>
            <w:rFonts w:asciiTheme="majorHAnsi" w:hAnsiTheme="majorHAnsi"/>
          </w:rPr>
          <w:t>пунктом 52</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6" style="width:47.25pt;height:21.75pt" coordsize="" o:spt="100" adj="0,,0" path="" filled="f" stroked="f">
            <v:stroke joinstyle="miter"/>
            <v:imagedata r:id="rId305" o:title="base_1_183092_88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277" style="width:40.5pt;height:21.75pt" coordsize="" o:spt="100" adj="0,,0" path="" filled="f" stroked="f">
            <v:stroke joinstyle="miter"/>
            <v:imagedata r:id="rId306" o:title="base_1_183092_887"/>
            <v:formulas/>
            <v:path o:connecttype="segments"/>
          </v:shape>
        </w:pict>
      </w:r>
      <w:r w:rsidR="00B01B17" w:rsidRPr="00E71840">
        <w:rPr>
          <w:rFonts w:asciiTheme="majorHAnsi" w:hAnsiTheme="majorHAns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8" style="width:48pt;height:21.75pt" coordsize="" o:spt="100" adj="0,,0" path="" filled="f" stroked="f">
            <v:stroke joinstyle="miter"/>
            <v:imagedata r:id="rId307" o:title="base_1_183092_888"/>
            <v:formulas/>
            <v:path o:connecttype="segments"/>
          </v:shape>
        </w:pict>
      </w:r>
      <w:r w:rsidR="00B01B17" w:rsidRPr="00E71840">
        <w:rPr>
          <w:rFonts w:asciiTheme="majorHAnsi" w:hAnsiTheme="majorHAns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76" w:history="1">
        <w:r w:rsidR="00B01B17" w:rsidRPr="00E71840">
          <w:rPr>
            <w:rFonts w:asciiTheme="majorHAnsi" w:hAnsiTheme="majorHAnsi"/>
          </w:rPr>
          <w:t>пунктом 54</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79" style="width:46.5pt;height:21.75pt" coordsize="" o:spt="100" adj="0,,0" path="" filled="f" stroked="f">
            <v:stroke joinstyle="miter"/>
            <v:imagedata r:id="rId308" o:title="base_1_183092_889"/>
            <v:formulas/>
            <v:path o:connecttype="segments"/>
          </v:shape>
        </w:pict>
      </w:r>
      <w:r w:rsidR="00B01B17" w:rsidRPr="00E71840">
        <w:rPr>
          <w:rFonts w:asciiTheme="majorHAnsi" w:hAnsiTheme="majorHAns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09"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целях установления НВВ на 1-й и 2-й год долгосрочного периода регулирования при расчете показателей </w:t>
      </w:r>
      <w:r w:rsidR="006A4090" w:rsidRPr="00E71840">
        <w:rPr>
          <w:rFonts w:asciiTheme="majorHAnsi" w:hAnsiTheme="majorHAnsi"/>
          <w:position w:val="-12"/>
        </w:rPr>
        <w:pict>
          <v:shape id="_x0000_i1280" style="width:53.25pt;height:24.75pt" coordsize="" o:spt="100" adj="0,,0" path="" filled="f" stroked="f">
            <v:stroke joinstyle="miter"/>
            <v:imagedata r:id="rId304" o:title="base_1_183092_890"/>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281" style="width:48pt;height:21.75pt" coordsize="" o:spt="100" adj="0,,0" path="" filled="f" stroked="f">
            <v:stroke joinstyle="miter"/>
            <v:imagedata r:id="rId307" o:title="base_1_183092_891"/>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282" style="width:46.5pt;height:21.75pt" coordsize="" o:spt="100" adj="0,,0" path="" filled="f" stroked="f">
            <v:stroke joinstyle="miter"/>
            <v:imagedata r:id="rId308" o:title="base_1_183092_892"/>
            <v:formulas/>
            <v:path o:connecttype="segments"/>
          </v:shape>
        </w:pict>
      </w:r>
      <w:r w:rsidRPr="00E71840">
        <w:rPr>
          <w:rFonts w:asciiTheme="majorHAnsi" w:hAnsiTheme="majorHAns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681" w:history="1">
        <w:r w:rsidRPr="00E71840">
          <w:rPr>
            <w:rFonts w:asciiTheme="majorHAnsi" w:hAnsiTheme="majorHAnsi"/>
          </w:rPr>
          <w:t>формуле (45)</w:t>
        </w:r>
      </w:hyperlink>
      <w:r w:rsidRPr="00E71840">
        <w:rPr>
          <w:rFonts w:asciiTheme="majorHAnsi" w:hAnsiTheme="majorHAnsi"/>
        </w:rPr>
        <w:t xml:space="preserve"> с использованием данных за последний расчетный период регулирования, по которому имеются </w:t>
      </w:r>
      <w:r w:rsidRPr="00E71840">
        <w:rPr>
          <w:rFonts w:asciiTheme="majorHAnsi" w:hAnsiTheme="majorHAnsi"/>
        </w:rPr>
        <w:lastRenderedPageBreak/>
        <w:t>фактические значения:</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71" w:name="P681"/>
      <w:bookmarkEnd w:id="71"/>
      <w:r w:rsidRPr="00E71840">
        <w:rPr>
          <w:rFonts w:asciiTheme="majorHAnsi" w:hAnsiTheme="majorHAnsi"/>
          <w:position w:val="-12"/>
        </w:rPr>
        <w:pict>
          <v:shape id="_x0000_i1283" style="width:219.75pt;height:24.75pt" coordsize="" o:spt="100" adj="0,,0" path="" filled="f" stroked="f">
            <v:stroke joinstyle="miter"/>
            <v:imagedata r:id="rId310" o:title="base_1_183092_893"/>
            <v:formulas/>
            <v:path o:connecttype="segments"/>
          </v:shape>
        </w:pict>
      </w:r>
      <w:r w:rsidR="00B01B17" w:rsidRPr="00E71840">
        <w:rPr>
          <w:rFonts w:asciiTheme="majorHAnsi" w:hAnsiTheme="majorHAnsi"/>
        </w:rPr>
        <w:t xml:space="preserve"> (тыс. руб.), (45)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84" style="width:48pt;height:24.75pt" coordsize="" o:spt="100" adj="0,,0" path="" filled="f" stroked="f">
            <v:stroke joinstyle="miter"/>
            <v:imagedata r:id="rId311" o:title="base_1_183092_894"/>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285" style="width:53.25pt;height:24.75pt" coordsize="" o:spt="100" adj="0,,0" path="" filled="f" stroked="f">
            <v:stroke joinstyle="miter"/>
            <v:imagedata r:id="rId312" o:title="base_1_183092_895"/>
            <v:formulas/>
            <v:path o:connecttype="segments"/>
          </v:shape>
        </w:pict>
      </w:r>
      <w:r w:rsidR="00B01B17" w:rsidRPr="00E71840">
        <w:rPr>
          <w:rFonts w:asciiTheme="majorHAnsi" w:hAnsiTheme="majorHAnsi"/>
        </w:rPr>
        <w:t xml:space="preserve"> - размер корректировки необходимой валовой выручки по результатам соответственно i-го и (i-1)-го года,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86" style="width:40.5pt;height:24.75pt" coordsize="" o:spt="100" adj="0,,0" path="" filled="f" stroked="f">
            <v:stroke joinstyle="miter"/>
            <v:imagedata r:id="rId313" o:title="base_1_183092_896"/>
            <v:formulas/>
            <v:path o:connecttype="segments"/>
          </v:shape>
        </w:pict>
      </w:r>
      <w:r w:rsidR="00B01B17" w:rsidRPr="00E71840">
        <w:rPr>
          <w:rFonts w:asciiTheme="majorHAnsi" w:hAnsiTheme="majorHAnsi"/>
        </w:rPr>
        <w:t xml:space="preserve"> - величина необходимой валовой выручки в i-м году, определяемая на основе фактических значений параметров расчета тарифа взамен прогнозных в соответствии с </w:t>
      </w:r>
      <w:hyperlink w:anchor="P687" w:history="1">
        <w:r w:rsidR="00B01B17" w:rsidRPr="00E71840">
          <w:rPr>
            <w:rFonts w:asciiTheme="majorHAnsi" w:hAnsiTheme="majorHAnsi"/>
          </w:rPr>
          <w:t>пунктом 75</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87" style="width:24.75pt;height:21.75pt" coordsize="" o:spt="100" adj="0,,0" path="" filled="f" stroked="f">
            <v:stroke joinstyle="miter"/>
            <v:imagedata r:id="rId314" o:title="base_1_183092_897"/>
            <v:formulas/>
            <v:path o:connecttype="segments"/>
          </v:shape>
        </w:pict>
      </w:r>
      <w:r w:rsidR="00B01B17" w:rsidRPr="00E71840">
        <w:rPr>
          <w:rFonts w:asciiTheme="majorHAnsi" w:hAnsiTheme="majorHAns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938" w:history="1">
        <w:r w:rsidR="00B01B17" w:rsidRPr="00E71840">
          <w:rPr>
            <w:rFonts w:asciiTheme="majorHAnsi" w:hAnsiTheme="majorHAnsi"/>
          </w:rPr>
          <w:t>главой IX</w:t>
        </w:r>
      </w:hyperlink>
      <w:r w:rsidR="00B01B17" w:rsidRPr="00E71840">
        <w:rPr>
          <w:rFonts w:asciiTheme="majorHAnsi" w:hAnsiTheme="majorHAnsi"/>
        </w:rPr>
        <w:t xml:space="preserve"> настоящих Методических указаний на i-й год, без учета уровня собираемости платежей, тыс. руб.</w:t>
      </w:r>
    </w:p>
    <w:p w:rsidR="00B01B17" w:rsidRPr="00E71840" w:rsidRDefault="00B01B17">
      <w:pPr>
        <w:pStyle w:val="ConsPlusNormal"/>
        <w:ind w:firstLine="540"/>
        <w:jc w:val="both"/>
        <w:rPr>
          <w:rFonts w:asciiTheme="majorHAnsi" w:hAnsiTheme="majorHAnsi"/>
        </w:rPr>
      </w:pPr>
      <w:bookmarkStart w:id="72" w:name="P687"/>
      <w:bookmarkEnd w:id="72"/>
      <w:r w:rsidRPr="00E71840">
        <w:rPr>
          <w:rFonts w:asciiTheme="majorHAnsi" w:hAnsiTheme="majorHAnsi"/>
        </w:rPr>
        <w:t xml:space="preserve">75. Необходимая валовая выручка, определяемая на i-й год на основе фактических значений параметров расчета тарифов взамен прогнозных, </w:t>
      </w:r>
      <w:r w:rsidR="006A4090" w:rsidRPr="00E71840">
        <w:rPr>
          <w:rFonts w:asciiTheme="majorHAnsi" w:hAnsiTheme="majorHAnsi"/>
          <w:position w:val="-12"/>
        </w:rPr>
        <w:pict>
          <v:shape id="_x0000_i1288" style="width:40.5pt;height:24.75pt" coordsize="" o:spt="100" adj="0,,0" path="" filled="f" stroked="f">
            <v:stroke joinstyle="miter"/>
            <v:imagedata r:id="rId313" o:title="base_1_183092_898"/>
            <v:formulas/>
            <v:path o:connecttype="segments"/>
          </v:shape>
        </w:pict>
      </w:r>
      <w:r w:rsidRPr="00E71840">
        <w:rPr>
          <w:rFonts w:asciiTheme="majorHAnsi" w:hAnsiTheme="majorHAnsi"/>
        </w:rPr>
        <w:t xml:space="preserve">, рассчитывается с учетом </w:t>
      </w:r>
      <w:hyperlink r:id="rId315" w:history="1">
        <w:r w:rsidRPr="00E71840">
          <w:rPr>
            <w:rFonts w:asciiTheme="majorHAnsi" w:hAnsiTheme="majorHAnsi"/>
          </w:rPr>
          <w:t>пунктов 29</w:t>
        </w:r>
      </w:hyperlink>
      <w:r w:rsidRPr="00E71840">
        <w:rPr>
          <w:rFonts w:asciiTheme="majorHAnsi" w:hAnsiTheme="majorHAnsi"/>
        </w:rPr>
        <w:t xml:space="preserve"> - </w:t>
      </w:r>
      <w:hyperlink r:id="rId316" w:history="1">
        <w:r w:rsidRPr="00E71840">
          <w:rPr>
            <w:rFonts w:asciiTheme="majorHAnsi" w:hAnsiTheme="majorHAnsi"/>
          </w:rPr>
          <w:t>31</w:t>
        </w:r>
      </w:hyperlink>
      <w:r w:rsidRPr="00E71840">
        <w:rPr>
          <w:rFonts w:asciiTheme="majorHAnsi" w:hAnsiTheme="majorHAnsi"/>
        </w:rPr>
        <w:t xml:space="preserve"> Основ ценообразования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289" style="width:422.25pt;height:24.75pt" coordsize="" o:spt="100" adj="0,,0" path="" filled="f" stroked="f">
            <v:stroke joinstyle="miter"/>
            <v:imagedata r:id="rId317" o:title="base_1_183092_899"/>
            <v:formulas/>
            <v:path o:connecttype="segments"/>
          </v:shape>
        </w:pict>
      </w:r>
      <w:r w:rsidR="00B01B17" w:rsidRPr="00E71840">
        <w:rPr>
          <w:rFonts w:asciiTheme="majorHAnsi" w:hAnsiTheme="majorHAnsi"/>
        </w:rPr>
        <w:t xml:space="preserve"> (тыс. руб.), (46)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0" style="width:31.5pt;height:24.75pt" coordsize="" o:spt="100" adj="0,,0" path="" filled="f" stroked="f">
            <v:stroke joinstyle="miter"/>
            <v:imagedata r:id="rId318" o:title="base_1_183092_900"/>
            <v:formulas/>
            <v:path o:connecttype="segments"/>
          </v:shape>
        </w:pict>
      </w:r>
      <w:r w:rsidR="00B01B17" w:rsidRPr="00E71840">
        <w:rPr>
          <w:rFonts w:asciiTheme="majorHAnsi" w:hAnsiTheme="majorHAnsi"/>
        </w:rPr>
        <w:t xml:space="preserve"> - операционные расходы, определенные на i-й год исходя из фактических значений параметров расчета тарифов в соответствии с </w:t>
      </w:r>
      <w:hyperlink w:anchor="P500" w:history="1">
        <w:r w:rsidR="00B01B17" w:rsidRPr="00E71840">
          <w:rPr>
            <w:rFonts w:asciiTheme="majorHAnsi" w:hAnsiTheme="majorHAnsi"/>
          </w:rPr>
          <w:t>пунктом 56</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1" style="width:31.5pt;height:24.75pt" coordsize="" o:spt="100" adj="0,,0" path="" filled="f" stroked="f">
            <v:stroke joinstyle="miter"/>
            <v:imagedata r:id="rId319" o:title="base_1_183092_901"/>
            <v:formulas/>
            <v:path o:connecttype="segments"/>
          </v:shape>
        </w:pict>
      </w:r>
      <w:r w:rsidR="00B01B17" w:rsidRPr="00E71840">
        <w:rPr>
          <w:rFonts w:asciiTheme="majorHAnsi" w:hAnsiTheme="majorHAnsi"/>
        </w:rP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2" style="width:31.5pt;height:24.75pt" coordsize="" o:spt="100" adj="0,,0" path="" filled="f" stroked="f">
            <v:stroke joinstyle="miter"/>
            <v:imagedata r:id="rId320" o:title="base_1_183092_902"/>
            <v:formulas/>
            <v:path o:connecttype="segments"/>
          </v:shape>
        </w:pict>
      </w:r>
      <w:r w:rsidR="00B01B17" w:rsidRPr="00E71840">
        <w:rPr>
          <w:rFonts w:asciiTheme="majorHAnsi" w:hAnsiTheme="majorHAnsi"/>
        </w:rP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500" w:history="1">
        <w:r w:rsidR="00B01B17" w:rsidRPr="00E71840">
          <w:rPr>
            <w:rFonts w:asciiTheme="majorHAnsi" w:hAnsiTheme="majorHAnsi"/>
          </w:rPr>
          <w:t>пунктом 56</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3" style="width:31.5pt;height:24.75pt" coordsize="" o:spt="100" adj="0,,0" path="" filled="f" stroked="f">
            <v:stroke joinstyle="miter"/>
            <v:imagedata r:id="rId321" o:title="base_1_183092_903"/>
            <v:formulas/>
            <v:path o:connecttype="segments"/>
          </v:shape>
        </w:pict>
      </w:r>
      <w:r w:rsidR="00B01B17" w:rsidRPr="00E71840">
        <w:rPr>
          <w:rFonts w:asciiTheme="majorHAnsi" w:hAnsiTheme="majorHAnsi"/>
        </w:rPr>
        <w:t xml:space="preserve"> - фактический возврат инвестированного капитала, определяемый на i-й год в соответствии с </w:t>
      </w:r>
      <w:hyperlink w:anchor="P574" w:history="1">
        <w:r w:rsidR="00B01B17" w:rsidRPr="00E71840">
          <w:rPr>
            <w:rFonts w:asciiTheme="majorHAnsi" w:hAnsiTheme="majorHAnsi"/>
          </w:rPr>
          <w:t>пунктом 62</w:t>
        </w:r>
      </w:hyperlink>
      <w:r w:rsidR="00B01B17" w:rsidRPr="00E71840">
        <w:rPr>
          <w:rFonts w:asciiTheme="majorHAnsi" w:hAnsiTheme="majorHAnsi"/>
        </w:rP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4" style="width:33pt;height:24.75pt" coordsize="" o:spt="100" adj="0,,0" path="" filled="f" stroked="f">
            <v:stroke joinstyle="miter"/>
            <v:imagedata r:id="rId322" o:title="base_1_183092_904"/>
            <v:formulas/>
            <v:path o:connecttype="segments"/>
          </v:shape>
        </w:pict>
      </w:r>
      <w:r w:rsidR="00B01B17" w:rsidRPr="00E71840">
        <w:rPr>
          <w:rFonts w:asciiTheme="majorHAnsi" w:hAnsiTheme="majorHAnsi"/>
        </w:rPr>
        <w:t xml:space="preserve"> - фактический доход на инвестированный капитал, определяемый на i-й год в соответствии с </w:t>
      </w:r>
      <w:hyperlink w:anchor="P630" w:history="1">
        <w:r w:rsidR="00B01B17" w:rsidRPr="00E71840">
          <w:rPr>
            <w:rFonts w:asciiTheme="majorHAnsi" w:hAnsiTheme="majorHAnsi"/>
          </w:rPr>
          <w:t>пунктом 70</w:t>
        </w:r>
      </w:hyperlink>
      <w:r w:rsidR="00B01B17" w:rsidRPr="00E71840">
        <w:rPr>
          <w:rFonts w:asciiTheme="majorHAnsi" w:hAnsiTheme="majorHAnsi"/>
        </w:rPr>
        <w:t xml:space="preserve"> настоящих Методических указаний с использованием значений базы инвестированного капитала, рассчитанной с учетом фактических значений </w:t>
      </w:r>
      <w:r w:rsidR="00B01B17" w:rsidRPr="00E71840">
        <w:rPr>
          <w:rFonts w:asciiTheme="majorHAnsi" w:hAnsiTheme="majorHAnsi"/>
        </w:rPr>
        <w:lastRenderedPageBreak/>
        <w:t xml:space="preserve">доходности долгосрочных государственных обязательств, и нормативной величины чистого оборотного капитала, рассчитанной по </w:t>
      </w:r>
      <w:hyperlink w:anchor="P648" w:history="1">
        <w:r w:rsidR="00B01B17" w:rsidRPr="00E71840">
          <w:rPr>
            <w:rFonts w:asciiTheme="majorHAnsi" w:hAnsiTheme="majorHAnsi"/>
          </w:rPr>
          <w:t>формуле (42)</w:t>
        </w:r>
      </w:hyperlink>
      <w:r w:rsidR="00B01B17" w:rsidRPr="00E71840">
        <w:rPr>
          <w:rFonts w:asciiTheme="majorHAnsi" w:hAnsiTheme="majorHAnsi"/>
        </w:rPr>
        <w:t xml:space="preserve"> с использованием значения </w:t>
      </w:r>
      <w:r w:rsidRPr="00E71840">
        <w:rPr>
          <w:rFonts w:asciiTheme="majorHAnsi" w:hAnsiTheme="majorHAnsi"/>
          <w:position w:val="-12"/>
        </w:rPr>
        <w:pict>
          <v:shape id="_x0000_i1295" style="width:44.25pt;height:24.75pt" coordsize="" o:spt="100" adj="0,,0" path="" filled="f" stroked="f">
            <v:stroke joinstyle="miter"/>
            <v:imagedata r:id="rId323" o:title="base_1_183092_905"/>
            <v:formulas/>
            <v:path o:connecttype="segments"/>
          </v:shape>
        </w:pict>
      </w:r>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6" style="width:48pt;height:21.75pt" coordsize="" o:spt="100" adj="0,,0" path="" filled="f" stroked="f">
            <v:stroke joinstyle="miter"/>
            <v:imagedata r:id="rId324" o:title="base_1_183092_906"/>
            <v:formulas/>
            <v:path o:connecttype="segments"/>
          </v:shape>
        </w:pict>
      </w:r>
      <w:r w:rsidR="00B01B17" w:rsidRPr="00E71840">
        <w:rPr>
          <w:rFonts w:asciiTheme="majorHAnsi" w:hAnsiTheme="majorHAns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476" w:history="1">
        <w:r w:rsidR="00B01B17" w:rsidRPr="00E71840">
          <w:rPr>
            <w:rFonts w:asciiTheme="majorHAnsi" w:hAnsiTheme="majorHAnsi"/>
          </w:rPr>
          <w:t>пунктом 54</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297" style="width:46.5pt;height:21.75pt" coordsize="" o:spt="100" adj="0,,0" path="" filled="f" stroked="f">
            <v:stroke joinstyle="miter"/>
            <v:imagedata r:id="rId325" o:title="base_1_183092_907"/>
            <v:formulas/>
            <v:path o:connecttype="segments"/>
          </v:shape>
        </w:pict>
      </w:r>
      <w:r w:rsidR="00B01B17" w:rsidRPr="00E71840">
        <w:rPr>
          <w:rFonts w:asciiTheme="majorHAnsi" w:hAnsiTheme="majorHAns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26" w:history="1">
        <w:r w:rsidR="00B01B17" w:rsidRPr="00E71840">
          <w:rPr>
            <w:rFonts w:asciiTheme="majorHAnsi" w:hAnsiTheme="majorHAnsi"/>
          </w:rPr>
          <w:t>пунктом 52</w:t>
        </w:r>
      </w:hyperlink>
      <w:r w:rsidR="00B01B17" w:rsidRPr="00E71840">
        <w:rPr>
          <w:rFonts w:asciiTheme="majorHAnsi" w:hAnsiTheme="majorHAns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целях установления НВВ на 1-й и 2-й год долгосрочного периода регулирования при расчете показателей </w:t>
      </w:r>
      <w:r w:rsidR="006A4090" w:rsidRPr="00E71840">
        <w:rPr>
          <w:rFonts w:asciiTheme="majorHAnsi" w:hAnsiTheme="majorHAnsi"/>
          <w:position w:val="-12"/>
        </w:rPr>
        <w:pict>
          <v:shape id="_x0000_i1298" style="width:48pt;height:21.75pt" coordsize="" o:spt="100" adj="0,,0" path="" filled="f" stroked="f">
            <v:stroke joinstyle="miter"/>
            <v:imagedata r:id="rId324" o:title="base_1_183092_908"/>
            <v:formulas/>
            <v:path o:connecttype="segments"/>
          </v:shape>
        </w:pict>
      </w:r>
      <w:r w:rsidRPr="00E71840">
        <w:rPr>
          <w:rFonts w:asciiTheme="majorHAnsi" w:hAnsiTheme="majorHAnsi"/>
        </w:rPr>
        <w:t xml:space="preserve">, </w:t>
      </w:r>
      <w:r w:rsidR="006A4090" w:rsidRPr="00E71840">
        <w:rPr>
          <w:rFonts w:asciiTheme="majorHAnsi" w:hAnsiTheme="majorHAnsi"/>
          <w:position w:val="-12"/>
        </w:rPr>
        <w:pict>
          <v:shape id="_x0000_i1299" style="width:46.5pt;height:21.75pt" coordsize="" o:spt="100" adj="0,,0" path="" filled="f" stroked="f">
            <v:stroke joinstyle="miter"/>
            <v:imagedata r:id="rId325" o:title="base_1_183092_909"/>
            <v:formulas/>
            <v:path o:connecttype="segments"/>
          </v:shape>
        </w:pict>
      </w:r>
      <w:r w:rsidRPr="00E71840">
        <w:rPr>
          <w:rFonts w:asciiTheme="majorHAnsi" w:hAnsiTheme="majorHAns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 стоимости инвестированного капитала с целью учета</w:t>
      </w:r>
    </w:p>
    <w:p w:rsidR="00B01B17" w:rsidRPr="00E71840" w:rsidRDefault="00B01B17">
      <w:pPr>
        <w:pStyle w:val="ConsPlusNormal"/>
        <w:jc w:val="center"/>
        <w:rPr>
          <w:rFonts w:asciiTheme="majorHAnsi" w:hAnsiTheme="majorHAnsi"/>
        </w:rPr>
      </w:pPr>
      <w:r w:rsidRPr="00E71840">
        <w:rPr>
          <w:rFonts w:asciiTheme="majorHAnsi" w:hAnsiTheme="majorHAnsi"/>
        </w:rPr>
        <w:t>в тарифах</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объектов незавершенного строительства;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B01B17" w:rsidRPr="00E71840" w:rsidRDefault="00B01B17">
      <w:pPr>
        <w:pStyle w:val="ConsPlusNormal"/>
        <w:ind w:firstLine="540"/>
        <w:jc w:val="both"/>
        <w:rPr>
          <w:rFonts w:asciiTheme="majorHAnsi" w:hAnsiTheme="majorHAnsi"/>
        </w:rPr>
      </w:pPr>
      <w:bookmarkStart w:id="73" w:name="P710"/>
      <w:bookmarkEnd w:id="73"/>
      <w:r w:rsidRPr="00E71840">
        <w:rPr>
          <w:rFonts w:asciiTheme="majorHAnsi" w:hAnsiTheme="majorHAnsi"/>
        </w:rP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27" w:history="1">
        <w:r w:rsidRPr="00E71840">
          <w:rPr>
            <w:rFonts w:asciiTheme="majorHAnsi" w:hAnsiTheme="majorHAnsi"/>
          </w:rPr>
          <w:t>пункта 6</w:t>
        </w:r>
      </w:hyperlink>
      <w:r w:rsidRPr="00E71840">
        <w:rPr>
          <w:rFonts w:asciiTheme="majorHAnsi" w:hAnsiTheme="majorHAnsi"/>
        </w:rP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w:t>
      </w:r>
      <w:r w:rsidRPr="00E71840">
        <w:rPr>
          <w:rFonts w:asciiTheme="majorHAnsi" w:hAnsiTheme="majorHAnsi"/>
        </w:rPr>
        <w:lastRenderedPageBreak/>
        <w:t xml:space="preserve">капитала, утвержденных постановлением Правительства Российской Федерации от 22 октября 2012 г. N 1075, в соответствии с </w:t>
      </w:r>
      <w:hyperlink w:anchor="P6772" w:history="1">
        <w:r w:rsidRPr="00E71840">
          <w:rPr>
            <w:rFonts w:asciiTheme="majorHAnsi" w:hAnsiTheme="majorHAnsi"/>
          </w:rPr>
          <w:t>приложением 5.8</w:t>
        </w:r>
      </w:hyperlink>
      <w:r w:rsidRPr="00E71840">
        <w:rPr>
          <w:rFonts w:asciiTheme="majorHAnsi" w:hAnsiTheme="majorHAnsi"/>
        </w:rPr>
        <w:t xml:space="preserve"> к настоящим Методическим указаниям по формулам:</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300" style="width:153.75pt;height:24.75pt" coordsize="" o:spt="100" adj="0,,0" path="" filled="f" stroked="f">
            <v:stroke joinstyle="miter"/>
            <v:imagedata r:id="rId328" o:title="base_1_183092_910"/>
            <v:formulas/>
            <v:path o:connecttype="segments"/>
          </v:shape>
        </w:pict>
      </w:r>
      <w:r w:rsidR="00B01B17" w:rsidRPr="00E71840">
        <w:rPr>
          <w:rFonts w:asciiTheme="majorHAnsi" w:hAnsiTheme="majorHAnsi"/>
        </w:rPr>
        <w:t xml:space="preserve"> (тыс. руб.), (47)</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301" style="width:222pt;height:24.75pt" coordsize="" o:spt="100" adj="0,,0" path="" filled="f" stroked="f">
            <v:stroke joinstyle="miter"/>
            <v:imagedata r:id="rId329" o:title="base_1_183092_911"/>
            <v:formulas/>
            <v:path o:connecttype="segments"/>
          </v:shape>
        </w:pict>
      </w:r>
      <w:r w:rsidR="00B01B17" w:rsidRPr="00E71840">
        <w:rPr>
          <w:rFonts w:asciiTheme="majorHAnsi" w:hAnsiTheme="majorHAnsi"/>
        </w:rPr>
        <w:t xml:space="preserve"> (тыс. руб.), (48)</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302" style="width:189.75pt;height:21.75pt" coordsize="" o:spt="100" adj="0,,0" path="" filled="f" stroked="f">
            <v:stroke joinstyle="miter"/>
            <v:imagedata r:id="rId330" o:title="base_1_183092_912"/>
            <v:formulas/>
            <v:path o:connecttype="segments"/>
          </v:shape>
        </w:pict>
      </w:r>
      <w:r w:rsidR="00B01B17" w:rsidRPr="00E71840">
        <w:rPr>
          <w:rFonts w:asciiTheme="majorHAnsi" w:hAnsiTheme="majorHAnsi"/>
        </w:rPr>
        <w:t xml:space="preserve"> (тыс. руб.), (49)</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3" style="width:28.5pt;height:21.75pt" coordsize="" o:spt="100" adj="0,,0" path="" filled="f" stroked="f">
            <v:stroke joinstyle="miter"/>
            <v:imagedata r:id="rId331" o:title="base_1_183092_913"/>
            <v:formulas/>
            <v:path o:connecttype="segments"/>
          </v:shape>
        </w:pict>
      </w:r>
      <w:r w:rsidR="00B01B17" w:rsidRPr="00E71840">
        <w:rPr>
          <w:rFonts w:asciiTheme="majorHAnsi" w:hAnsiTheme="majorHAnsi"/>
        </w:rP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4" style="width:33pt;height:21.75pt" coordsize="" o:spt="100" adj="0,,0" path="" filled="f" stroked="f">
            <v:stroke joinstyle="miter"/>
            <v:imagedata r:id="rId332" o:title="base_1_183092_914"/>
            <v:formulas/>
            <v:path o:connecttype="segments"/>
          </v:shape>
        </w:pict>
      </w:r>
      <w:r w:rsidR="00B01B17" w:rsidRPr="00E71840">
        <w:rPr>
          <w:rFonts w:asciiTheme="majorHAnsi" w:hAnsiTheme="majorHAnsi"/>
        </w:rP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5" style="width:50.25pt;height:21.75pt" coordsize="" o:spt="100" adj="0,,0" path="" filled="f" stroked="f">
            <v:stroke joinstyle="miter"/>
            <v:imagedata r:id="rId333" o:title="base_1_183092_915"/>
            <v:formulas/>
            <v:path o:connecttype="segments"/>
          </v:shape>
        </w:pict>
      </w:r>
      <w:r w:rsidR="00B01B17" w:rsidRPr="00E71840">
        <w:rPr>
          <w:rFonts w:asciiTheme="majorHAnsi" w:hAnsiTheme="majorHAnsi"/>
        </w:rP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6" style="width:21pt;height:21.75pt" coordsize="" o:spt="100" adj="0,,0" path="" filled="f" stroked="f">
            <v:stroke joinstyle="miter"/>
            <v:imagedata r:id="rId334" o:title="base_1_183092_916"/>
            <v:formulas/>
            <v:path o:connecttype="segments"/>
          </v:shape>
        </w:pict>
      </w:r>
      <w:r w:rsidR="00B01B17" w:rsidRPr="00E71840">
        <w:rPr>
          <w:rFonts w:asciiTheme="majorHAnsi" w:hAnsiTheme="majorHAnsi"/>
        </w:rP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7" style="width:18.75pt;height:21.75pt" coordsize="" o:spt="100" adj="0,,0" path="" filled="f" stroked="f">
            <v:stroke joinstyle="miter"/>
            <v:imagedata r:id="rId335" o:title="base_1_183092_917"/>
            <v:formulas/>
            <v:path o:connecttype="segments"/>
          </v:shape>
        </w:pict>
      </w:r>
      <w:r w:rsidR="00B01B17" w:rsidRPr="00E71840">
        <w:rPr>
          <w:rFonts w:asciiTheme="majorHAnsi" w:hAnsiTheme="majorHAnsi"/>
        </w:rP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8" style="width:31.5pt;height:24.75pt" coordsize="" o:spt="100" adj="0,,0" path="" filled="f" stroked="f">
            <v:stroke joinstyle="miter"/>
            <v:imagedata r:id="rId336" o:title="base_1_183092_918"/>
            <v:formulas/>
            <v:path o:connecttype="segments"/>
          </v:shape>
        </w:pict>
      </w:r>
      <w:r w:rsidR="00B01B17" w:rsidRPr="00E71840">
        <w:rPr>
          <w:rFonts w:asciiTheme="majorHAnsi" w:hAnsiTheme="majorHAnsi"/>
        </w:rP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09" style="width:39pt;height:21.75pt" coordsize="" o:spt="100" adj="0,,0" path="" filled="f" stroked="f">
            <v:stroke joinstyle="miter"/>
            <v:imagedata r:id="rId337" o:title="base_1_183092_919"/>
            <v:formulas/>
            <v:path o:connecttype="segments"/>
          </v:shape>
        </w:pict>
      </w:r>
      <w:r w:rsidR="00B01B17" w:rsidRPr="00E71840">
        <w:rPr>
          <w:rFonts w:asciiTheme="majorHAnsi" w:hAnsiTheme="majorHAnsi"/>
        </w:rP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10" style="width:40.5pt;height:21.75pt" coordsize="" o:spt="100" adj="0,,0" path="" filled="f" stroked="f">
            <v:stroke joinstyle="miter"/>
            <v:imagedata r:id="rId338" o:title="base_1_183092_920"/>
            <v:formulas/>
            <v:path o:connecttype="segments"/>
          </v:shape>
        </w:pict>
      </w:r>
      <w:r w:rsidR="00B01B17" w:rsidRPr="00E71840">
        <w:rPr>
          <w:rFonts w:asciiTheme="majorHAnsi" w:hAnsiTheme="majorHAnsi"/>
        </w:rP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11" style="width:25.5pt;height:21.75pt" coordsize="" o:spt="100" adj="0,,0" path="" filled="f" stroked="f">
            <v:stroke joinstyle="miter"/>
            <v:imagedata r:id="rId339" o:title="base_1_183092_921"/>
            <v:formulas/>
            <v:path o:connecttype="segments"/>
          </v:shape>
        </w:pict>
      </w:r>
      <w:r w:rsidR="00B01B17" w:rsidRPr="00E71840">
        <w:rPr>
          <w:rFonts w:asciiTheme="majorHAnsi" w:hAnsiTheme="majorHAns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w:t>
      </w:r>
      <w:r w:rsidR="00B01B17" w:rsidRPr="00E71840">
        <w:rPr>
          <w:rFonts w:asciiTheme="majorHAnsi" w:hAnsiTheme="majorHAnsi"/>
        </w:rPr>
        <w:lastRenderedPageBreak/>
        <w:t>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B01B17" w:rsidRPr="00E71840" w:rsidRDefault="00B01B17">
      <w:pPr>
        <w:pStyle w:val="ConsPlusNormal"/>
        <w:ind w:firstLine="540"/>
        <w:jc w:val="both"/>
        <w:rPr>
          <w:rFonts w:asciiTheme="majorHAnsi" w:hAnsiTheme="majorHAnsi"/>
        </w:rPr>
      </w:pPr>
      <w:bookmarkStart w:id="74" w:name="P735"/>
      <w:bookmarkEnd w:id="74"/>
      <w:r w:rsidRPr="00E71840">
        <w:rPr>
          <w:rFonts w:asciiTheme="majorHAnsi" w:hAnsiTheme="majorHAnsi"/>
        </w:rPr>
        <w:t>85. Полная величина инвестированного капитала на очередной год долгосрочного периода регулирования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75" w:name="P737"/>
      <w:bookmarkEnd w:id="75"/>
      <w:r w:rsidRPr="00E71840">
        <w:rPr>
          <w:rFonts w:asciiTheme="majorHAnsi" w:hAnsiTheme="majorHAnsi"/>
          <w:position w:val="-12"/>
        </w:rPr>
        <w:lastRenderedPageBreak/>
        <w:pict>
          <v:shape id="_x0000_i1312" style="width:392.25pt;height:24.75pt" coordsize="" o:spt="100" adj="0,,0" path="" filled="f" stroked="f">
            <v:stroke joinstyle="miter"/>
            <v:imagedata r:id="rId340" o:title="base_1_183092_922"/>
            <v:formulas/>
            <v:path o:connecttype="segments"/>
          </v:shape>
        </w:pict>
      </w:r>
      <w:r w:rsidR="00B01B17" w:rsidRPr="00E71840">
        <w:rPr>
          <w:rFonts w:asciiTheme="majorHAnsi" w:hAnsiTheme="majorHAnsi"/>
        </w:rPr>
        <w:t xml:space="preserve"> (тыс. руб.), (50)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остаточная величина инвестированного капитала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76" w:name="P741"/>
      <w:bookmarkEnd w:id="76"/>
      <w:r w:rsidRPr="00E71840">
        <w:rPr>
          <w:rFonts w:asciiTheme="majorHAnsi" w:hAnsiTheme="majorHAnsi"/>
          <w:position w:val="-12"/>
        </w:rPr>
        <w:pict>
          <v:shape id="_x0000_i1313" style="width:439.5pt;height:24.75pt" coordsize="" o:spt="100" adj="0,,0" path="" filled="f" stroked="f">
            <v:stroke joinstyle="miter"/>
            <v:imagedata r:id="rId341" o:title="base_1_183092_923"/>
            <v:formulas/>
            <v:path o:connecttype="segments"/>
          </v:shape>
        </w:pict>
      </w:r>
      <w:r w:rsidR="00B01B17" w:rsidRPr="00E71840">
        <w:rPr>
          <w:rFonts w:asciiTheme="majorHAnsi" w:hAnsiTheme="majorHAnsi"/>
        </w:rPr>
        <w:t>(тыс. руб.). (51)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Для первого долгосрочного периода регулирования:</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77" w:name="P745"/>
      <w:bookmarkEnd w:id="77"/>
      <w:r w:rsidRPr="00E71840">
        <w:rPr>
          <w:rFonts w:asciiTheme="majorHAnsi" w:hAnsiTheme="majorHAnsi"/>
          <w:position w:val="-12"/>
        </w:rPr>
        <w:pict>
          <v:shape id="_x0000_i1314" style="width:148.5pt;height:21.75pt" coordsize="" o:spt="100" adj="0,,0" path="" filled="f" stroked="f">
            <v:stroke joinstyle="miter"/>
            <v:imagedata r:id="rId342" o:title="base_1_183092_924"/>
            <v:formulas/>
            <v:path o:connecttype="segments"/>
          </v:shape>
        </w:pict>
      </w:r>
      <w:r w:rsidR="00B01B17" w:rsidRPr="00E71840">
        <w:rPr>
          <w:rFonts w:asciiTheme="majorHAnsi" w:hAnsiTheme="majorHAnsi"/>
        </w:rPr>
        <w:t xml:space="preserve"> (тыс. руб.), (52)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15" style="width:40.5pt;height:21.75pt" coordsize="" o:spt="100" adj="0,,0" path="" filled="f" stroked="f">
            <v:stroke joinstyle="miter"/>
            <v:imagedata r:id="rId343" o:title="base_1_183092_925"/>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16" style="width:39pt;height:21.75pt" coordsize="" o:spt="100" adj="0,,0" path="" filled="f" stroked="f">
            <v:stroke joinstyle="miter"/>
            <v:imagedata r:id="rId344" o:title="base_1_183092_92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17" style="width:48pt;height:21.75pt" coordsize="" o:spt="100" adj="0,,0" path="" filled="f" stroked="f">
            <v:stroke joinstyle="miter"/>
            <v:imagedata r:id="rId345" o:title="base_1_183092_927"/>
            <v:formulas/>
            <v:path o:connecttype="segments"/>
          </v:shape>
        </w:pict>
      </w:r>
      <w:r w:rsidR="00B01B17" w:rsidRPr="00E71840">
        <w:rPr>
          <w:rFonts w:asciiTheme="majorHAnsi" w:hAnsiTheme="majorHAnsi"/>
        </w:rPr>
        <w:t xml:space="preserve"> - полная величина инвестированного капитала на начало первого, i-го и (i-1)-го года соответственно,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18" style="width:39pt;height:21.75pt" coordsize="" o:spt="100" adj="0,,0" path="" filled="f" stroked="f">
            <v:stroke joinstyle="miter"/>
            <v:imagedata r:id="rId346" o:title="base_1_183092_928"/>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19" style="width:39pt;height:21.75pt" coordsize="" o:spt="100" adj="0,,0" path="" filled="f" stroked="f">
            <v:stroke joinstyle="miter"/>
            <v:imagedata r:id="rId347" o:title="base_1_183092_929"/>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20" style="width:45.75pt;height:21.75pt" coordsize="" o:spt="100" adj="0,,0" path="" filled="f" stroked="f">
            <v:stroke joinstyle="miter"/>
            <v:imagedata r:id="rId348" o:title="base_1_183092_930"/>
            <v:formulas/>
            <v:path o:connecttype="segments"/>
          </v:shape>
        </w:pict>
      </w:r>
      <w:r w:rsidR="00B01B17" w:rsidRPr="00E71840">
        <w:rPr>
          <w:rFonts w:asciiTheme="majorHAnsi" w:hAnsiTheme="majorHAnsi"/>
        </w:rPr>
        <w:t xml:space="preserve"> - остаточная величина инвестированного капитала на начало первого, i-го и (i-1)-го года соответственно,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1" style="width:28.5pt;height:24.75pt" coordsize="" o:spt="100" adj="0,,0" path="" filled="f" stroked="f">
            <v:stroke joinstyle="miter"/>
            <v:imagedata r:id="rId349" o:title="base_1_183092_931"/>
            <v:formulas/>
            <v:path o:connecttype="segments"/>
          </v:shape>
        </w:pict>
      </w:r>
      <w:r w:rsidR="00B01B17" w:rsidRPr="00E71840">
        <w:rPr>
          <w:rFonts w:asciiTheme="majorHAnsi" w:hAnsiTheme="majorHAns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2" style="width:35.25pt;height:21.75pt" coordsize="" o:spt="100" adj="0,,0" path="" filled="f" stroked="f">
            <v:stroke joinstyle="miter"/>
            <v:imagedata r:id="rId350" o:title="base_1_183092_932"/>
            <v:formulas/>
            <v:path o:connecttype="segments"/>
          </v:shape>
        </w:pict>
      </w:r>
      <w:r w:rsidR="00B01B17" w:rsidRPr="00E71840">
        <w:rPr>
          <w:rFonts w:asciiTheme="majorHAnsi" w:hAnsiTheme="majorHAnsi"/>
        </w:rPr>
        <w:t xml:space="preserve"> - величина возврата капитала в (i-1)-м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3" style="width:46.5pt;height:21.75pt" coordsize="" o:spt="100" adj="0,,0" path="" filled="f" stroked="f">
            <v:stroke joinstyle="miter"/>
            <v:imagedata r:id="rId351" o:title="base_1_183092_933"/>
            <v:formulas/>
            <v:path o:connecttype="segments"/>
          </v:shape>
        </w:pict>
      </w:r>
      <w:r w:rsidR="00B01B17" w:rsidRPr="00E71840">
        <w:rPr>
          <w:rFonts w:asciiTheme="majorHAnsi" w:hAnsiTheme="majorHAnsi"/>
        </w:rP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4" style="width:45.75pt;height:21.75pt" coordsize="" o:spt="100" adj="0,,0" path="" filled="f" stroked="f">
            <v:stroke joinstyle="miter"/>
            <v:imagedata r:id="rId352" o:title="base_1_183092_934"/>
            <v:formulas/>
            <v:path o:connecttype="segments"/>
          </v:shape>
        </w:pict>
      </w:r>
      <w:r w:rsidR="00B01B17" w:rsidRPr="00E71840">
        <w:rPr>
          <w:rFonts w:asciiTheme="majorHAnsi" w:hAnsiTheme="majorHAnsi"/>
        </w:rP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5" style="width:33pt;height:21.75pt" coordsize="" o:spt="100" adj="0,,0" path="" filled="f" stroked="f">
            <v:stroke joinstyle="miter"/>
            <v:imagedata r:id="rId353" o:title="base_1_183092_935"/>
            <v:formulas/>
            <v:path o:connecttype="segments"/>
          </v:shape>
        </w:pict>
      </w:r>
      <w:r w:rsidR="00B01B17" w:rsidRPr="00E71840">
        <w:rPr>
          <w:rFonts w:asciiTheme="majorHAnsi" w:hAnsiTheme="majorHAnsi"/>
        </w:rP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6" style="width:46.5pt;height:24.75pt" coordsize="" o:spt="100" adj="0,,0" path="" filled="f" stroked="f">
            <v:stroke joinstyle="miter"/>
            <v:imagedata r:id="rId354" o:title="base_1_183092_936"/>
            <v:formulas/>
            <v:path o:connecttype="segments"/>
          </v:shape>
        </w:pict>
      </w:r>
      <w:r w:rsidR="00B01B17" w:rsidRPr="00E71840">
        <w:rPr>
          <w:rFonts w:asciiTheme="majorHAnsi" w:hAnsiTheme="majorHAnsi"/>
        </w:rP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w:t>
      </w:r>
      <w:r w:rsidR="00B01B17" w:rsidRPr="00E71840">
        <w:rPr>
          <w:rFonts w:asciiTheme="majorHAnsi" w:hAnsiTheme="majorHAnsi"/>
        </w:rPr>
        <w:lastRenderedPageBreak/>
        <w:t>регулируемой деятельности,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27" style="width:46.5pt;height:24.75pt" coordsize="" o:spt="100" adj="0,,0" path="" filled="f" stroked="f">
            <v:stroke joinstyle="miter"/>
            <v:imagedata r:id="rId355" o:title="base_1_183092_937"/>
            <v:formulas/>
            <v:path o:connecttype="segments"/>
          </v:shape>
        </w:pict>
      </w:r>
      <w:r w:rsidR="00B01B17" w:rsidRPr="00E71840">
        <w:rPr>
          <w:rFonts w:asciiTheme="majorHAnsi" w:hAnsiTheme="majorHAnsi"/>
        </w:rP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006A4090" w:rsidRPr="00E71840">
        <w:rPr>
          <w:rFonts w:asciiTheme="majorHAnsi" w:hAnsiTheme="majorHAnsi"/>
          <w:position w:val="-12"/>
        </w:rPr>
        <w:pict>
          <v:shape id="_x0000_i1328" style="width:46.5pt;height:24.75pt" coordsize="" o:spt="100" adj="0,,0" path="" filled="f" stroked="f">
            <v:stroke joinstyle="miter"/>
            <v:imagedata r:id="rId354" o:title="base_1_183092_938"/>
            <v:formulas/>
            <v:path o:connecttype="segments"/>
          </v:shape>
        </w:pict>
      </w:r>
      <w:r w:rsidRPr="00E71840">
        <w:rPr>
          <w:rFonts w:asciiTheme="majorHAnsi" w:hAnsiTheme="majorHAnsi"/>
        </w:rPr>
        <w:t xml:space="preserve"> и </w:t>
      </w:r>
      <w:r w:rsidR="006A4090" w:rsidRPr="00E71840">
        <w:rPr>
          <w:rFonts w:asciiTheme="majorHAnsi" w:hAnsiTheme="majorHAnsi"/>
          <w:position w:val="-12"/>
        </w:rPr>
        <w:pict>
          <v:shape id="_x0000_i1329" style="width:46.5pt;height:24.75pt" coordsize="" o:spt="100" adj="0,,0" path="" filled="f" stroked="f">
            <v:stroke joinstyle="miter"/>
            <v:imagedata r:id="rId356" o:title="base_1_183092_939"/>
            <v:formulas/>
            <v:path o:connecttype="segments"/>
          </v:shape>
        </w:pict>
      </w:r>
      <w:r w:rsidRPr="00E71840">
        <w:rPr>
          <w:rFonts w:asciiTheme="majorHAnsi" w:hAnsiTheme="majorHAnsi"/>
        </w:rPr>
        <w:t xml:space="preserve"> определяются по формулам:</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330" style="width:171.75pt;height:40.5pt" coordsize="" o:spt="100" adj="0,,0" path="" filled="f" stroked="f">
            <v:stroke joinstyle="miter"/>
            <v:imagedata r:id="rId357" o:title="base_1_183092_940"/>
            <v:formulas/>
            <v:path o:connecttype="segments"/>
          </v:shape>
        </w:pict>
      </w:r>
      <w:r w:rsidR="00B01B17" w:rsidRPr="00E71840">
        <w:rPr>
          <w:rFonts w:asciiTheme="majorHAnsi" w:hAnsiTheme="majorHAnsi"/>
        </w:rPr>
        <w:t xml:space="preserve"> (тыс. руб.), (53)</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331" style="width:207.75pt;height:24.75pt" coordsize="" o:spt="100" adj="0,,0" path="" filled="f" stroked="f">
            <v:stroke joinstyle="miter"/>
            <v:imagedata r:id="rId358" o:title="base_1_183092_941"/>
            <v:formulas/>
            <v:path o:connecttype="segments"/>
          </v:shape>
        </w:pict>
      </w:r>
      <w:r w:rsidR="00B01B17" w:rsidRPr="00E71840">
        <w:rPr>
          <w:rFonts w:asciiTheme="majorHAnsi" w:hAnsiTheme="majorHAnsi"/>
        </w:rPr>
        <w:t xml:space="preserve"> (тыс. руб.), (54)</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332" style="width:33pt;height:18.75pt" coordsize="" o:spt="100" adj="0,,0" path="" filled="f" stroked="f">
            <v:stroke joinstyle="miter"/>
            <v:imagedata r:id="rId359" o:title="base_1_183092_942"/>
            <v:formulas/>
            <v:path o:connecttype="segments"/>
          </v:shape>
        </w:pict>
      </w:r>
      <w:r w:rsidR="00B01B17" w:rsidRPr="00E71840">
        <w:rPr>
          <w:rFonts w:asciiTheme="majorHAnsi" w:hAnsiTheme="majorHAnsi"/>
        </w:rP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6"/>
        </w:rPr>
        <w:pict>
          <v:shape id="_x0000_i1333" style="width:40.5pt;height:18.75pt" coordsize="" o:spt="100" adj="0,,0" path="" filled="f" stroked="f">
            <v:stroke joinstyle="miter"/>
            <v:imagedata r:id="rId360" o:title="base_1_183092_943"/>
            <v:formulas/>
            <v:path o:connecttype="segments"/>
          </v:shape>
        </w:pict>
      </w:r>
      <w:r w:rsidR="00B01B17" w:rsidRPr="00E71840">
        <w:rPr>
          <w:rFonts w:asciiTheme="majorHAnsi" w:hAnsiTheme="majorHAnsi"/>
        </w:rP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334" style="width:44.25pt;height:18.75pt" coordsize="" o:spt="100" adj="0,,0" path="" filled="f" stroked="f">
            <v:stroke joinstyle="miter"/>
            <v:imagedata r:id="rId361" o:title="base_1_183092_944"/>
            <v:formulas/>
            <v:path o:connecttype="segments"/>
          </v:shape>
        </w:pict>
      </w:r>
      <w:r w:rsidR="00B01B17" w:rsidRPr="00E71840">
        <w:rPr>
          <w:rFonts w:asciiTheme="majorHAnsi" w:hAnsiTheme="majorHAnsi"/>
        </w:rP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35" style="width:39pt;height:21.75pt" coordsize="" o:spt="100" adj="0,,0" path="" filled="f" stroked="f">
            <v:stroke joinstyle="miter"/>
            <v:imagedata r:id="rId362" o:title="base_1_183092_945"/>
            <v:formulas/>
            <v:path o:connecttype="segments"/>
          </v:shape>
        </w:pict>
      </w:r>
      <w:r w:rsidR="00B01B17" w:rsidRPr="00E71840">
        <w:rPr>
          <w:rFonts w:asciiTheme="majorHAnsi" w:hAnsiTheme="majorHAnsi"/>
        </w:rP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006A4090" w:rsidRPr="00E71840">
        <w:rPr>
          <w:rFonts w:asciiTheme="majorHAnsi" w:hAnsiTheme="majorHAnsi"/>
          <w:position w:val="-12"/>
        </w:rPr>
        <w:pict>
          <v:shape id="_x0000_i1336" style="width:46.5pt;height:24.75pt" coordsize="" o:spt="100" adj="0,,0" path="" filled="f" stroked="f">
            <v:stroke joinstyle="miter"/>
            <v:imagedata r:id="rId363" o:title="base_1_183092_946"/>
            <v:formulas/>
            <v:path o:connecttype="segments"/>
          </v:shape>
        </w:pict>
      </w:r>
      <w:r w:rsidRPr="00E71840">
        <w:rPr>
          <w:rFonts w:asciiTheme="majorHAnsi" w:hAnsiTheme="majorHAnsi"/>
        </w:rPr>
        <w:t xml:space="preserve"> определяется в соответствии с актом о списании объекта основных средств.</w:t>
      </w:r>
    </w:p>
    <w:p w:rsidR="00B01B17" w:rsidRPr="00E71840" w:rsidRDefault="00B01B17">
      <w:pPr>
        <w:pStyle w:val="ConsPlusNormal"/>
        <w:ind w:firstLine="540"/>
        <w:jc w:val="both"/>
        <w:rPr>
          <w:rFonts w:asciiTheme="majorHAnsi" w:hAnsiTheme="majorHAnsi"/>
        </w:rPr>
      </w:pPr>
      <w:bookmarkStart w:id="78" w:name="P770"/>
      <w:bookmarkEnd w:id="78"/>
      <w:r w:rsidRPr="00E71840">
        <w:rPr>
          <w:rFonts w:asciiTheme="majorHAnsi" w:hAnsiTheme="majorHAnsi"/>
        </w:rPr>
        <w:t xml:space="preserve">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w:t>
      </w:r>
      <w:r w:rsidRPr="00E71840">
        <w:rPr>
          <w:rFonts w:asciiTheme="majorHAnsi" w:hAnsiTheme="majorHAnsi"/>
        </w:rPr>
        <w:lastRenderedPageBreak/>
        <w:t>укрупненных сметных нормативов для объектов непроизводственной сферы и инженерной инфраструктуры.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006A4090" w:rsidRPr="00E71840">
        <w:rPr>
          <w:rFonts w:asciiTheme="majorHAnsi" w:hAnsiTheme="majorHAnsi"/>
          <w:position w:val="-12"/>
        </w:rPr>
        <w:pict>
          <v:shape id="_x0000_i1337" style="width:36pt;height:21.75pt" coordsize="" o:spt="100" adj="0,,0" path="" filled="f" stroked="f">
            <v:stroke joinstyle="miter"/>
            <v:imagedata r:id="rId364" o:title="base_1_183092_947"/>
            <v:formulas/>
            <v:path o:connecttype="segments"/>
          </v:shape>
        </w:pict>
      </w:r>
      <w:r w:rsidRPr="00E71840">
        <w:rPr>
          <w:rFonts w:asciiTheme="majorHAnsi" w:hAnsiTheme="majorHAnsi"/>
        </w:rPr>
        <w:t>, рассчитывается: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первого долгосрочного периода регулирования рассчитывается по </w:t>
      </w:r>
      <w:hyperlink w:anchor="P777" w:history="1">
        <w:r w:rsidRPr="00E71840">
          <w:rPr>
            <w:rFonts w:asciiTheme="majorHAnsi" w:hAnsiTheme="majorHAnsi"/>
          </w:rPr>
          <w:t>формуле (55)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второго и последующих долгосрочных периодов регулирования - по </w:t>
      </w:r>
      <w:hyperlink w:anchor="P779" w:history="1">
        <w:r w:rsidRPr="00E71840">
          <w:rPr>
            <w:rFonts w:asciiTheme="majorHAnsi" w:hAnsiTheme="majorHAnsi"/>
          </w:rPr>
          <w:t>формуле (55.1)</w:t>
        </w:r>
      </w:hyperlink>
      <w:r w:rsidRPr="00E71840">
        <w:rPr>
          <w:rFonts w:asciiTheme="majorHAnsi" w:hAnsiTheme="majorHAnsi"/>
        </w:rPr>
        <w:t>.</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79" w:name="P777"/>
      <w:bookmarkEnd w:id="79"/>
      <w:r w:rsidRPr="00E71840">
        <w:rPr>
          <w:rFonts w:asciiTheme="majorHAnsi" w:hAnsiTheme="majorHAnsi"/>
          <w:position w:val="-32"/>
        </w:rPr>
        <w:pict>
          <v:shape id="_x0000_i1338" style="width:351.75pt;height:45.75pt" coordsize="" o:spt="100" adj="0,,0" path="" filled="f" stroked="f">
            <v:stroke joinstyle="miter"/>
            <v:imagedata r:id="rId365" o:title="base_1_183092_948"/>
            <v:formulas/>
            <v:path o:connecttype="segments"/>
          </v:shape>
        </w:pict>
      </w:r>
      <w:r w:rsidR="00B01B17" w:rsidRPr="00E71840">
        <w:rPr>
          <w:rFonts w:asciiTheme="majorHAnsi" w:hAnsiTheme="majorHAnsi"/>
        </w:rPr>
        <w:t xml:space="preserve"> (тыс. руб.), (55)</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80" w:name="P779"/>
      <w:bookmarkEnd w:id="80"/>
      <w:r w:rsidRPr="00E71840">
        <w:rPr>
          <w:rFonts w:asciiTheme="majorHAnsi" w:hAnsiTheme="majorHAnsi"/>
          <w:position w:val="-32"/>
        </w:rPr>
        <w:pict>
          <v:shape id="_x0000_i1339" style="width:538.5pt;height:45.75pt" coordsize="" o:spt="100" adj="0,,0" path="" filled="f" stroked="f">
            <v:stroke joinstyle="miter"/>
            <v:imagedata r:id="rId366" o:title="base_1_183092_949"/>
            <v:formulas/>
            <v:path o:connecttype="segments"/>
          </v:shape>
        </w:pict>
      </w:r>
      <w:r w:rsidR="00B01B17" w:rsidRPr="00E71840">
        <w:rPr>
          <w:rFonts w:asciiTheme="majorHAnsi" w:hAnsiTheme="majorHAnsi"/>
        </w:rPr>
        <w:t xml:space="preserve"> (тыс. руб.), (55.1)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340" style="width:163.5pt;height:25.5pt" coordsize="" o:spt="100" adj="0,,0" path="" filled="f" stroked="f">
            <v:stroke joinstyle="miter"/>
            <v:imagedata r:id="rId367" o:title="base_1_183092_950"/>
            <v:formulas/>
            <v:path o:connecttype="segments"/>
          </v:shape>
        </w:pict>
      </w:r>
      <w:r w:rsidR="00B01B17" w:rsidRPr="00E71840">
        <w:rPr>
          <w:rFonts w:asciiTheme="majorHAnsi" w:hAnsiTheme="majorHAnsi"/>
        </w:rPr>
        <w:t>, (56)</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i0 - первый год текущего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41" style="width:24.75pt;height:24.75pt" coordsize="" o:spt="100" adj="0,,0" path="" filled="f" stroked="f">
            <v:stroke joinstyle="miter"/>
            <v:imagedata r:id="rId368" o:title="base_1_183092_951"/>
            <v:formulas/>
            <v:path o:connecttype="segments"/>
          </v:shape>
        </w:pict>
      </w:r>
      <w:r w:rsidR="00B01B17" w:rsidRPr="00E71840">
        <w:rPr>
          <w:rFonts w:asciiTheme="majorHAnsi" w:hAnsiTheme="majorHAns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42" style="width:31.5pt;height:24.75pt" coordsize="" o:spt="100" adj="0,,0" path="" filled="f" stroked="f">
            <v:stroke joinstyle="miter"/>
            <v:imagedata r:id="rId369" o:title="base_1_183092_952"/>
            <v:formulas/>
            <v:path o:connecttype="segments"/>
          </v:shape>
        </w:pict>
      </w:r>
      <w:r w:rsidR="00B01B17" w:rsidRPr="00E71840">
        <w:rPr>
          <w:rFonts w:asciiTheme="majorHAnsi" w:hAnsiTheme="majorHAns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43" style="width:36pt;height:21.75pt" coordsize="" o:spt="100" adj="0,,0" path="" filled="f" stroked="f">
            <v:stroke joinstyle="miter"/>
            <v:imagedata r:id="rId370" o:title="base_1_183092_953"/>
            <v:formulas/>
            <v:path o:connecttype="segments"/>
          </v:shape>
        </w:pict>
      </w:r>
      <w:r w:rsidR="00B01B17" w:rsidRPr="00E71840">
        <w:rPr>
          <w:rFonts w:asciiTheme="majorHAnsi" w:hAnsiTheme="majorHAnsi"/>
        </w:rPr>
        <w:t xml:space="preserve"> - нормативная величина чистого оборотного капитала на i-й год,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44" style="width:44.25pt;height:21.75pt" coordsize="" o:spt="100" adj="0,,0" path="" filled="f" stroked="f">
            <v:stroke joinstyle="miter"/>
            <v:imagedata r:id="rId371" o:title="base_1_183092_954"/>
            <v:formulas/>
            <v:path o:connecttype="segments"/>
          </v:shape>
        </w:pict>
      </w:r>
      <w:r w:rsidR="00B01B17" w:rsidRPr="00E71840">
        <w:rPr>
          <w:rFonts w:asciiTheme="majorHAnsi" w:hAnsiTheme="majorHAnsi"/>
        </w:rP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45" style="width:42.75pt;height:21.75pt" coordsize="" o:spt="100" adj="0,,0" path="" filled="f" stroked="f">
            <v:stroke joinstyle="miter"/>
            <v:imagedata r:id="rId372" o:title="base_1_183092_955"/>
            <v:formulas/>
            <v:path o:connecttype="segments"/>
          </v:shape>
        </w:pict>
      </w:r>
      <w:r w:rsidR="00B01B17" w:rsidRPr="00E71840">
        <w:rPr>
          <w:rFonts w:asciiTheme="majorHAnsi" w:hAnsiTheme="majorHAnsi"/>
        </w:rP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w:t>
      </w:r>
      <w:r w:rsidR="00B01B17" w:rsidRPr="00E71840">
        <w:rPr>
          <w:rFonts w:asciiTheme="majorHAnsi" w:hAnsiTheme="majorHAnsi"/>
        </w:rPr>
        <w:lastRenderedPageBreak/>
        <w:t xml:space="preserve">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735" w:history="1">
        <w:r w:rsidR="00B01B17" w:rsidRPr="00E71840">
          <w:rPr>
            <w:rFonts w:asciiTheme="majorHAnsi" w:hAnsiTheme="majorHAnsi"/>
          </w:rPr>
          <w:t>пункте 85</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46" style="width:40.5pt;height:24.75pt" coordsize="" o:spt="100" adj="0,,0" path="" filled="f" stroked="f">
            <v:stroke joinstyle="miter"/>
            <v:imagedata r:id="rId373" o:title="base_1_183092_95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47" style="width:46.5pt;height:24.75pt" coordsize="" o:spt="100" adj="0,,0" path="" filled="f" stroked="f">
            <v:stroke joinstyle="miter"/>
            <v:imagedata r:id="rId374" o:title="base_1_183092_957"/>
            <v:formulas/>
            <v:path o:connecttype="segments"/>
          </v:shape>
        </w:pict>
      </w:r>
      <w:r w:rsidR="00B01B17" w:rsidRPr="00E71840">
        <w:rPr>
          <w:rFonts w:asciiTheme="majorHAnsi" w:hAnsiTheme="majorHAnsi"/>
        </w:rP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645" w:history="1">
        <w:r w:rsidRPr="00E71840">
          <w:rPr>
            <w:rFonts w:asciiTheme="majorHAnsi" w:hAnsiTheme="majorHAnsi"/>
          </w:rPr>
          <w:t>пунктом 4 приложения 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VII. Основные методологические положения по формированию</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сравнения аналогов</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75" w:history="1">
        <w:r w:rsidRPr="00E71840">
          <w:rPr>
            <w:rFonts w:asciiTheme="majorHAnsi" w:hAnsiTheme="majorHAnsi"/>
          </w:rPr>
          <w:t>пункте 77</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базовый уровень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индекс снижения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76" w:history="1">
        <w:r w:rsidRPr="00E71840">
          <w:rPr>
            <w:rFonts w:asciiTheme="majorHAnsi" w:hAnsiTheme="majorHAnsi"/>
          </w:rPr>
          <w:t>пункте 77</w:t>
        </w:r>
      </w:hyperlink>
      <w:r w:rsidRPr="00E71840">
        <w:rPr>
          <w:rFonts w:asciiTheme="majorHAnsi" w:hAnsiTheme="majorHAnsi"/>
        </w:rP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w:t>
      </w:r>
      <w:r w:rsidRPr="00E71840">
        <w:rPr>
          <w:rFonts w:asciiTheme="majorHAnsi" w:hAnsiTheme="majorHAnsi"/>
        </w:rPr>
        <w:lastRenderedPageBreak/>
        <w:t>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81" w:name="P811"/>
      <w:bookmarkEnd w:id="81"/>
      <w:r w:rsidRPr="00E71840">
        <w:rPr>
          <w:rFonts w:asciiTheme="majorHAnsi" w:hAnsiTheme="majorHAnsi"/>
          <w:position w:val="-62"/>
        </w:rPr>
        <w:pict>
          <v:shape id="_x0000_i1348" style="width:90.75pt;height:81.75pt" coordsize="" o:spt="100" adj="0,,0" path="" filled="f" stroked="f">
            <v:stroke joinstyle="miter"/>
            <v:imagedata r:id="rId377" o:title="base_1_183092_958"/>
            <v:formulas/>
            <v:path o:connecttype="segments"/>
          </v:shape>
        </w:pict>
      </w:r>
      <w:r w:rsidR="00B01B17" w:rsidRPr="00E71840">
        <w:rPr>
          <w:rFonts w:asciiTheme="majorHAnsi" w:hAnsiTheme="majorHAnsi"/>
        </w:rPr>
        <w:t xml:space="preserve"> (тыс. руб./км), (57)</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49" style="width:31.5pt;height:24.75pt" coordsize="" o:spt="100" adj="0,,0" path="" filled="f" stroked="f">
            <v:stroke joinstyle="miter"/>
            <v:imagedata r:id="rId378" o:title="base_1_183092_959"/>
            <v:formulas/>
            <v:path o:connecttype="segments"/>
          </v:shape>
        </w:pict>
      </w:r>
      <w:r w:rsidR="00B01B17" w:rsidRPr="00E71840">
        <w:rPr>
          <w:rFonts w:asciiTheme="majorHAnsi" w:hAnsiTheme="majorHAnsi"/>
        </w:rP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0" style="width:28.5pt;height:24.75pt" coordsize="" o:spt="100" adj="0,,0" path="" filled="f" stroked="f">
            <v:stroke joinstyle="miter"/>
            <v:imagedata r:id="rId379" o:title="base_1_183092_960"/>
            <v:formulas/>
            <v:path o:connecttype="segments"/>
          </v:shape>
        </w:pict>
      </w:r>
      <w:r w:rsidR="00B01B17" w:rsidRPr="00E71840">
        <w:rPr>
          <w:rFonts w:asciiTheme="majorHAnsi" w:hAnsiTheme="majorHAnsi"/>
        </w:rP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1" style="width:17.25pt;height:24.75pt" coordsize="" o:spt="100" adj="0,,0" path="" filled="f" stroked="f">
            <v:stroke joinstyle="miter"/>
            <v:imagedata r:id="rId380" o:title="base_1_183092_961"/>
            <v:formulas/>
            <v:path o:connecttype="segments"/>
          </v:shape>
        </w:pict>
      </w:r>
      <w:r w:rsidR="00B01B17" w:rsidRPr="00E71840">
        <w:rPr>
          <w:rFonts w:asciiTheme="majorHAnsi" w:hAnsiTheme="majorHAnsi"/>
        </w:rPr>
        <w:t xml:space="preserve"> - протяженность тепловых сетей j-й регулируемой организации за последний расчетный период, на который имеются отчетные данные, км;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n - число сравниваемых организаций, осуществляющих деятельность по передаче тепловой энергии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bookmarkStart w:id="82" w:name="P820"/>
      <w:bookmarkEnd w:id="82"/>
      <w:r w:rsidRPr="00E71840">
        <w:rPr>
          <w:rFonts w:asciiTheme="majorHAnsi" w:hAnsiTheme="majorHAnsi"/>
          <w:position w:val="-62"/>
        </w:rPr>
        <w:lastRenderedPageBreak/>
        <w:pict>
          <v:shape id="_x0000_i1352" style="width:90.75pt;height:81.75pt" coordsize="" o:spt="100" adj="0,,0" path="" filled="f" stroked="f">
            <v:stroke joinstyle="miter"/>
            <v:imagedata r:id="rId381" o:title="base_1_183092_962"/>
            <v:formulas/>
            <v:path o:connecttype="segments"/>
          </v:shape>
        </w:pict>
      </w:r>
      <w:r w:rsidR="00B01B17" w:rsidRPr="00E71840">
        <w:rPr>
          <w:rFonts w:asciiTheme="majorHAnsi" w:hAnsiTheme="majorHAnsi"/>
        </w:rPr>
        <w:t xml:space="preserve"> (руб./Гкал), (58)</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3" style="width:31.5pt;height:24.75pt" coordsize="" o:spt="100" adj="0,,0" path="" filled="f" stroked="f">
            <v:stroke joinstyle="miter"/>
            <v:imagedata r:id="rId378" o:title="base_1_183092_963"/>
            <v:formulas/>
            <v:path o:connecttype="segments"/>
          </v:shape>
        </w:pict>
      </w:r>
      <w:r w:rsidR="00B01B17" w:rsidRPr="00E71840">
        <w:rPr>
          <w:rFonts w:asciiTheme="majorHAnsi" w:hAnsiTheme="majorHAnsi"/>
        </w:rP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4" style="width:28.5pt;height:24.75pt" coordsize="" o:spt="100" adj="0,,0" path="" filled="f" stroked="f">
            <v:stroke joinstyle="miter"/>
            <v:imagedata r:id="rId382" o:title="base_1_183092_964"/>
            <v:formulas/>
            <v:path o:connecttype="segments"/>
          </v:shape>
        </w:pict>
      </w:r>
      <w:r w:rsidR="00B01B17" w:rsidRPr="00E71840">
        <w:rPr>
          <w:rFonts w:asciiTheme="majorHAnsi" w:hAnsiTheme="majorHAnsi"/>
        </w:rP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5" style="width:18.75pt;height:24.75pt" coordsize="" o:spt="100" adj="0,,0" path="" filled="f" stroked="f">
            <v:stroke joinstyle="miter"/>
            <v:imagedata r:id="rId383" o:title="base_1_183092_965"/>
            <v:formulas/>
            <v:path o:connecttype="segments"/>
          </v:shape>
        </w:pict>
      </w:r>
      <w:r w:rsidR="00B01B17" w:rsidRPr="00E71840">
        <w:rPr>
          <w:rFonts w:asciiTheme="majorHAnsi" w:hAnsiTheme="majorHAnsi"/>
        </w:rP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n - число сравниваемых источников тепловой энергии.</w:t>
      </w:r>
    </w:p>
    <w:p w:rsidR="00B01B17" w:rsidRPr="00E71840" w:rsidRDefault="00B01B17">
      <w:pPr>
        <w:pStyle w:val="ConsPlusNormal"/>
        <w:ind w:firstLine="540"/>
        <w:jc w:val="both"/>
        <w:rPr>
          <w:rFonts w:asciiTheme="majorHAnsi" w:hAnsiTheme="majorHAnsi"/>
        </w:rPr>
      </w:pPr>
      <w:bookmarkStart w:id="83" w:name="P827"/>
      <w:bookmarkEnd w:id="83"/>
      <w:r w:rsidRPr="00E71840">
        <w:rPr>
          <w:rFonts w:asciiTheme="majorHAnsi" w:hAnsiTheme="majorHAnsi"/>
        </w:rP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84" w:name="P829"/>
      <w:bookmarkEnd w:id="84"/>
      <w:r w:rsidRPr="00E71840">
        <w:rPr>
          <w:rFonts w:asciiTheme="majorHAnsi" w:hAnsiTheme="majorHAnsi"/>
          <w:position w:val="-16"/>
        </w:rPr>
        <w:pict>
          <v:shape id="_x0000_i1356" style="width:345.75pt;height:25.5pt" coordsize="" o:spt="100" adj="0,,0" path="" filled="f" stroked="f">
            <v:stroke joinstyle="miter"/>
            <v:imagedata r:id="rId384" o:title="base_1_183092_966"/>
            <v:formulas/>
            <v:path o:connecttype="segments"/>
          </v:shape>
        </w:pict>
      </w:r>
      <w:r w:rsidR="00B01B17" w:rsidRPr="00E71840">
        <w:rPr>
          <w:rFonts w:asciiTheme="majorHAnsi" w:hAnsiTheme="majorHAnsi"/>
        </w:rPr>
        <w:t xml:space="preserve"> (тыс. руб.), (59)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57" style="width:25.5pt;height:21.75pt" coordsize="" o:spt="100" adj="0,,0" path="" filled="f" stroked="f">
            <v:stroke joinstyle="miter"/>
            <v:imagedata r:id="rId385" o:title="base_1_183092_967"/>
            <v:formulas/>
            <v:path o:connecttype="segments"/>
          </v:shape>
        </w:pict>
      </w:r>
      <w:r w:rsidR="00B01B17" w:rsidRPr="00E71840">
        <w:rPr>
          <w:rFonts w:asciiTheme="majorHAnsi" w:hAnsiTheme="majorHAns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8" style="width:31.5pt;height:24.75pt" coordsize="" o:spt="100" adj="0,,0" path="" filled="f" stroked="f">
            <v:stroke joinstyle="miter"/>
            <v:imagedata r:id="rId386" o:title="base_1_183092_968"/>
            <v:formulas/>
            <v:path o:connecttype="segments"/>
          </v:shape>
        </w:pict>
      </w:r>
      <w:r w:rsidR="00B01B17" w:rsidRPr="00E71840">
        <w:rPr>
          <w:rFonts w:asciiTheme="majorHAnsi" w:hAnsiTheme="majorHAnsi"/>
        </w:rPr>
        <w:t xml:space="preserve"> - удельные расходы на передачу тепловой энергии и теплоносителя, которые определены по </w:t>
      </w:r>
      <w:hyperlink w:anchor="P811" w:history="1">
        <w:r w:rsidR="00B01B17" w:rsidRPr="00E71840">
          <w:rPr>
            <w:rFonts w:asciiTheme="majorHAnsi" w:hAnsiTheme="majorHAnsi"/>
          </w:rPr>
          <w:t>формуле (57)</w:t>
        </w:r>
      </w:hyperlink>
      <w:r w:rsidR="00B01B17" w:rsidRPr="00E71840">
        <w:rPr>
          <w:rFonts w:asciiTheme="majorHAnsi" w:hAnsiTheme="majorHAnsi"/>
        </w:rPr>
        <w:t xml:space="preserve"> как средние для сравниваемых организаций, осуществляющих деятельность по передаче тепловой энергии и теплоносителя, тыс. руб./км;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59" style="width:25.5pt;height:24.75pt" coordsize="" o:spt="100" adj="0,,0" path="" filled="f" stroked="f">
            <v:stroke joinstyle="miter"/>
            <v:imagedata r:id="rId387" o:title="base_1_183092_969"/>
            <v:formulas/>
            <v:path o:connecttype="segments"/>
          </v:shape>
        </w:pict>
      </w:r>
      <w:r w:rsidR="00B01B17" w:rsidRPr="00E71840">
        <w:rPr>
          <w:rFonts w:asciiTheme="majorHAnsi" w:hAnsiTheme="majorHAnsi"/>
        </w:rP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60" style="width:53.25pt;height:21.75pt" coordsize="" o:spt="100" adj="0,,0" path="" filled="f" stroked="f">
            <v:stroke joinstyle="miter"/>
            <v:imagedata r:id="rId388" o:title="base_1_183092_970"/>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61" style="width:46.5pt;height:21.75pt" coordsize="" o:spt="100" adj="0,,0" path="" filled="f" stroked="f">
            <v:stroke joinstyle="miter"/>
            <v:imagedata r:id="rId389" o:title="base_1_183092_971"/>
            <v:formulas/>
            <v:path o:connecttype="segments"/>
          </v:shape>
        </w:pict>
      </w:r>
      <w:r w:rsidR="00B01B17" w:rsidRPr="00E71840">
        <w:rPr>
          <w:rFonts w:asciiTheme="majorHAnsi" w:hAnsiTheme="majorHAns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i0 - первый год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62" style="width:17.25pt;height:24.75pt" coordsize="" o:spt="100" adj="0,,0" path="" filled="f" stroked="f">
            <v:stroke joinstyle="miter"/>
            <v:imagedata r:id="rId390" o:title="base_1_183092_972"/>
            <v:formulas/>
            <v:path o:connecttype="segments"/>
          </v:shape>
        </w:pict>
      </w:r>
      <w:r w:rsidR="00B01B17" w:rsidRPr="00E71840">
        <w:rPr>
          <w:rFonts w:asciiTheme="majorHAnsi" w:hAnsiTheme="majorHAnsi"/>
        </w:rPr>
        <w:t xml:space="preserve"> - протяженность тепловых сетей j-й регулируемой организации на первый год долгосрочного периода регулирования, 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63" style="width:17.25pt;height:24.75pt" coordsize="" o:spt="100" adj="0,,0" path="" filled="f" stroked="f">
            <v:stroke joinstyle="miter"/>
            <v:imagedata r:id="rId391" o:title="base_1_183092_973"/>
            <v:formulas/>
            <v:path o:connecttype="segments"/>
          </v:shape>
        </w:pict>
      </w:r>
      <w:r w:rsidR="00B01B17" w:rsidRPr="00E71840">
        <w:rPr>
          <w:rFonts w:asciiTheme="majorHAnsi" w:hAnsiTheme="majorHAnsi"/>
        </w:rP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Коэффициент сопоставимости для организации, осуществляющей деятельность по </w:t>
      </w:r>
      <w:r w:rsidRPr="00E71840">
        <w:rPr>
          <w:rFonts w:asciiTheme="majorHAnsi" w:hAnsiTheme="majorHAnsi"/>
        </w:rPr>
        <w:lastRenderedPageBreak/>
        <w:t>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567" w:history="1">
        <w:r w:rsidRPr="00E71840">
          <w:rPr>
            <w:rFonts w:asciiTheme="majorHAnsi" w:hAnsiTheme="majorHAnsi"/>
          </w:rPr>
          <w:t>приложении 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85" w:name="P844"/>
      <w:bookmarkEnd w:id="85"/>
      <w:r w:rsidRPr="00E71840">
        <w:rPr>
          <w:rFonts w:asciiTheme="majorHAnsi" w:hAnsiTheme="majorHAnsi"/>
          <w:position w:val="-32"/>
        </w:rPr>
        <w:pict>
          <v:shape id="_x0000_i1364" style="width:85.5pt;height:42.75pt" coordsize="" o:spt="100" adj="0,,0" path="" filled="f" stroked="f">
            <v:stroke joinstyle="miter"/>
            <v:imagedata r:id="rId392" o:title="base_1_183092_974"/>
            <v:formulas/>
            <v:path o:connecttype="segments"/>
          </v:shape>
        </w:pict>
      </w:r>
      <w:r w:rsidR="00B01B17" w:rsidRPr="00E71840">
        <w:rPr>
          <w:rFonts w:asciiTheme="majorHAnsi" w:hAnsiTheme="majorHAnsi"/>
        </w:rPr>
        <w:t xml:space="preserve"> (тыс. руб./км), (60)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65" style="width:33pt;height:21.75pt" coordsize="" o:spt="100" adj="0,,0" path="" filled="f" stroked="f">
            <v:stroke joinstyle="miter"/>
            <v:imagedata r:id="rId393" o:title="base_1_183092_975"/>
            <v:formulas/>
            <v:path o:connecttype="segments"/>
          </v:shape>
        </w:pict>
      </w:r>
      <w:r w:rsidR="00B01B17" w:rsidRPr="00E71840">
        <w:rPr>
          <w:rFonts w:asciiTheme="majorHAnsi" w:hAnsiTheme="majorHAnsi"/>
        </w:rPr>
        <w:t xml:space="preserve"> - удельный базовый уровень расходов на передачу тепловой энергии и теплоносителя j-й регулируемой организации, тыс. руб./км;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66" style="width:25.5pt;height:21.75pt" coordsize="" o:spt="100" adj="0,,0" path="" filled="f" stroked="f">
            <v:stroke joinstyle="miter"/>
            <v:imagedata r:id="rId394" o:title="base_1_183092_976"/>
            <v:formulas/>
            <v:path o:connecttype="segments"/>
          </v:shape>
        </w:pict>
      </w:r>
      <w:r w:rsidR="00B01B17" w:rsidRPr="00E71840">
        <w:rPr>
          <w:rFonts w:asciiTheme="majorHAnsi" w:hAnsiTheme="majorHAns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829" w:history="1">
        <w:r w:rsidR="00B01B17" w:rsidRPr="00E71840">
          <w:rPr>
            <w:rFonts w:asciiTheme="majorHAnsi" w:hAnsiTheme="majorHAnsi"/>
          </w:rPr>
          <w:t>формуле (59)</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67" style="width:17.25pt;height:24.75pt" coordsize="" o:spt="100" adj="0,,0" path="" filled="f" stroked="f">
            <v:stroke joinstyle="miter"/>
            <v:imagedata r:id="rId395" o:title="base_1_183092_977"/>
            <v:formulas/>
            <v:path o:connecttype="segments"/>
          </v:shape>
        </w:pict>
      </w:r>
      <w:r w:rsidR="00B01B17" w:rsidRPr="00E71840">
        <w:rPr>
          <w:rFonts w:asciiTheme="majorHAnsi" w:hAnsiTheme="majorHAnsi"/>
        </w:rPr>
        <w:t xml:space="preserve"> - протяженность тепловых сетей j-й регулируемой организации на первый год долгосрочного периода регулирования, км.</w:t>
      </w:r>
    </w:p>
    <w:p w:rsidR="00B01B17" w:rsidRPr="00E71840" w:rsidRDefault="00B01B17">
      <w:pPr>
        <w:pStyle w:val="ConsPlusNormal"/>
        <w:ind w:firstLine="540"/>
        <w:jc w:val="both"/>
        <w:rPr>
          <w:rFonts w:asciiTheme="majorHAnsi" w:hAnsiTheme="majorHAnsi"/>
        </w:rPr>
      </w:pPr>
      <w:bookmarkStart w:id="86" w:name="P850"/>
      <w:bookmarkEnd w:id="86"/>
      <w:r w:rsidRPr="00E71840">
        <w:rPr>
          <w:rFonts w:asciiTheme="majorHAnsi" w:hAnsiTheme="majorHAnsi"/>
        </w:rP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87" w:name="P852"/>
      <w:bookmarkEnd w:id="87"/>
      <w:r w:rsidRPr="00E71840">
        <w:rPr>
          <w:rFonts w:asciiTheme="majorHAnsi" w:hAnsiTheme="majorHAnsi"/>
          <w:position w:val="-16"/>
        </w:rPr>
        <w:pict>
          <v:shape id="_x0000_i1368" style="width:352.5pt;height:25.5pt" coordsize="" o:spt="100" adj="0,,0" path="" filled="f" stroked="f">
            <v:stroke joinstyle="miter"/>
            <v:imagedata r:id="rId396" o:title="base_1_183092_978"/>
            <v:formulas/>
            <v:path o:connecttype="segments"/>
          </v:shape>
        </w:pict>
      </w:r>
      <w:r w:rsidR="00B01B17" w:rsidRPr="00E71840">
        <w:rPr>
          <w:rFonts w:asciiTheme="majorHAnsi" w:hAnsiTheme="majorHAnsi"/>
        </w:rPr>
        <w:t xml:space="preserve"> (тыс. руб.), (61)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69" style="width:25.5pt;height:21.75pt" coordsize="" o:spt="100" adj="0,,0" path="" filled="f" stroked="f">
            <v:stroke joinstyle="miter"/>
            <v:imagedata r:id="rId394" o:title="base_1_183092_979"/>
            <v:formulas/>
            <v:path o:connecttype="segments"/>
          </v:shape>
        </w:pict>
      </w:r>
      <w:r w:rsidR="00B01B17" w:rsidRPr="00E71840">
        <w:rPr>
          <w:rFonts w:asciiTheme="majorHAnsi" w:hAnsiTheme="majorHAns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70" style="width:31.5pt;height:24.75pt" coordsize="" o:spt="100" adj="0,,0" path="" filled="f" stroked="f">
            <v:stroke joinstyle="miter"/>
            <v:imagedata r:id="rId386" o:title="base_1_183092_980"/>
            <v:formulas/>
            <v:path o:connecttype="segments"/>
          </v:shape>
        </w:pict>
      </w:r>
      <w:r w:rsidR="00B01B17" w:rsidRPr="00E71840">
        <w:rPr>
          <w:rFonts w:asciiTheme="majorHAnsi" w:hAnsiTheme="majorHAnsi"/>
        </w:rPr>
        <w:t xml:space="preserve"> - удельные расходы на производство тепловой энергии (мощности), которые определены по </w:t>
      </w:r>
      <w:hyperlink w:anchor="P820" w:history="1">
        <w:r w:rsidR="00B01B17" w:rsidRPr="00E71840">
          <w:rPr>
            <w:rFonts w:asciiTheme="majorHAnsi" w:hAnsiTheme="majorHAnsi"/>
          </w:rPr>
          <w:t>формуле (58)</w:t>
        </w:r>
      </w:hyperlink>
      <w:r w:rsidR="00B01B17" w:rsidRPr="00E71840">
        <w:rPr>
          <w:rFonts w:asciiTheme="majorHAnsi" w:hAnsiTheme="majorHAnsi"/>
        </w:rPr>
        <w:t xml:space="preserve"> как средние для сравниваемых организаций, осуществляющих деятельность по производству тепловой энергии (мощности),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71" style="width:25.5pt;height:24.75pt" coordsize="" o:spt="100" adj="0,,0" path="" filled="f" stroked="f">
            <v:stroke joinstyle="miter"/>
            <v:imagedata r:id="rId387" o:title="base_1_183092_981"/>
            <v:formulas/>
            <v:path o:connecttype="segments"/>
          </v:shape>
        </w:pict>
      </w:r>
      <w:r w:rsidR="00B01B17" w:rsidRPr="00E71840">
        <w:rPr>
          <w:rFonts w:asciiTheme="majorHAnsi" w:hAnsiTheme="majorHAnsi"/>
        </w:rP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72" style="width:53.25pt;height:21.75pt" coordsize="" o:spt="100" adj="0,,0" path="" filled="f" stroked="f">
            <v:stroke joinstyle="miter"/>
            <v:imagedata r:id="rId388" o:title="base_1_183092_982"/>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73" style="width:46.5pt;height:21.75pt" coordsize="" o:spt="100" adj="0,,0" path="" filled="f" stroked="f">
            <v:stroke joinstyle="miter"/>
            <v:imagedata r:id="rId389" o:title="base_1_183092_983"/>
            <v:formulas/>
            <v:path o:connecttype="segments"/>
          </v:shape>
        </w:pict>
      </w:r>
      <w:r w:rsidR="00B01B17" w:rsidRPr="00E71840">
        <w:rPr>
          <w:rFonts w:asciiTheme="majorHAnsi" w:hAnsiTheme="majorHAns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i0 - первый год долгосрочного периода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74" style="width:18.75pt;height:24.75pt" coordsize="" o:spt="100" adj="0,,0" path="" filled="f" stroked="f">
            <v:stroke joinstyle="miter"/>
            <v:imagedata r:id="rId397" o:title="base_1_183092_984"/>
            <v:formulas/>
            <v:path o:connecttype="segments"/>
          </v:shape>
        </w:pict>
      </w:r>
      <w:r w:rsidR="00B01B17" w:rsidRPr="00E71840">
        <w:rPr>
          <w:rFonts w:asciiTheme="majorHAnsi" w:hAnsiTheme="majorHAns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75" style="width:17.25pt;height:24.75pt" coordsize="" o:spt="100" adj="0,,0" path="" filled="f" stroked="f">
            <v:stroke joinstyle="miter"/>
            <v:imagedata r:id="rId391" o:title="base_1_183092_985"/>
            <v:formulas/>
            <v:path o:connecttype="segments"/>
          </v:shape>
        </w:pict>
      </w:r>
      <w:r w:rsidR="00B01B17" w:rsidRPr="00E71840">
        <w:rPr>
          <w:rFonts w:asciiTheme="majorHAnsi" w:hAnsiTheme="majorHAnsi"/>
        </w:rP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88" w:name="P864"/>
      <w:bookmarkEnd w:id="88"/>
      <w:r w:rsidRPr="00E71840">
        <w:rPr>
          <w:rFonts w:asciiTheme="majorHAnsi" w:hAnsiTheme="majorHAnsi"/>
          <w:position w:val="-32"/>
        </w:rPr>
        <w:pict>
          <v:shape id="_x0000_i1376" style="width:85.5pt;height:42.75pt" coordsize="" o:spt="100" adj="0,,0" path="" filled="f" stroked="f">
            <v:stroke joinstyle="miter"/>
            <v:imagedata r:id="rId398" o:title="base_1_183092_986"/>
            <v:formulas/>
            <v:path o:connecttype="segments"/>
          </v:shape>
        </w:pict>
      </w:r>
      <w:r w:rsidR="00B01B17" w:rsidRPr="00E71840">
        <w:rPr>
          <w:rFonts w:asciiTheme="majorHAnsi" w:hAnsiTheme="majorHAnsi"/>
        </w:rPr>
        <w:t xml:space="preserve"> (руб./Гкал), (62)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77" style="width:33pt;height:21.75pt" coordsize="" o:spt="100" adj="0,,0" path="" filled="f" stroked="f">
            <v:stroke joinstyle="miter"/>
            <v:imagedata r:id="rId393" o:title="base_1_183092_987"/>
            <v:formulas/>
            <v:path o:connecttype="segments"/>
          </v:shape>
        </w:pict>
      </w:r>
      <w:r w:rsidR="00B01B17" w:rsidRPr="00E71840">
        <w:rPr>
          <w:rFonts w:asciiTheme="majorHAnsi" w:hAnsiTheme="majorHAnsi"/>
        </w:rPr>
        <w:t xml:space="preserve"> - удельный базовый уровень расходов j-го источника тепловой энергии на производство тепловой энергии (мощности),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78" style="width:25.5pt;height:21.75pt" coordsize="" o:spt="100" adj="0,,0" path="" filled="f" stroked="f">
            <v:stroke joinstyle="miter"/>
            <v:imagedata r:id="rId394" o:title="base_1_183092_988"/>
            <v:formulas/>
            <v:path o:connecttype="segments"/>
          </v:shape>
        </w:pict>
      </w:r>
      <w:r w:rsidR="00B01B17" w:rsidRPr="00E71840">
        <w:rPr>
          <w:rFonts w:asciiTheme="majorHAnsi" w:hAnsiTheme="majorHAns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852" w:history="1">
        <w:r w:rsidR="00B01B17" w:rsidRPr="00E71840">
          <w:rPr>
            <w:rFonts w:asciiTheme="majorHAnsi" w:hAnsiTheme="majorHAnsi"/>
          </w:rPr>
          <w:t>формуле (61)</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79" style="width:18.75pt;height:24.75pt" coordsize="" o:spt="100" adj="0,,0" path="" filled="f" stroked="f">
            <v:stroke joinstyle="miter"/>
            <v:imagedata r:id="rId399" o:title="base_1_183092_989"/>
            <v:formulas/>
            <v:path o:connecttype="segments"/>
          </v:shape>
        </w:pict>
      </w:r>
      <w:r w:rsidR="00B01B17" w:rsidRPr="00E71840">
        <w:rPr>
          <w:rFonts w:asciiTheme="majorHAnsi" w:hAnsiTheme="majorHAns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B01B17" w:rsidRPr="00E71840" w:rsidRDefault="00B01B17">
      <w:pPr>
        <w:pStyle w:val="ConsPlusNormal"/>
        <w:ind w:firstLine="540"/>
        <w:jc w:val="both"/>
        <w:rPr>
          <w:rFonts w:asciiTheme="majorHAnsi" w:hAnsiTheme="majorHAnsi"/>
        </w:rPr>
      </w:pPr>
      <w:bookmarkStart w:id="89" w:name="P870"/>
      <w:bookmarkEnd w:id="89"/>
      <w:r w:rsidRPr="00E71840">
        <w:rPr>
          <w:rFonts w:asciiTheme="majorHAnsi" w:hAnsiTheme="majorHAnsi"/>
        </w:rP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90" w:name="P872"/>
      <w:bookmarkEnd w:id="90"/>
      <w:r w:rsidRPr="00E71840">
        <w:rPr>
          <w:rFonts w:asciiTheme="majorHAnsi" w:hAnsiTheme="majorHAnsi"/>
          <w:position w:val="-74"/>
        </w:rPr>
        <w:pict>
          <v:shape id="_x0000_i1380" style="width:438pt;height:96pt" coordsize="" o:spt="100" adj="0,,0" path="" filled="f" stroked="f">
            <v:stroke joinstyle="miter"/>
            <v:imagedata r:id="rId400" o:title="base_1_183092_990"/>
            <v:formulas/>
            <v:path o:connecttype="segments"/>
          </v:shape>
        </w:pict>
      </w:r>
      <w:r w:rsidR="00B01B17" w:rsidRPr="00E71840">
        <w:rPr>
          <w:rFonts w:asciiTheme="majorHAnsi" w:hAnsiTheme="majorHAnsi"/>
        </w:rPr>
        <w:t>, (%), (63)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ИР - индекс снижения расходов, определяемый на долгосрочный период регулирования, %;</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81" style="width:15pt;height:22.5pt" coordsize="" o:spt="100" adj="0,,0" path="" filled="f" stroked="f">
            <v:stroke joinstyle="miter"/>
            <v:imagedata r:id="rId401" o:title="base_1_183092_991"/>
            <v:formulas/>
            <v:path o:connecttype="segments"/>
          </v:shape>
        </w:pict>
      </w:r>
      <w:r w:rsidR="00B01B17" w:rsidRPr="00E71840">
        <w:rPr>
          <w:rFonts w:asciiTheme="majorHAnsi" w:hAnsiTheme="majorHAnsi"/>
        </w:rPr>
        <w:t xml:space="preserve"> - коэффициент сопоставимости, определяемый в соответствии с </w:t>
      </w:r>
      <w:hyperlink w:anchor="P827" w:history="1">
        <w:r w:rsidR="00B01B17" w:rsidRPr="00E71840">
          <w:rPr>
            <w:rFonts w:asciiTheme="majorHAnsi" w:hAnsiTheme="majorHAnsi"/>
          </w:rPr>
          <w:t>пунктами 97</w:t>
        </w:r>
      </w:hyperlink>
      <w:r w:rsidR="00B01B17" w:rsidRPr="00E71840">
        <w:rPr>
          <w:rFonts w:asciiTheme="majorHAnsi" w:hAnsiTheme="majorHAnsi"/>
        </w:rPr>
        <w:t xml:space="preserve"> и </w:t>
      </w:r>
      <w:hyperlink w:anchor="P850" w:history="1">
        <w:r w:rsidR="00B01B17" w:rsidRPr="00E71840">
          <w:rPr>
            <w:rFonts w:asciiTheme="majorHAnsi" w:hAnsiTheme="majorHAnsi"/>
          </w:rPr>
          <w:t>98</w:t>
        </w:r>
      </w:hyperlink>
      <w:r w:rsidR="00B01B17"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lastRenderedPageBreak/>
        <w:pict>
          <v:shape id="_x0000_i1382" style="width:33pt;height:21.75pt" coordsize="" o:spt="100" adj="0,,0" path="" filled="f" stroked="f">
            <v:stroke joinstyle="miter"/>
            <v:imagedata r:id="rId402" o:title="base_1_183092_992"/>
            <v:formulas/>
            <v:path o:connecttype="segments"/>
          </v:shape>
        </w:pict>
      </w:r>
      <w:r w:rsidR="00B01B17" w:rsidRPr="00E71840">
        <w:rPr>
          <w:rFonts w:asciiTheme="majorHAnsi" w:hAnsiTheme="majorHAnsi"/>
        </w:rPr>
        <w:t xml:space="preserve"> - удельный базовый уровень расходов j-й регулируемой организации (источника тепловой энергии), определяемый по </w:t>
      </w:r>
      <w:hyperlink w:anchor="P844" w:history="1">
        <w:r w:rsidR="00B01B17" w:rsidRPr="00E71840">
          <w:rPr>
            <w:rFonts w:asciiTheme="majorHAnsi" w:hAnsiTheme="majorHAnsi"/>
          </w:rPr>
          <w:t>формулам (60)</w:t>
        </w:r>
      </w:hyperlink>
      <w:r w:rsidR="00B01B17" w:rsidRPr="00E71840">
        <w:rPr>
          <w:rFonts w:asciiTheme="majorHAnsi" w:hAnsiTheme="majorHAnsi"/>
        </w:rPr>
        <w:t xml:space="preserve"> и </w:t>
      </w:r>
      <w:hyperlink w:anchor="P864" w:history="1">
        <w:r w:rsidR="00B01B17" w:rsidRPr="00E71840">
          <w:rPr>
            <w:rFonts w:asciiTheme="majorHAnsi" w:hAnsiTheme="majorHAnsi"/>
          </w:rPr>
          <w:t>(62)</w:t>
        </w:r>
      </w:hyperlink>
      <w:r w:rsidR="00B01B17" w:rsidRPr="00E71840">
        <w:rPr>
          <w:rFonts w:asciiTheme="majorHAnsi" w:hAnsiTheme="majorHAnsi"/>
        </w:rPr>
        <w:t>, тыс. руб./км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83" style="width:25.5pt;height:21.75pt" coordsize="" o:spt="100" adj="0,,0" path="" filled="f" stroked="f">
            <v:stroke joinstyle="miter"/>
            <v:imagedata r:id="rId403" o:title="base_1_183092_993"/>
            <v:formulas/>
            <v:path o:connecttype="segments"/>
          </v:shape>
        </w:pict>
      </w:r>
      <w:r w:rsidR="00B01B17" w:rsidRPr="00E71840">
        <w:rPr>
          <w:rFonts w:asciiTheme="majorHAnsi" w:hAnsiTheme="majorHAnsi"/>
        </w:rP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384" style="width:84pt;height:58.5pt" coordsize="" o:spt="100" adj="0,,0" path="" filled="f" stroked="f">
            <v:stroke joinstyle="miter"/>
            <v:imagedata r:id="rId404" o:title="base_1_183092_994"/>
            <v:formulas/>
            <v:path o:connecttype="segments"/>
          </v:shape>
        </w:pict>
      </w:r>
      <w:r w:rsidR="00B01B17" w:rsidRPr="00E71840">
        <w:rPr>
          <w:rFonts w:asciiTheme="majorHAnsi" w:hAnsiTheme="majorHAnsi"/>
        </w:rPr>
        <w:t xml:space="preserve"> (руб./Гкал; тыс. руб./км), (64)</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85" style="width:25.5pt;height:24.75pt" coordsize="" o:spt="100" adj="0,,0" path="" filled="f" stroked="f">
            <v:stroke joinstyle="miter"/>
            <v:imagedata r:id="rId405" o:title="base_1_183092_995"/>
            <v:formulas/>
            <v:path o:connecttype="segments"/>
          </v:shape>
        </w:pict>
      </w:r>
      <w:r w:rsidR="00B01B17" w:rsidRPr="00E71840">
        <w:rPr>
          <w:rFonts w:asciiTheme="majorHAnsi" w:hAnsiTheme="majorHAnsi"/>
        </w:rP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B01B17" w:rsidRPr="00E71840" w:rsidRDefault="00B01B17">
      <w:pPr>
        <w:pStyle w:val="ConsPlusNormal"/>
        <w:ind w:firstLine="540"/>
        <w:jc w:val="both"/>
        <w:rPr>
          <w:rFonts w:asciiTheme="majorHAnsi" w:hAnsiTheme="majorHAnsi"/>
        </w:rPr>
      </w:pPr>
      <w:bookmarkStart w:id="91" w:name="P884"/>
      <w:bookmarkEnd w:id="91"/>
      <w:r w:rsidRPr="00E71840">
        <w:rPr>
          <w:rFonts w:asciiTheme="majorHAnsi" w:hAnsiTheme="majorHAnsi"/>
        </w:rP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92" w:name="P886"/>
      <w:bookmarkEnd w:id="92"/>
      <w:r w:rsidRPr="00E71840">
        <w:rPr>
          <w:rFonts w:asciiTheme="majorHAnsi" w:hAnsiTheme="majorHAnsi"/>
          <w:position w:val="-28"/>
        </w:rPr>
        <w:pict>
          <v:shape id="_x0000_i1386" style="width:316.5pt;height:40.5pt" coordsize="" o:spt="100" adj="0,,0" path="" filled="f" stroked="f">
            <v:stroke joinstyle="miter"/>
            <v:imagedata r:id="rId406" o:title="base_1_183092_996"/>
            <v:formulas/>
            <v:path o:connecttype="segments"/>
          </v:shape>
        </w:pict>
      </w:r>
      <w:r w:rsidR="00B01B17" w:rsidRPr="00E71840">
        <w:rPr>
          <w:rFonts w:asciiTheme="majorHAnsi" w:hAnsiTheme="majorHAnsi"/>
        </w:rPr>
        <w:t xml:space="preserve"> (тыс. руб.), (65)</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87" style="width:42.75pt;height:22.5pt" coordsize="" o:spt="100" adj="0,,0" path="" filled="f" stroked="f">
            <v:stroke joinstyle="miter"/>
            <v:imagedata r:id="rId407" o:title="base_1_183092_997"/>
            <v:formulas/>
            <v:path o:connecttype="segments"/>
          </v:shape>
        </w:pict>
      </w:r>
      <w:r w:rsidR="00B01B17" w:rsidRPr="00E71840">
        <w:rPr>
          <w:rFonts w:asciiTheme="majorHAnsi" w:hAnsiTheme="majorHAnsi"/>
        </w:rPr>
        <w:t xml:space="preserve"> - необходимая валовая выручка, определяемая на год i до начала долгосрочного периода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88" style="width:25.5pt;height:21.75pt" coordsize="" o:spt="100" adj="0,,0" path="" filled="f" stroked="f">
            <v:stroke joinstyle="miter"/>
            <v:imagedata r:id="rId408" o:title="base_1_183092_998"/>
            <v:formulas/>
            <v:path o:connecttype="segments"/>
          </v:shape>
        </w:pict>
      </w:r>
      <w:r w:rsidR="00B01B17" w:rsidRPr="00E71840">
        <w:rPr>
          <w:rFonts w:asciiTheme="majorHAnsi" w:hAnsiTheme="majorHAnsi"/>
        </w:rP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829" w:history="1">
        <w:r w:rsidR="00B01B17" w:rsidRPr="00E71840">
          <w:rPr>
            <w:rFonts w:asciiTheme="majorHAnsi" w:hAnsiTheme="majorHAnsi"/>
          </w:rPr>
          <w:t>формулам (59)</w:t>
        </w:r>
      </w:hyperlink>
      <w:r w:rsidR="00B01B17" w:rsidRPr="00E71840">
        <w:rPr>
          <w:rFonts w:asciiTheme="majorHAnsi" w:hAnsiTheme="majorHAnsi"/>
        </w:rPr>
        <w:t xml:space="preserve"> и </w:t>
      </w:r>
      <w:hyperlink w:anchor="P852" w:history="1">
        <w:r w:rsidR="00B01B17" w:rsidRPr="00E71840">
          <w:rPr>
            <w:rFonts w:asciiTheme="majorHAnsi" w:hAnsiTheme="majorHAnsi"/>
          </w:rPr>
          <w:t>(61)</w:t>
        </w:r>
      </w:hyperlink>
      <w:r w:rsidR="00B01B17" w:rsidRPr="00E71840">
        <w:rPr>
          <w:rFonts w:asciiTheme="majorHAnsi" w:hAnsiTheme="majorHAnsi"/>
        </w:rPr>
        <w:t>,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i0 - первый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ИР - индекс снижения расходов, определенный на долгосрочный период регулирования по </w:t>
      </w:r>
      <w:hyperlink w:anchor="P872" w:history="1">
        <w:r w:rsidRPr="00E71840">
          <w:rPr>
            <w:rFonts w:asciiTheme="majorHAnsi" w:hAnsiTheme="majorHAnsi"/>
          </w:rPr>
          <w:t>формуле (63)</w:t>
        </w:r>
      </w:hyperlink>
      <w:r w:rsidRPr="00E71840">
        <w:rPr>
          <w:rFonts w:asciiTheme="majorHAnsi" w:hAnsiTheme="majorHAnsi"/>
        </w:rPr>
        <w:t>, %;</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389" style="width:42.75pt;height:22.5pt" coordsize="" o:spt="100" adj="0,,0" path="" filled="f" stroked="f">
            <v:stroke joinstyle="miter"/>
            <v:imagedata r:id="rId409" o:title="base_1_183092_999"/>
            <v:formulas/>
            <v:path o:connecttype="segments"/>
          </v:shape>
        </w:pict>
      </w:r>
      <w:r w:rsidR="00B01B17" w:rsidRPr="00E71840">
        <w:rPr>
          <w:rFonts w:asciiTheme="majorHAnsi" w:hAnsiTheme="majorHAnsi"/>
        </w:rP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390" style="width:370.5pt;height:24.75pt" coordsize="" o:spt="100" adj="0,,0" path="" filled="f" stroked="f">
            <v:stroke joinstyle="miter"/>
            <v:imagedata r:id="rId410" o:title="base_1_183092_1000"/>
            <v:formulas/>
            <v:path o:connecttype="segments"/>
          </v:shape>
        </w:pict>
      </w:r>
      <w:r w:rsidR="00B01B17" w:rsidRPr="00E71840">
        <w:rPr>
          <w:rFonts w:asciiTheme="majorHAnsi" w:hAnsiTheme="majorHAnsi"/>
        </w:rPr>
        <w:t xml:space="preserve"> (тыс. руб.), (66)</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391" style="width:180pt;height:22.5pt" coordsize="" o:spt="100" adj="0,,0" path="" filled="f" stroked="f">
            <v:stroke joinstyle="miter"/>
            <v:imagedata r:id="rId411" o:title="base_1_183092_1001"/>
            <v:formulas/>
            <v:path o:connecttype="segments"/>
          </v:shape>
        </w:pict>
      </w:r>
      <w:r w:rsidR="00B01B17" w:rsidRPr="00E71840">
        <w:rPr>
          <w:rFonts w:asciiTheme="majorHAnsi" w:hAnsiTheme="majorHAnsi"/>
        </w:rPr>
        <w:t xml:space="preserve"> (тыс. руб.), (67)</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2" style="width:35.25pt;height:21.75pt" coordsize="" o:spt="100" adj="0,,0" path="" filled="f" stroked="f">
            <v:stroke joinstyle="miter"/>
            <v:imagedata r:id="rId412" o:title="base_1_183092_1002"/>
            <v:formulas/>
            <v:path o:connecttype="segments"/>
          </v:shape>
        </w:pict>
      </w:r>
      <w:r w:rsidR="00B01B17" w:rsidRPr="00E71840">
        <w:rPr>
          <w:rFonts w:asciiTheme="majorHAnsi" w:hAnsiTheme="majorHAnsi"/>
        </w:rP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3" style="width:42.75pt;height:22.5pt" coordsize="" o:spt="100" adj="0,,0" path="" filled="f" stroked="f">
            <v:stroke joinstyle="miter"/>
            <v:imagedata r:id="rId413" o:title="base_1_183092_1003"/>
            <v:formulas/>
            <v:path o:connecttype="segments"/>
          </v:shape>
        </w:pict>
      </w:r>
      <w:r w:rsidR="00B01B17" w:rsidRPr="00E71840">
        <w:rPr>
          <w:rFonts w:asciiTheme="majorHAnsi" w:hAnsiTheme="majorHAnsi"/>
        </w:rPr>
        <w:t xml:space="preserve"> - необходимая валовая выручка, определяемая на год i до начала долгосрочного периода регулирования в соответствии с </w:t>
      </w:r>
      <w:hyperlink w:anchor="P886" w:history="1">
        <w:r w:rsidR="00B01B17" w:rsidRPr="00E71840">
          <w:rPr>
            <w:rFonts w:asciiTheme="majorHAnsi" w:hAnsiTheme="majorHAnsi"/>
          </w:rPr>
          <w:t>формулой (65)</w:t>
        </w:r>
      </w:hyperlink>
      <w:r w:rsidR="00B01B17" w:rsidRPr="00E71840">
        <w:rPr>
          <w:rFonts w:asciiTheme="majorHAnsi" w:hAnsiTheme="majorHAnsi"/>
        </w:rPr>
        <w:t>,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4" style="width:53.25pt;height:22.5pt" coordsize="" o:spt="100" adj="0,,0" path="" filled="f" stroked="f">
            <v:stroke joinstyle="miter"/>
            <v:imagedata r:id="rId414" o:title="base_1_183092_1004"/>
            <v:formulas/>
            <v:path o:connecttype="segments"/>
          </v:shape>
        </w:pict>
      </w:r>
      <w:r w:rsidR="00B01B17" w:rsidRPr="00E71840">
        <w:rPr>
          <w:rFonts w:asciiTheme="majorHAnsi" w:hAnsiTheme="majorHAnsi"/>
        </w:rP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5" style="width:47.25pt;height:21.75pt" coordsize="" o:spt="100" adj="0,,0" path="" filled="f" stroked="f">
            <v:stroke joinstyle="miter"/>
            <v:imagedata r:id="rId415" o:title="base_1_183092_1005"/>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396" style="width:40.5pt;height:21.75pt" coordsize="" o:spt="100" adj="0,,0" path="" filled="f" stroked="f">
            <v:stroke joinstyle="miter"/>
            <v:imagedata r:id="rId416" o:title="base_1_183092_1006"/>
            <v:formulas/>
            <v:path o:connecttype="segments"/>
          </v:shape>
        </w:pict>
      </w:r>
      <w:r w:rsidR="00B01B17" w:rsidRPr="00E71840">
        <w:rPr>
          <w:rFonts w:asciiTheme="majorHAnsi" w:hAnsiTheme="majorHAns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7" style="width:44.25pt;height:22.5pt" coordsize="" o:spt="100" adj="0,,0" path="" filled="f" stroked="f">
            <v:stroke joinstyle="miter"/>
            <v:imagedata r:id="rId417" o:title="base_1_183092_1007"/>
            <v:formulas/>
            <v:path o:connecttype="segments"/>
          </v:shape>
        </w:pict>
      </w:r>
      <w:r w:rsidR="00B01B17" w:rsidRPr="00E71840">
        <w:rPr>
          <w:rFonts w:asciiTheme="majorHAnsi" w:hAnsiTheme="majorHAnsi"/>
        </w:rPr>
        <w:t xml:space="preserve"> - необходимая валовая выручка на (i-2)-й год долгосрочного периода регулирования, рассчитанная по </w:t>
      </w:r>
      <w:hyperlink w:anchor="P886" w:history="1">
        <w:r w:rsidR="00B01B17" w:rsidRPr="00E71840">
          <w:rPr>
            <w:rFonts w:asciiTheme="majorHAnsi" w:hAnsiTheme="majorHAnsi"/>
          </w:rPr>
          <w:t>формуле (65)</w:t>
        </w:r>
      </w:hyperlink>
      <w:r w:rsidR="00B01B17" w:rsidRPr="00E71840">
        <w:rPr>
          <w:rFonts w:asciiTheme="majorHAnsi" w:hAnsiTheme="majorHAnsi"/>
        </w:rPr>
        <w:t xml:space="preserve"> с применением фактического значения индекса потребительских цен,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398" style="width:44.25pt;height:22.5pt" coordsize="" o:spt="100" adj="0,,0" path="" filled="f" stroked="f">
            <v:stroke joinstyle="miter"/>
            <v:imagedata r:id="rId418" o:title="base_1_183092_1008"/>
            <v:formulas/>
            <v:path o:connecttype="segments"/>
          </v:shape>
        </w:pict>
      </w:r>
      <w:r w:rsidR="00B01B17" w:rsidRPr="00E71840">
        <w:rPr>
          <w:rFonts w:asciiTheme="majorHAnsi" w:hAnsiTheme="majorHAnsi"/>
        </w:rP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93" w:name="P908"/>
      <w:bookmarkEnd w:id="93"/>
      <w:r w:rsidRPr="00E71840">
        <w:rPr>
          <w:rFonts w:asciiTheme="majorHAnsi" w:hAnsiTheme="majorHAnsi"/>
        </w:rPr>
        <w:t>VIII. Особенности расчета необходимой валовой выручки,</w:t>
      </w:r>
    </w:p>
    <w:p w:rsidR="00B01B17" w:rsidRPr="00E71840" w:rsidRDefault="00B01B17">
      <w:pPr>
        <w:pStyle w:val="ConsPlusNormal"/>
        <w:jc w:val="center"/>
        <w:rPr>
          <w:rFonts w:asciiTheme="majorHAnsi" w:hAnsiTheme="majorHAnsi"/>
        </w:rPr>
      </w:pPr>
      <w:r w:rsidRPr="00E71840">
        <w:rPr>
          <w:rFonts w:asciiTheme="majorHAnsi" w:hAnsiTheme="majorHAnsi"/>
        </w:rPr>
        <w:t>относимой на производство тепловой энергии (мощности)</w:t>
      </w:r>
    </w:p>
    <w:p w:rsidR="00B01B17" w:rsidRPr="00E71840" w:rsidRDefault="00B01B17">
      <w:pPr>
        <w:pStyle w:val="ConsPlusNormal"/>
        <w:jc w:val="center"/>
        <w:rPr>
          <w:rFonts w:asciiTheme="majorHAnsi" w:hAnsiTheme="majorHAnsi"/>
        </w:rPr>
      </w:pPr>
      <w:r w:rsidRPr="00E71840">
        <w:rPr>
          <w:rFonts w:asciiTheme="majorHAnsi" w:hAnsiTheme="majorHAnsi"/>
        </w:rPr>
        <w:t>в режиме комбинированной выработки электрической</w:t>
      </w:r>
    </w:p>
    <w:p w:rsidR="00B01B17" w:rsidRPr="00E71840" w:rsidRDefault="00B01B17">
      <w:pPr>
        <w:pStyle w:val="ConsPlusNormal"/>
        <w:jc w:val="center"/>
        <w:rPr>
          <w:rFonts w:asciiTheme="majorHAnsi" w:hAnsiTheme="majorHAnsi"/>
        </w:rPr>
      </w:pPr>
      <w:r w:rsidRPr="00E71840">
        <w:rPr>
          <w:rFonts w:asciiTheme="majorHAnsi" w:hAnsiTheme="majorHAnsi"/>
        </w:rPr>
        <w:t>и тепловой энергии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94" w:name="P913"/>
      <w:bookmarkEnd w:id="94"/>
      <w:r w:rsidRPr="00E71840">
        <w:rPr>
          <w:rFonts w:asciiTheme="majorHAnsi" w:hAnsiTheme="majorHAnsi"/>
        </w:rP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916" w:history="1">
        <w:r w:rsidRPr="00E71840">
          <w:rPr>
            <w:rFonts w:asciiTheme="majorHAnsi" w:hAnsiTheme="majorHAnsi"/>
          </w:rPr>
          <w:t>пунктом 103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95" w:name="P916"/>
      <w:bookmarkEnd w:id="95"/>
      <w:r w:rsidRPr="00E71840">
        <w:rPr>
          <w:rFonts w:asciiTheme="majorHAnsi" w:hAnsiTheme="majorHAnsi"/>
        </w:rP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на топливо определяются в соответствии с </w:t>
      </w:r>
      <w:hyperlink w:anchor="P153" w:history="1">
        <w:r w:rsidRPr="00E71840">
          <w:rPr>
            <w:rFonts w:asciiTheme="majorHAnsi" w:hAnsiTheme="majorHAnsi"/>
          </w:rPr>
          <w:t>пунктом 26</w:t>
        </w:r>
      </w:hyperlink>
      <w:r w:rsidRPr="00E71840">
        <w:rPr>
          <w:rFonts w:asciiTheme="majorHAnsi" w:hAnsiTheme="majorHAnsi"/>
        </w:rP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К косвенным расходам относятся расходы, связанные с осуществлением деятельности по производству тепловой и электрической энергии, не отнесенные к </w:t>
      </w:r>
      <w:r w:rsidRPr="00E71840">
        <w:rPr>
          <w:rFonts w:asciiTheme="majorHAnsi" w:hAnsiTheme="majorHAnsi"/>
        </w:rPr>
        <w:lastRenderedPageBreak/>
        <w:t>прямым расходам.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пропорционально полезному отпуску (или выработке) электрической и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пропорционально расходам условного топлива;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соответствии с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913" w:history="1">
        <w:r w:rsidRPr="00E71840">
          <w:rPr>
            <w:rFonts w:asciiTheme="majorHAnsi" w:hAnsiTheme="majorHAnsi"/>
          </w:rPr>
          <w:t>пунктами 102</w:t>
        </w:r>
      </w:hyperlink>
      <w:r w:rsidRPr="00E71840">
        <w:rPr>
          <w:rFonts w:asciiTheme="majorHAnsi" w:hAnsiTheme="majorHAnsi"/>
        </w:rPr>
        <w:t xml:space="preserve">, </w:t>
      </w:r>
      <w:hyperlink w:anchor="P916" w:history="1">
        <w:r w:rsidRPr="00E71840">
          <w:rPr>
            <w:rFonts w:asciiTheme="majorHAnsi" w:hAnsiTheme="majorHAnsi"/>
          </w:rPr>
          <w:t>103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710" w:history="1">
        <w:r w:rsidRPr="00E71840">
          <w:rPr>
            <w:rFonts w:asciiTheme="majorHAnsi" w:hAnsiTheme="majorHAnsi"/>
          </w:rPr>
          <w:t>пунктом 79</w:t>
        </w:r>
      </w:hyperlink>
      <w:r w:rsidRPr="00E71840">
        <w:rPr>
          <w:rFonts w:asciiTheme="majorHAnsi" w:hAnsiTheme="majorHAnsi"/>
        </w:rPr>
        <w:t xml:space="preserve"> настоящих Методических указаний, исходя из:</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96" w:name="P938"/>
      <w:bookmarkEnd w:id="96"/>
      <w:r w:rsidRPr="00E71840">
        <w:rPr>
          <w:rFonts w:asciiTheme="majorHAnsi" w:hAnsiTheme="majorHAnsi"/>
        </w:rPr>
        <w:t>IX. Правила расчета цен (тарифов) в сфере теплоснабжения</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97" w:name="P940"/>
      <w:bookmarkEnd w:id="97"/>
      <w:r w:rsidRPr="00E71840">
        <w:rPr>
          <w:rFonts w:asciiTheme="majorHAnsi" w:hAnsiTheme="majorHAnsi"/>
        </w:rPr>
        <w:t>IX.I. Расчет тарифов на тепловую энергию (мощность)</w:t>
      </w:r>
    </w:p>
    <w:p w:rsidR="00B01B17" w:rsidRPr="00E71840" w:rsidRDefault="00B01B17">
      <w:pPr>
        <w:pStyle w:val="ConsPlusNormal"/>
        <w:jc w:val="center"/>
        <w:rPr>
          <w:rFonts w:asciiTheme="majorHAnsi" w:hAnsiTheme="majorHAnsi"/>
        </w:rPr>
      </w:pPr>
      <w:r w:rsidRPr="00E71840">
        <w:rPr>
          <w:rFonts w:asciiTheme="majorHAnsi" w:hAnsiTheme="majorHAnsi"/>
        </w:rPr>
        <w:t>без учета стоимости услуг на передачу тепловой энергии</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99" w:history="1">
        <w:r w:rsidRPr="00E71840">
          <w:rPr>
            <w:rFonts w:asciiTheme="majorHAnsi" w:hAnsiTheme="majorHAnsi"/>
          </w:rPr>
          <w:t>главой 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94" w:history="1">
        <w:r w:rsidRPr="00E71840">
          <w:rPr>
            <w:rFonts w:asciiTheme="majorHAnsi" w:hAnsiTheme="majorHAnsi"/>
          </w:rPr>
          <w:t>пункта 14</w:t>
        </w:r>
      </w:hyperlink>
      <w:r w:rsidRPr="00E71840">
        <w:rPr>
          <w:rFonts w:asciiTheme="majorHAnsi" w:hAnsiTheme="majorHAnsi"/>
        </w:rPr>
        <w:t xml:space="preserve"> настоящих Методических указаний. Тарифы на тепловую энергию (мощность) могут дифференцироваться: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994" w:history="1">
        <w:r w:rsidRPr="00E71840">
          <w:rPr>
            <w:rFonts w:asciiTheme="majorHAnsi" w:hAnsiTheme="majorHAnsi"/>
          </w:rPr>
          <w:t>пунктом 112</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видам теплоносителя (вода, пар);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параметрам теплоносителя (отборный пар давлением: от 1,2 до 2,5 кг/см2, от 2,5 до </w:t>
      </w:r>
      <w:r w:rsidRPr="00E71840">
        <w:rPr>
          <w:rFonts w:asciiTheme="majorHAnsi" w:hAnsiTheme="majorHAnsi"/>
        </w:rPr>
        <w:lastRenderedPageBreak/>
        <w:t>7,0 кг/см2, от 7,0 до 13,0 кг/см2, свыше 13,0 кг/см2; острый и редуцированный пар).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110. Одноставочный тариф на тепловую энергию (мощность), отпускаемую от источника тепловой энергии, </w:t>
      </w:r>
      <w:r w:rsidR="006A4090" w:rsidRPr="00E71840">
        <w:rPr>
          <w:rFonts w:asciiTheme="majorHAnsi" w:hAnsiTheme="majorHAnsi"/>
          <w:position w:val="-14"/>
        </w:rPr>
        <w:pict>
          <v:shape id="_x0000_i1399" style="width:22.5pt;height:24.75pt" coordsize="" o:spt="100" adj="0,,0" path="" filled="f" stroked="f">
            <v:stroke joinstyle="miter"/>
            <v:imagedata r:id="rId419" o:title="base_1_183092_1009"/>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00" style="width:30pt;height:24.75pt" coordsize="" o:spt="100" adj="0,,0" path="" filled="f" stroked="f">
            <v:stroke joinstyle="miter"/>
            <v:imagedata r:id="rId420" o:title="base_1_183092_1010"/>
            <v:formulas/>
            <v:path o:connecttype="segments"/>
          </v:shape>
        </w:pict>
      </w:r>
      <w:r w:rsidRPr="00E71840">
        <w:rPr>
          <w:rFonts w:asciiTheme="majorHAnsi" w:hAnsiTheme="majorHAnsi"/>
        </w:rP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01" style="width:92.25pt;height:45.75pt" coordsize="" o:spt="100" adj="0,,0" path="" filled="f" stroked="f">
            <v:stroke joinstyle="miter"/>
            <v:imagedata r:id="rId421" o:title="base_1_183092_1011"/>
            <v:formulas/>
            <v:path o:connecttype="segments"/>
          </v:shape>
        </w:pict>
      </w:r>
      <w:r w:rsidR="00B01B17" w:rsidRPr="00E71840">
        <w:rPr>
          <w:rFonts w:asciiTheme="majorHAnsi" w:hAnsiTheme="majorHAnsi"/>
        </w:rPr>
        <w:t xml:space="preserve"> (руб./Гкал), (68)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02" style="width:214.5pt;height:45.75pt" coordsize="" o:spt="100" adj="0,,0" path="" filled="f" stroked="f">
            <v:stroke joinstyle="miter"/>
            <v:imagedata r:id="rId422" o:title="base_1_183092_1012"/>
            <v:formulas/>
            <v:path o:connecttype="segments"/>
          </v:shape>
        </w:pict>
      </w:r>
      <w:r w:rsidR="00B01B17" w:rsidRPr="00E71840">
        <w:rPr>
          <w:rFonts w:asciiTheme="majorHAnsi" w:hAnsiTheme="majorHAnsi"/>
        </w:rPr>
        <w:t xml:space="preserve"> (руб./Гкал), (69)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03" style="width:44.25pt;height:24.75pt" coordsize="" o:spt="100" adj="0,,0" path="" filled="f" stroked="f">
            <v:stroke joinstyle="miter"/>
            <v:imagedata r:id="rId423" o:title="base_1_183092_1013"/>
            <v:formulas/>
            <v:path o:connecttype="segments"/>
          </v:shape>
        </w:pict>
      </w:r>
      <w:r w:rsidR="00B01B17" w:rsidRPr="00E71840">
        <w:rPr>
          <w:rFonts w:asciiTheme="majorHAnsi" w:hAnsiTheme="majorHAns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04" style="width:33pt;height:22.5pt" coordsize="" o:spt="100" adj="0,,0" path="" filled="f" stroked="f">
            <v:stroke joinstyle="miter"/>
            <v:imagedata r:id="rId424" o:title="base_1_183092_1014"/>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E71840">
        <w:rPr>
          <w:rFonts w:asciiTheme="majorHAnsi" w:hAnsiTheme="majorHAnsi"/>
          <w:position w:val="-14"/>
        </w:rPr>
        <w:pict>
          <v:shape id="_x0000_i1405" style="width:40.5pt;height:22.5pt" coordsize="" o:spt="100" adj="0,,0" path="" filled="f" stroked="f">
            <v:stroke joinstyle="miter"/>
            <v:imagedata r:id="rId425" o:title="base_1_183092_1015"/>
            <v:formulas/>
            <v:path o:connecttype="segments"/>
          </v:shape>
        </w:pict>
      </w:r>
      <w:r w:rsidR="00B01B17" w:rsidRPr="00E71840">
        <w:rPr>
          <w:rFonts w:asciiTheme="majorHAnsi" w:hAnsiTheme="majorHAnsi"/>
        </w:rPr>
        <w:t xml:space="preserve"> по k-му виду теплоносителя,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06" style="width:40.5pt;height:22.5pt" coordsize="" o:spt="100" adj="0,,0" path="" filled="f" stroked="f">
            <v:stroke joinstyle="miter"/>
            <v:imagedata r:id="rId425" o:title="base_1_183092_1016"/>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53" w:history="1">
        <w:r w:rsidR="00B01B17" w:rsidRPr="00E71840">
          <w:rPr>
            <w:rFonts w:asciiTheme="majorHAnsi" w:hAnsiTheme="majorHAnsi"/>
          </w:rPr>
          <w:t>пунктом 26</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07" style="width:24.75pt;height:22.5pt" coordsize="" o:spt="100" adj="0,,0" path="" filled="f" stroked="f">
            <v:stroke joinstyle="miter"/>
            <v:imagedata r:id="rId426" o:title="base_1_183092_1017"/>
            <v:formulas/>
            <v:path o:connecttype="segments"/>
          </v:shape>
        </w:pict>
      </w:r>
      <w:r w:rsidR="00B01B17" w:rsidRPr="00E71840">
        <w:rPr>
          <w:rFonts w:asciiTheme="majorHAnsi" w:hAnsiTheme="majorHAns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08" style="width:30pt;height:22.5pt" coordsize="" o:spt="100" adj="0,,0" path="" filled="f" stroked="f">
            <v:stroke joinstyle="miter"/>
            <v:imagedata r:id="rId427" o:title="base_1_183092_1018"/>
            <v:formulas/>
            <v:path o:connecttype="segments"/>
          </v:shape>
        </w:pict>
      </w:r>
      <w:r w:rsidR="00B01B17" w:rsidRPr="00E71840">
        <w:rPr>
          <w:rFonts w:asciiTheme="majorHAnsi" w:hAnsiTheme="majorHAns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тепловую энергию, отпускаемую от источника тепловой энергии, на i-й расчетный период регулирования </w:t>
      </w:r>
      <w:r w:rsidR="006A4090" w:rsidRPr="00E71840">
        <w:rPr>
          <w:rFonts w:asciiTheme="majorHAnsi" w:hAnsiTheme="majorHAnsi"/>
          <w:position w:val="-14"/>
        </w:rPr>
        <w:pict>
          <v:shape id="_x0000_i1409" style="width:28.5pt;height:24.75pt" coordsize="" o:spt="100" adj="0,,0" path="" filled="f" stroked="f">
            <v:stroke joinstyle="miter"/>
            <v:imagedata r:id="rId428" o:title="base_1_183092_1019"/>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10" style="width:30pt;height:24.75pt" coordsize="" o:spt="100" adj="0,,0" path="" filled="f" stroked="f">
            <v:stroke joinstyle="miter"/>
            <v:imagedata r:id="rId429" o:title="base_1_183092_1020"/>
            <v:formulas/>
            <v:path o:connecttype="segments"/>
          </v:shape>
        </w:pict>
      </w:r>
      <w:r w:rsidRPr="00E71840">
        <w:rPr>
          <w:rFonts w:asciiTheme="majorHAnsi" w:hAnsiTheme="majorHAns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lastRenderedPageBreak/>
        <w:pict>
          <v:shape id="_x0000_i1411" style="width:85.5pt;height:44.25pt" coordsize="" o:spt="100" adj="0,,0" path="" filled="f" stroked="f">
            <v:stroke joinstyle="miter"/>
            <v:imagedata r:id="rId430" o:title="base_1_183092_1021"/>
            <v:formulas/>
            <v:path o:connecttype="segments"/>
          </v:shape>
        </w:pict>
      </w:r>
      <w:r w:rsidR="00B01B17" w:rsidRPr="00E71840">
        <w:rPr>
          <w:rFonts w:asciiTheme="majorHAnsi" w:hAnsiTheme="majorHAnsi"/>
        </w:rPr>
        <w:t xml:space="preserve"> (руб./Гкал), (70)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12" style="width:94.5pt;height:44.25pt" coordsize="" o:spt="100" adj="0,,0" path="" filled="f" stroked="f">
            <v:stroke joinstyle="miter"/>
            <v:imagedata r:id="rId431" o:title="base_1_183092_1022"/>
            <v:formulas/>
            <v:path o:connecttype="segments"/>
          </v:shape>
        </w:pict>
      </w:r>
      <w:r w:rsidR="00B01B17" w:rsidRPr="00E71840">
        <w:rPr>
          <w:rFonts w:asciiTheme="majorHAnsi" w:hAnsiTheme="majorHAnsi"/>
        </w:rPr>
        <w:t xml:space="preserve"> (руб./Гкал), (71)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13" style="width:33pt;height:22.5pt" coordsize="" o:spt="100" adj="0,,0" path="" filled="f" stroked="f">
            <v:stroke joinstyle="miter"/>
            <v:imagedata r:id="rId432" o:title="base_1_183092_1023"/>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E71840">
        <w:rPr>
          <w:rFonts w:asciiTheme="majorHAnsi" w:hAnsiTheme="majorHAnsi"/>
          <w:position w:val="-14"/>
        </w:rPr>
        <w:pict>
          <v:shape id="_x0000_i1414" style="width:40.5pt;height:22.5pt" coordsize="" o:spt="100" adj="0,,0" path="" filled="f" stroked="f">
            <v:stroke joinstyle="miter"/>
            <v:imagedata r:id="rId433" o:title="base_1_183092_1024"/>
            <v:formulas/>
            <v:path o:connecttype="segments"/>
          </v:shape>
        </w:pict>
      </w:r>
      <w:r w:rsidR="00B01B17" w:rsidRPr="00E71840">
        <w:rPr>
          <w:rFonts w:asciiTheme="majorHAnsi" w:hAnsiTheme="majorHAnsi"/>
        </w:rPr>
        <w:t xml:space="preserve"> по k-му виду теплоносителя,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15" style="width:40.5pt;height:22.5pt" coordsize="" o:spt="100" adj="0,,0" path="" filled="f" stroked="f">
            <v:stroke joinstyle="miter"/>
            <v:imagedata r:id="rId434" o:title="base_1_183092_1025"/>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53" w:history="1">
        <w:r w:rsidR="00B01B17" w:rsidRPr="00E71840">
          <w:rPr>
            <w:rFonts w:asciiTheme="majorHAnsi" w:hAnsiTheme="majorHAnsi"/>
          </w:rPr>
          <w:t>пунктом 26</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16" style="width:24.75pt;height:22.5pt" coordsize="" o:spt="100" adj="0,,0" path="" filled="f" stroked="f">
            <v:stroke joinstyle="miter"/>
            <v:imagedata r:id="rId435" o:title="base_1_183092_1026"/>
            <v:formulas/>
            <v:path o:connecttype="segments"/>
          </v:shape>
        </w:pict>
      </w:r>
      <w:r w:rsidR="00B01B17" w:rsidRPr="00E71840">
        <w:rPr>
          <w:rFonts w:asciiTheme="majorHAnsi" w:hAnsiTheme="majorHAns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17" style="width:30pt;height:22.5pt" coordsize="" o:spt="100" adj="0,,0" path="" filled="f" stroked="f">
            <v:stroke joinstyle="miter"/>
            <v:imagedata r:id="rId436" o:title="base_1_183092_1027"/>
            <v:formulas/>
            <v:path o:connecttype="segments"/>
          </v:shape>
        </w:pict>
      </w:r>
      <w:r w:rsidR="00B01B17" w:rsidRPr="00E71840">
        <w:rPr>
          <w:rFonts w:asciiTheme="majorHAnsi" w:hAnsiTheme="majorHAns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содержание тепловой мощности на i-й расчетный период регулирования </w:t>
      </w:r>
      <w:r w:rsidR="006A4090" w:rsidRPr="00E71840">
        <w:rPr>
          <w:rFonts w:asciiTheme="majorHAnsi" w:hAnsiTheme="majorHAnsi"/>
          <w:position w:val="-14"/>
        </w:rPr>
        <w:pict>
          <v:shape id="_x0000_i1418" style="width:30pt;height:24.75pt" coordsize="" o:spt="100" adj="0,,0" path="" filled="f" stroked="f">
            <v:stroke joinstyle="miter"/>
            <v:imagedata r:id="rId437" o:title="base_1_183092_1028"/>
            <v:formulas/>
            <v:path o:connecttype="segments"/>
          </v:shape>
        </w:pict>
      </w:r>
      <w:r w:rsidRPr="00E71840">
        <w:rPr>
          <w:rFonts w:asciiTheme="majorHAnsi" w:hAnsiTheme="majorHAns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19" style="width:193.5pt;height:45.75pt" coordsize="" o:spt="100" adj="0,,0" path="" filled="f" stroked="f">
            <v:stroke joinstyle="miter"/>
            <v:imagedata r:id="rId438" o:title="base_1_183092_1029"/>
            <v:formulas/>
            <v:path o:connecttype="segments"/>
          </v:shape>
        </w:pict>
      </w:r>
      <w:r w:rsidR="00B01B17" w:rsidRPr="00E71840">
        <w:rPr>
          <w:rFonts w:asciiTheme="majorHAnsi" w:hAnsiTheme="majorHAnsi"/>
        </w:rPr>
        <w:t xml:space="preserve"> (тыс. руб./Гкал/ч в мес.), (72)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20" style="width:44.25pt;height:24.75pt" coordsize="" o:spt="100" adj="0,,0" path="" filled="f" stroked="f">
            <v:stroke joinstyle="miter"/>
            <v:imagedata r:id="rId439" o:title="base_1_183092_1030"/>
            <v:formulas/>
            <v:path o:connecttype="segments"/>
          </v:shape>
        </w:pict>
      </w:r>
      <w:r w:rsidR="00B01B17" w:rsidRPr="00E71840">
        <w:rPr>
          <w:rFonts w:asciiTheme="majorHAnsi" w:hAnsiTheme="majorHAns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21" style="width:22.5pt;height:22.5pt" coordsize="" o:spt="100" adj="0,,0" path="" filled="f" stroked="f">
            <v:stroke joinstyle="miter"/>
            <v:imagedata r:id="rId440" o:title="base_1_183092_1031"/>
            <v:formulas/>
            <v:path o:connecttype="segments"/>
          </v:shape>
        </w:pict>
      </w:r>
      <w:r w:rsidR="00B01B17" w:rsidRPr="00E71840">
        <w:rPr>
          <w:rFonts w:asciiTheme="majorHAnsi" w:hAnsiTheme="majorHAns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 - количество месяцев в расчетном периоде регулирования,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22" style="width:26.25pt;height:22.5pt" coordsize="" o:spt="100" adj="0,,0" path="" filled="f" stroked="f">
            <v:stroke joinstyle="miter"/>
            <v:imagedata r:id="rId441" o:title="base_1_183092_1032"/>
            <v:formulas/>
            <v:path o:connecttype="segments"/>
          </v:shape>
        </w:pict>
      </w:r>
      <w:r w:rsidR="00B01B17" w:rsidRPr="00E71840">
        <w:rPr>
          <w:rFonts w:asciiTheme="majorHAnsi" w:hAnsiTheme="majorHAns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23" style="width:62.25pt;height:44.25pt" coordsize="" o:spt="100" adj="0,,0" path="" filled="f" stroked="f">
            <v:stroke joinstyle="miter"/>
            <v:imagedata r:id="rId442" o:title="base_1_183092_1033"/>
            <v:formulas/>
            <v:path o:connecttype="segments"/>
          </v:shape>
        </w:pict>
      </w:r>
      <w:r w:rsidR="00B01B17" w:rsidRPr="00E71840">
        <w:rPr>
          <w:rFonts w:asciiTheme="majorHAnsi" w:hAnsiTheme="majorHAnsi"/>
        </w:rPr>
        <w:t>, (72.1)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24" style="width:21.75pt;height:22.5pt" coordsize="" o:spt="100" adj="0,,0" path="" filled="f" stroked="f">
            <v:stroke joinstyle="miter"/>
            <v:imagedata r:id="rId443" o:title="base_1_183092_1034"/>
            <v:formulas/>
            <v:path o:connecttype="segments"/>
          </v:shape>
        </w:pict>
      </w:r>
      <w:r w:rsidR="00B01B17" w:rsidRPr="00E71840">
        <w:rPr>
          <w:rFonts w:asciiTheme="majorHAnsi" w:hAnsiTheme="majorHAns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B01B17" w:rsidRPr="00E71840" w:rsidRDefault="00B01B17">
      <w:pPr>
        <w:pStyle w:val="ConsPlusNormal"/>
        <w:ind w:firstLine="540"/>
        <w:jc w:val="both"/>
        <w:rPr>
          <w:rFonts w:asciiTheme="majorHAnsi" w:hAnsiTheme="majorHAnsi"/>
        </w:rPr>
      </w:pPr>
      <w:bookmarkStart w:id="98" w:name="P994"/>
      <w:bookmarkEnd w:id="98"/>
      <w:r w:rsidRPr="00E71840">
        <w:rPr>
          <w:rFonts w:asciiTheme="majorHAnsi" w:hAnsiTheme="majorHAnsi"/>
        </w:rP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Одноставочный тариф на тепловую энергию (мощность) для указанных источников тепловой энергии на i-й расчетный период регулирования </w:t>
      </w:r>
      <w:r w:rsidR="006A4090" w:rsidRPr="00E71840">
        <w:rPr>
          <w:rFonts w:asciiTheme="majorHAnsi" w:hAnsiTheme="majorHAnsi"/>
          <w:position w:val="-12"/>
        </w:rPr>
        <w:pict>
          <v:shape id="_x0000_i1425" style="width:18.75pt;height:22.5pt" coordsize="" o:spt="100" adj="0,,0" path="" filled="f" stroked="f">
            <v:stroke joinstyle="miter"/>
            <v:imagedata r:id="rId444" o:title="base_1_183092_1035"/>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26" style="width:22.5pt;height:24.75pt" coordsize="" o:spt="100" adj="0,,0" path="" filled="f" stroked="f">
            <v:stroke joinstyle="miter"/>
            <v:imagedata r:id="rId445" o:title="base_1_183092_1036"/>
            <v:formulas/>
            <v:path o:connecttype="segments"/>
          </v:shape>
        </w:pict>
      </w:r>
      <w:r w:rsidRPr="00E71840">
        <w:rPr>
          <w:rFonts w:asciiTheme="majorHAnsi" w:hAnsiTheme="majorHAnsi"/>
        </w:rPr>
        <w:t xml:space="preserve"> рассчитывается по формуле: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27" style="width:94.5pt;height:81.75pt" coordsize="" o:spt="100" adj="0,,0" path="" filled="f" stroked="f">
            <v:stroke joinstyle="miter"/>
            <v:imagedata r:id="rId446" o:title="base_1_183092_1037"/>
            <v:formulas/>
            <v:path o:connecttype="segments"/>
          </v:shape>
        </w:pict>
      </w:r>
      <w:r w:rsidR="00B01B17" w:rsidRPr="00E71840">
        <w:rPr>
          <w:rFonts w:asciiTheme="majorHAnsi" w:hAnsiTheme="majorHAnsi"/>
        </w:rPr>
        <w:t xml:space="preserve"> (руб./Гкал), (73)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28" style="width:253.5pt;height:81.75pt" coordsize="" o:spt="100" adj="0,,0" path="" filled="f" stroked="f">
            <v:stroke joinstyle="miter"/>
            <v:imagedata r:id="rId447" o:title="base_1_183092_1038"/>
            <v:formulas/>
            <v:path o:connecttype="segments"/>
          </v:shape>
        </w:pict>
      </w:r>
      <w:r w:rsidR="00B01B17" w:rsidRPr="00E71840">
        <w:rPr>
          <w:rFonts w:asciiTheme="majorHAnsi" w:hAnsiTheme="majorHAnsi"/>
        </w:rPr>
        <w:t xml:space="preserve"> (руб./Гкал), (74)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29" style="width:44.25pt;height:24.75pt" coordsize="" o:spt="100" adj="0,,0" path="" filled="f" stroked="f">
            <v:stroke joinstyle="miter"/>
            <v:imagedata r:id="rId448" o:title="base_1_183092_1039"/>
            <v:formulas/>
            <v:path o:connecttype="segments"/>
          </v:shape>
        </w:pict>
      </w:r>
      <w:r w:rsidR="00B01B17" w:rsidRPr="00E71840">
        <w:rPr>
          <w:rFonts w:asciiTheme="majorHAnsi" w:hAnsiTheme="majorHAns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30" style="width:33pt;height:22.5pt" coordsize="" o:spt="100" adj="0,,0" path="" filled="f" stroked="f">
            <v:stroke joinstyle="miter"/>
            <v:imagedata r:id="rId449" o:title="base_1_183092_1040"/>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sidRPr="00E71840">
        <w:rPr>
          <w:rFonts w:asciiTheme="majorHAnsi" w:hAnsiTheme="majorHAnsi"/>
          <w:position w:val="-14"/>
        </w:rPr>
        <w:pict>
          <v:shape id="_x0000_i1431" style="width:40.5pt;height:22.5pt" coordsize="" o:spt="100" adj="0,,0" path="" filled="f" stroked="f">
            <v:stroke joinstyle="miter"/>
            <v:imagedata r:id="rId450" o:title="base_1_183092_1041"/>
            <v:formulas/>
            <v:path o:connecttype="segments"/>
          </v:shape>
        </w:pict>
      </w:r>
      <w:r w:rsidR="00B01B17" w:rsidRPr="00E71840">
        <w:rPr>
          <w:rFonts w:asciiTheme="majorHAnsi" w:hAnsiTheme="majorHAnsi"/>
        </w:rPr>
        <w:t xml:space="preserve"> по k-му виду теплоносителя,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32" style="width:40.5pt;height:22.5pt" coordsize="" o:spt="100" adj="0,,0" path="" filled="f" stroked="f">
            <v:stroke joinstyle="miter"/>
            <v:imagedata r:id="rId451" o:title="base_1_183092_1042"/>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53" w:history="1">
        <w:r w:rsidR="00B01B17" w:rsidRPr="00E71840">
          <w:rPr>
            <w:rFonts w:asciiTheme="majorHAnsi" w:hAnsiTheme="majorHAnsi"/>
          </w:rPr>
          <w:t>пунктом 26</w:t>
        </w:r>
      </w:hyperlink>
      <w:r w:rsidR="00B01B17" w:rsidRPr="00E71840">
        <w:rPr>
          <w:rFonts w:asciiTheme="majorHAnsi" w:hAnsiTheme="majorHAnsi"/>
        </w:rPr>
        <w:t xml:space="preserve"> настоящих Методических указаний,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lastRenderedPageBreak/>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33" style="width:24.75pt;height:22.5pt" coordsize="" o:spt="100" adj="0,,0" path="" filled="f" stroked="f">
            <v:stroke joinstyle="miter"/>
            <v:imagedata r:id="rId452" o:title="base_1_183092_1043"/>
            <v:formulas/>
            <v:path o:connecttype="segments"/>
          </v:shape>
        </w:pict>
      </w:r>
      <w:r w:rsidR="00B01B17" w:rsidRPr="00E71840">
        <w:rPr>
          <w:rFonts w:asciiTheme="majorHAnsi" w:hAnsiTheme="majorHAns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34" style="width:30pt;height:22.5pt" coordsize="" o:spt="100" adj="0,,0" path="" filled="f" stroked="f">
            <v:stroke joinstyle="miter"/>
            <v:imagedata r:id="rId453" o:title="base_1_183092_1044"/>
            <v:formulas/>
            <v:path o:connecttype="segments"/>
          </v:shape>
        </w:pict>
      </w:r>
      <w:r w:rsidR="00B01B17" w:rsidRPr="00E71840">
        <w:rPr>
          <w:rFonts w:asciiTheme="majorHAnsi" w:hAnsiTheme="majorHAns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Двухставочный тариф на тепловую энергию (мощность) для указанных источников тепловой энергии рассчитывается по формуле: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тепловую энергию, отпускаемую от источников тепловой энергии, на i-й расчетный период регулирования </w:t>
      </w:r>
      <w:r w:rsidR="006A4090" w:rsidRPr="00E71840">
        <w:rPr>
          <w:rFonts w:asciiTheme="majorHAnsi" w:hAnsiTheme="majorHAnsi"/>
          <w:position w:val="-12"/>
        </w:rPr>
        <w:pict>
          <v:shape id="_x0000_i1435" style="width:28.5pt;height:22.5pt" coordsize="" o:spt="100" adj="0,,0" path="" filled="f" stroked="f">
            <v:stroke joinstyle="miter"/>
            <v:imagedata r:id="rId454" o:title="base_1_183092_1045"/>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36" style="width:28.5pt;height:24.75pt" coordsize="" o:spt="100" adj="0,,0" path="" filled="f" stroked="f">
            <v:stroke joinstyle="miter"/>
            <v:imagedata r:id="rId455" o:title="base_1_183092_1046"/>
            <v:formulas/>
            <v:path o:connecttype="segments"/>
          </v:shape>
        </w:pict>
      </w:r>
      <w:r w:rsidRPr="00E71840">
        <w:rPr>
          <w:rFonts w:asciiTheme="majorHAnsi" w:hAnsiTheme="majorHAns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37" style="width:102.75pt;height:81.75pt" coordsize="" o:spt="100" adj="0,,0" path="" filled="f" stroked="f">
            <v:stroke joinstyle="miter"/>
            <v:imagedata r:id="rId456" o:title="base_1_183092_1047"/>
            <v:formulas/>
            <v:path o:connecttype="segments"/>
          </v:shape>
        </w:pict>
      </w:r>
      <w:r w:rsidR="00B01B17" w:rsidRPr="00E71840">
        <w:rPr>
          <w:rFonts w:asciiTheme="majorHAnsi" w:hAnsiTheme="majorHAnsi"/>
        </w:rPr>
        <w:t xml:space="preserve"> (руб./Гкал), (75)</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38" style="width:109.5pt;height:81.75pt" coordsize="" o:spt="100" adj="0,,0" path="" filled="f" stroked="f">
            <v:stroke joinstyle="miter"/>
            <v:imagedata r:id="rId457" o:title="base_1_183092_1048"/>
            <v:formulas/>
            <v:path o:connecttype="segments"/>
          </v:shape>
        </w:pict>
      </w:r>
      <w:r w:rsidR="00B01B17" w:rsidRPr="00E71840">
        <w:rPr>
          <w:rFonts w:asciiTheme="majorHAnsi" w:hAnsiTheme="majorHAnsi"/>
        </w:rPr>
        <w:t xml:space="preserve"> (руб./Гкал), (76)</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содержание тепловой мощности на i-й расчетный период регулирования </w:t>
      </w:r>
      <w:r w:rsidR="006A4090" w:rsidRPr="00E71840">
        <w:rPr>
          <w:rFonts w:asciiTheme="majorHAnsi" w:hAnsiTheme="majorHAnsi"/>
          <w:position w:val="-12"/>
        </w:rPr>
        <w:pict>
          <v:shape id="_x0000_i1439" style="width:30pt;height:22.5pt" coordsize="" o:spt="100" adj="0,,0" path="" filled="f" stroked="f">
            <v:stroke joinstyle="miter"/>
            <v:imagedata r:id="rId458" o:title="base_1_183092_1049"/>
            <v:formulas/>
            <v:path o:connecttype="segments"/>
          </v:shape>
        </w:pict>
      </w:r>
      <w:r w:rsidRPr="00E71840">
        <w:rPr>
          <w:rFonts w:asciiTheme="majorHAnsi" w:hAnsiTheme="majorHAns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40" style="width:212.25pt;height:81.75pt" coordsize="" o:spt="100" adj="0,,0" path="" filled="f" stroked="f">
            <v:stroke joinstyle="miter"/>
            <v:imagedata r:id="rId459" o:title="base_1_183092_1050"/>
            <v:formulas/>
            <v:path o:connecttype="segments"/>
          </v:shape>
        </w:pict>
      </w:r>
      <w:r w:rsidR="00B01B17" w:rsidRPr="00E71840">
        <w:rPr>
          <w:rFonts w:asciiTheme="majorHAnsi" w:hAnsiTheme="majorHAnsi"/>
        </w:rPr>
        <w:t xml:space="preserve"> (тыс. руб./Гкал/ч в мес.), (77)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41" style="width:21.75pt;height:22.5pt" coordsize="" o:spt="100" adj="0,,0" path="" filled="f" stroked="f">
            <v:stroke joinstyle="miter"/>
            <v:imagedata r:id="rId460" o:title="base_1_183092_1051"/>
            <v:formulas/>
            <v:path o:connecttype="segments"/>
          </v:shape>
        </w:pict>
      </w:r>
      <w:r w:rsidR="00B01B17" w:rsidRPr="00E71840">
        <w:rPr>
          <w:rFonts w:asciiTheme="majorHAnsi" w:hAnsiTheme="majorHAns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w:t>
      </w:r>
      <w:r w:rsidR="00B01B17" w:rsidRPr="00E71840">
        <w:rPr>
          <w:rFonts w:asciiTheme="majorHAnsi" w:hAnsiTheme="majorHAnsi"/>
        </w:rPr>
        <w:lastRenderedPageBreak/>
        <w:t xml:space="preserve">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 - количество месяцев в расчетном периоде регулирования,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442" style="width:18.75pt;height:21.75pt" coordsize="" o:spt="100" adj="0,,0" path="" filled="f" stroked="f">
            <v:stroke joinstyle="miter"/>
            <v:imagedata r:id="rId461" o:title="base_1_183092_1052"/>
            <v:formulas/>
            <v:path o:connecttype="segments"/>
          </v:shape>
        </w:pict>
      </w:r>
      <w:r w:rsidR="00B01B17" w:rsidRPr="00E71840">
        <w:rPr>
          <w:rFonts w:asciiTheme="majorHAnsi" w:hAnsiTheme="majorHAns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43" style="width:83.25pt;height:81.75pt" coordsize="" o:spt="100" adj="0,,0" path="" filled="f" stroked="f">
            <v:stroke joinstyle="miter"/>
            <v:imagedata r:id="rId462" o:title="base_1_183092_1053"/>
            <v:formulas/>
            <v:path o:connecttype="segments"/>
          </v:shape>
        </w:pict>
      </w:r>
      <w:r w:rsidR="00B01B17" w:rsidRPr="00E71840">
        <w:rPr>
          <w:rFonts w:asciiTheme="majorHAnsi" w:hAnsiTheme="majorHAnsi"/>
        </w:rPr>
        <w:t>, (77.1)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44" style="width:21.75pt;height:22.5pt" coordsize="" o:spt="100" adj="0,,0" path="" filled="f" stroked="f">
            <v:stroke joinstyle="miter"/>
            <v:imagedata r:id="rId463" o:title="base_1_183092_1054"/>
            <v:formulas/>
            <v:path o:connecttype="segments"/>
          </v:shape>
        </w:pict>
      </w:r>
      <w:r w:rsidR="00B01B17" w:rsidRPr="00E71840">
        <w:rPr>
          <w:rFonts w:asciiTheme="majorHAnsi" w:hAnsiTheme="majorHAns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380" w:history="1">
        <w:r w:rsidRPr="00E71840">
          <w:rPr>
            <w:rFonts w:asciiTheme="majorHAnsi" w:hAnsiTheme="majorHAnsi"/>
          </w:rPr>
          <w:t>главой IX.VIII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115. Объемы, используемые при расчете тарифов в соответствии с настоящей главой, определяются в соответствии с </w:t>
      </w:r>
      <w:hyperlink w:anchor="P71" w:history="1">
        <w:r w:rsidRPr="00E71840">
          <w:rPr>
            <w:rFonts w:asciiTheme="majorHAnsi" w:hAnsiTheme="majorHAnsi"/>
          </w:rPr>
          <w:t>пунктами 8</w:t>
        </w:r>
      </w:hyperlink>
      <w:r w:rsidRPr="00E71840">
        <w:rPr>
          <w:rFonts w:asciiTheme="majorHAnsi" w:hAnsiTheme="majorHAnsi"/>
        </w:rPr>
        <w:t xml:space="preserve"> и </w:t>
      </w:r>
      <w:hyperlink w:anchor="P74" w:history="1">
        <w:r w:rsidRPr="00E71840">
          <w:rPr>
            <w:rFonts w:asciiTheme="majorHAnsi" w:hAnsiTheme="majorHAnsi"/>
          </w:rPr>
          <w:t>9</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116. Расчет тарифов в соответствии с настоящей главой производится в соответствии с </w:t>
      </w:r>
      <w:hyperlink w:anchor="P7240" w:history="1">
        <w:r w:rsidRPr="00E71840">
          <w:rPr>
            <w:rFonts w:asciiTheme="majorHAnsi" w:hAnsiTheme="majorHAnsi"/>
          </w:rPr>
          <w:t>приложением 6.1</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99" w:name="P1040"/>
      <w:bookmarkEnd w:id="99"/>
      <w:r w:rsidRPr="00E71840">
        <w:rPr>
          <w:rFonts w:asciiTheme="majorHAnsi" w:hAnsiTheme="majorHAnsi"/>
        </w:rPr>
        <w:t>IX.II. Расчет тарифов на услуги по передаче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теплоносителя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117. В необходимую валовую выручку регулируемой организации, учитываемую при </w:t>
      </w:r>
      <w:r w:rsidRPr="00E71840">
        <w:rPr>
          <w:rFonts w:asciiTheme="majorHAnsi" w:hAnsiTheme="majorHAnsi"/>
        </w:rPr>
        <w:lastRenderedPageBreak/>
        <w:t>расчете тарифа на услуги по передаче тепловой энергии, включаются следующие виды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содержание, ремонт, эксплуатацию тепловых сетей;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048" w:history="1">
        <w:r w:rsidRPr="00E71840">
          <w:rPr>
            <w:rFonts w:asciiTheme="majorHAnsi" w:hAnsiTheme="majorHAnsi"/>
          </w:rPr>
          <w:t>пунктом 118</w:t>
        </w:r>
      </w:hyperlink>
      <w:r w:rsidRPr="00E71840">
        <w:rPr>
          <w:rFonts w:asciiTheme="majorHAnsi" w:hAnsiTheme="majorHAnsi"/>
        </w:rP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940" w:history="1">
        <w:r w:rsidRPr="00E71840">
          <w:rPr>
            <w:rFonts w:asciiTheme="majorHAnsi" w:hAnsiTheme="majorHAnsi"/>
          </w:rPr>
          <w:t>главой IX.I</w:t>
        </w:r>
      </w:hyperlink>
      <w:r w:rsidRPr="00E71840">
        <w:rPr>
          <w:rFonts w:asciiTheme="majorHAnsi" w:hAnsiTheme="majorHAnsi"/>
        </w:rPr>
        <w:t xml:space="preserve"> настоящих Методических указаний. В остальных случаях расходы на компенсацию потерь определяются в соответствии с </w:t>
      </w:r>
      <w:hyperlink w:anchor="P1122" w:history="1">
        <w:r w:rsidRPr="00E71840">
          <w:rPr>
            <w:rFonts w:asciiTheme="majorHAnsi" w:hAnsiTheme="majorHAnsi"/>
          </w:rPr>
          <w:t>главой IX.III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100" w:name="P1048"/>
      <w:bookmarkEnd w:id="100"/>
      <w:r w:rsidRPr="00E71840">
        <w:rPr>
          <w:rFonts w:asciiTheme="majorHAnsi" w:hAnsiTheme="majorHAnsi"/>
        </w:rP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Величина фактического объема потерь </w:t>
      </w:r>
      <w:r w:rsidR="006A4090" w:rsidRPr="00E71840">
        <w:rPr>
          <w:rFonts w:asciiTheme="majorHAnsi" w:hAnsiTheme="majorHAnsi"/>
          <w:position w:val="-6"/>
        </w:rPr>
        <w:pict>
          <v:shape id="_x0000_i1445" style="width:39pt;height:18.75pt" coordsize="" o:spt="100" adj="0,,0" path="" filled="f" stroked="f">
            <v:stroke joinstyle="miter"/>
            <v:imagedata r:id="rId464" o:title="base_1_183092_1055"/>
            <v:formulas/>
            <v:path o:connecttype="segments"/>
          </v:shape>
        </w:pict>
      </w:r>
      <w:r w:rsidRPr="00E71840">
        <w:rPr>
          <w:rFonts w:asciiTheme="majorHAnsi" w:hAnsiTheme="majorHAnsi"/>
        </w:rPr>
        <w:t xml:space="preserve">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24"/>
        </w:rPr>
        <w:pict>
          <v:shape id="_x0000_i1446" style="width:127.5pt;height:40.5pt" coordsize="" o:spt="100" adj="0,,0" path="" filled="f" stroked="f">
            <v:stroke joinstyle="miter"/>
            <v:imagedata r:id="rId465" o:title="base_1_183092_1056"/>
            <v:formulas/>
            <v:path o:connecttype="segments"/>
          </v:shape>
        </w:pict>
      </w:r>
      <w:r w:rsidR="00B01B17" w:rsidRPr="00E71840">
        <w:rPr>
          <w:rFonts w:asciiTheme="majorHAnsi" w:hAnsiTheme="majorHAnsi"/>
        </w:rPr>
        <w:t xml:space="preserve"> (тыс. Гкал), (78)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Q - фактический объем отпуска тепловой энергии от источников тепловой энергии, в предыдущем отчетном периоде,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0"/>
        </w:rPr>
        <w:pict>
          <v:shape id="_x0000_i1447" style="width:36.75pt;height:21.75pt" coordsize="" o:spt="100" adj="0,,0" path="" filled="f" stroked="f">
            <v:stroke joinstyle="miter"/>
            <v:imagedata r:id="rId466" o:title="base_1_183092_1057"/>
            <v:formulas/>
            <v:path o:connecttype="segments"/>
          </v:shape>
        </w:pict>
      </w:r>
      <w:r w:rsidR="00B01B17" w:rsidRPr="00E71840">
        <w:rPr>
          <w:rFonts w:asciiTheme="majorHAnsi" w:hAnsiTheme="majorHAnsi"/>
        </w:rP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6"/>
        </w:rPr>
        <w:pict>
          <v:shape id="_x0000_i1448" style="width:25.5pt;height:18.75pt" coordsize="" o:spt="100" adj="0,,0" path="" filled="f" stroked="f">
            <v:stroke joinstyle="miter"/>
            <v:imagedata r:id="rId467" o:title="base_1_183092_1058"/>
            <v:formulas/>
            <v:path o:connecttype="segments"/>
          </v:shape>
        </w:pict>
      </w:r>
      <w:r w:rsidR="00B01B17" w:rsidRPr="00E71840">
        <w:rPr>
          <w:rFonts w:asciiTheme="majorHAnsi" w:hAnsiTheme="majorHAnsi"/>
        </w:rP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6"/>
        </w:rPr>
        <w:lastRenderedPageBreak/>
        <w:pict>
          <v:shape id="_x0000_i1449" style="width:2in;height:48pt" coordsize="" o:spt="100" adj="0,,0" path="" filled="f" stroked="f">
            <v:stroke joinstyle="miter"/>
            <v:imagedata r:id="rId468" o:title="base_1_183092_1059"/>
            <v:formulas/>
            <v:path o:connecttype="segments"/>
          </v:shape>
        </w:pict>
      </w:r>
      <w:r w:rsidR="00B01B17" w:rsidRPr="00E71840">
        <w:rPr>
          <w:rFonts w:asciiTheme="majorHAnsi" w:hAnsiTheme="majorHAnsi"/>
        </w:rPr>
        <w:t>, (79)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0"/>
        </w:rPr>
        <w:pict>
          <v:shape id="_x0000_i1450" style="width:42.75pt;height:21.75pt" coordsize="" o:spt="100" adj="0,,0" path="" filled="f" stroked="f">
            <v:stroke joinstyle="miter"/>
            <v:imagedata r:id="rId469" o:title="base_1_183092_1060"/>
            <v:formulas/>
            <v:path o:connecttype="segments"/>
          </v:shape>
        </w:pict>
      </w:r>
      <w:r w:rsidR="00B01B17" w:rsidRPr="00E71840">
        <w:rPr>
          <w:rFonts w:asciiTheme="majorHAnsi" w:hAnsiTheme="majorHAnsi"/>
        </w:rP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соответствии с </w:t>
      </w:r>
      <w:hyperlink w:anchor="P827" w:history="1">
        <w:r w:rsidRPr="00E71840">
          <w:rPr>
            <w:rFonts w:asciiTheme="majorHAnsi" w:hAnsiTheme="majorHAnsi"/>
          </w:rPr>
          <w:t>пунктами 97</w:t>
        </w:r>
      </w:hyperlink>
      <w:r w:rsidRPr="00E71840">
        <w:rPr>
          <w:rFonts w:asciiTheme="majorHAnsi" w:hAnsiTheme="majorHAnsi"/>
        </w:rPr>
        <w:t xml:space="preserve">, </w:t>
      </w:r>
      <w:hyperlink w:anchor="P870" w:history="1">
        <w:r w:rsidRPr="00E71840">
          <w:rPr>
            <w:rFonts w:asciiTheme="majorHAnsi" w:hAnsiTheme="majorHAnsi"/>
          </w:rPr>
          <w:t>99</w:t>
        </w:r>
      </w:hyperlink>
      <w:r w:rsidRPr="00E71840">
        <w:rPr>
          <w:rFonts w:asciiTheme="majorHAnsi" w:hAnsiTheme="majorHAnsi"/>
        </w:rPr>
        <w:t xml:space="preserve">, </w:t>
      </w:r>
      <w:hyperlink w:anchor="P884" w:history="1">
        <w:r w:rsidRPr="00E71840">
          <w:rPr>
            <w:rFonts w:asciiTheme="majorHAnsi" w:hAnsiTheme="majorHAnsi"/>
          </w:rPr>
          <w:t>100</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94" w:history="1">
        <w:r w:rsidRPr="00E71840">
          <w:rPr>
            <w:rFonts w:asciiTheme="majorHAnsi" w:hAnsiTheme="majorHAnsi"/>
          </w:rPr>
          <w:t>пункта 14</w:t>
        </w:r>
      </w:hyperlink>
      <w:r w:rsidRPr="00E71840">
        <w:rPr>
          <w:rFonts w:asciiTheme="majorHAnsi" w:hAnsiTheme="majorHAnsi"/>
        </w:rP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системам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схемам подключения теплопотребляющих установок потребителей тепловой энергии к системе теплоснабжения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регулируемой организации на передачу теплоносителя отдельно не выделяются и считаются расходами на передачу тепловой энергии.</w:t>
      </w:r>
    </w:p>
    <w:p w:rsidR="00B01B17" w:rsidRPr="00E71840" w:rsidRDefault="00B01B17">
      <w:pPr>
        <w:pStyle w:val="ConsPlusNormal"/>
        <w:ind w:firstLine="540"/>
        <w:jc w:val="both"/>
        <w:rPr>
          <w:rFonts w:asciiTheme="majorHAnsi" w:hAnsiTheme="majorHAnsi"/>
        </w:rPr>
      </w:pPr>
      <w:bookmarkStart w:id="101" w:name="P1069"/>
      <w:bookmarkEnd w:id="101"/>
      <w:r w:rsidRPr="00E71840">
        <w:rPr>
          <w:rFonts w:asciiTheme="majorHAnsi" w:hAnsiTheme="majorHAnsi"/>
        </w:rPr>
        <w:t xml:space="preserve">121. Одноставочный тариф на услуги по передаче тепловой энергии </w:t>
      </w:r>
      <w:r w:rsidR="006A4090" w:rsidRPr="00E71840">
        <w:rPr>
          <w:rFonts w:asciiTheme="majorHAnsi" w:hAnsiTheme="majorHAnsi"/>
          <w:position w:val="-14"/>
        </w:rPr>
        <w:pict>
          <v:shape id="_x0000_i1451" style="width:25.5pt;height:24.75pt" coordsize="" o:spt="100" adj="0,,0" path="" filled="f" stroked="f">
            <v:stroke joinstyle="miter"/>
            <v:imagedata r:id="rId470" o:title="base_1_183092_1061"/>
            <v:formulas/>
            <v:path o:connecttype="segments"/>
          </v:shape>
        </w:pict>
      </w:r>
      <w:r w:rsidRPr="00E71840">
        <w:rPr>
          <w:rFonts w:asciiTheme="majorHAnsi" w:hAnsiTheme="majorHAnsi"/>
        </w:rPr>
        <w:t xml:space="preserve">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52" style="width:87.75pt;height:45pt" coordsize="" o:spt="100" adj="0,,0" path="" filled="f" stroked="f">
            <v:stroke joinstyle="miter"/>
            <v:imagedata r:id="rId471" o:title="base_1_183092_1062"/>
            <v:formulas/>
            <v:path o:connecttype="segments"/>
          </v:shape>
        </w:pict>
      </w:r>
      <w:r w:rsidR="00B01B17" w:rsidRPr="00E71840">
        <w:rPr>
          <w:rFonts w:asciiTheme="majorHAnsi" w:hAnsiTheme="majorHAnsi"/>
        </w:rPr>
        <w:t xml:space="preserve"> (руб./Гкал), (80)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lastRenderedPageBreak/>
        <w:pict>
          <v:shape id="_x0000_i1453" style="width:45.75pt;height:23.25pt" coordsize="" o:spt="100" adj="0,,0" path="" filled="f" stroked="f">
            <v:stroke joinstyle="miter"/>
            <v:imagedata r:id="rId472" o:title="base_1_183092_1063"/>
            <v:formulas/>
            <v:path o:connecttype="segments"/>
          </v:shape>
        </w:pict>
      </w:r>
      <w:r w:rsidR="00B01B17" w:rsidRPr="00E71840">
        <w:rPr>
          <w:rFonts w:asciiTheme="majorHAnsi" w:hAnsiTheme="majorHAns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54" style="width:22.5pt;height:24.75pt" coordsize="" o:spt="100" adj="0,,0" path="" filled="f" stroked="f">
            <v:stroke joinstyle="miter"/>
            <v:imagedata r:id="rId473" o:title="base_1_183092_1064"/>
            <v:formulas/>
            <v:path o:connecttype="segments"/>
          </v:shape>
        </w:pict>
      </w:r>
      <w:r w:rsidR="00B01B17" w:rsidRPr="00E71840">
        <w:rPr>
          <w:rFonts w:asciiTheme="majorHAnsi" w:hAnsiTheme="majorHAnsi"/>
        </w:rP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B01B17" w:rsidRPr="00E71840" w:rsidRDefault="00B01B17">
      <w:pPr>
        <w:pStyle w:val="ConsPlusNormal"/>
        <w:ind w:firstLine="540"/>
        <w:jc w:val="both"/>
        <w:rPr>
          <w:rFonts w:asciiTheme="majorHAnsi" w:hAnsiTheme="majorHAnsi"/>
        </w:rPr>
      </w:pPr>
      <w:bookmarkStart w:id="102" w:name="P1076"/>
      <w:bookmarkEnd w:id="102"/>
      <w:r w:rsidRPr="00E71840">
        <w:rPr>
          <w:rFonts w:asciiTheme="majorHAnsi" w:hAnsiTheme="majorHAnsi"/>
        </w:rPr>
        <w:t xml:space="preserve">122. Двухставочный тариф на услуги по передаче тепловой энергии включает в себя ставку за тепловую энергию </w:t>
      </w:r>
      <w:r w:rsidR="006A4090" w:rsidRPr="00E71840">
        <w:rPr>
          <w:rFonts w:asciiTheme="majorHAnsi" w:hAnsiTheme="majorHAnsi"/>
          <w:position w:val="-14"/>
        </w:rPr>
        <w:pict>
          <v:shape id="_x0000_i1455" style="width:36.75pt;height:24.75pt" coordsize="" o:spt="100" adj="0,,0" path="" filled="f" stroked="f">
            <v:stroke joinstyle="miter"/>
            <v:imagedata r:id="rId474" o:title="base_1_183092_1065"/>
            <v:formulas/>
            <v:path o:connecttype="segments"/>
          </v:shape>
        </w:pict>
      </w:r>
      <w:r w:rsidRPr="00E71840">
        <w:rPr>
          <w:rFonts w:asciiTheme="majorHAnsi" w:hAnsiTheme="majorHAnsi"/>
        </w:rPr>
        <w:t xml:space="preserve">, принимаемую равной нулю, и ставку за содержание мощности </w:t>
      </w:r>
      <w:r w:rsidR="006A4090" w:rsidRPr="00E71840">
        <w:rPr>
          <w:rFonts w:asciiTheme="majorHAnsi" w:hAnsiTheme="majorHAnsi"/>
          <w:position w:val="-14"/>
        </w:rPr>
        <w:pict>
          <v:shape id="_x0000_i1456" style="width:39.75pt;height:24.75pt" coordsize="" o:spt="100" adj="0,,0" path="" filled="f" stroked="f">
            <v:stroke joinstyle="miter"/>
            <v:imagedata r:id="rId475" o:title="base_1_183092_1066"/>
            <v:formulas/>
            <v:path o:connecttype="segments"/>
          </v:shape>
        </w:pict>
      </w:r>
      <w:r w:rsidRPr="00E71840">
        <w:rPr>
          <w:rFonts w:asciiTheme="majorHAnsi" w:hAnsiTheme="majorHAnsi"/>
        </w:rPr>
        <w:t>, рассчитываемую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57" style="width:110.25pt;height:44.25pt" coordsize="" o:spt="100" adj="0,,0" path="" filled="f" stroked="f">
            <v:stroke joinstyle="miter"/>
            <v:imagedata r:id="rId476" o:title="base_1_183092_1067"/>
            <v:formulas/>
            <v:path o:connecttype="segments"/>
          </v:shape>
        </w:pict>
      </w:r>
      <w:r w:rsidR="00B01B17" w:rsidRPr="00E71840">
        <w:rPr>
          <w:rFonts w:asciiTheme="majorHAnsi" w:hAnsiTheme="majorHAnsi"/>
        </w:rPr>
        <w:t xml:space="preserve"> (тыс. руб./Гкал/ч в мес.), (81)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58" style="width:21pt;height:24.75pt" coordsize="" o:spt="100" adj="0,,0" path="" filled="f" stroked="f">
            <v:stroke joinstyle="miter"/>
            <v:imagedata r:id="rId477" o:title="base_1_183092_1068"/>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 - количество месяцев в расчетном периоде регулирования, мес.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одноставочный тариф на услуги по передаче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без дополнительного преобразования на тепловых пунктах, эксплуатируемых r-той регулируемой организацией, </w:t>
      </w:r>
      <w:r w:rsidR="006A4090" w:rsidRPr="00E71840">
        <w:rPr>
          <w:rFonts w:asciiTheme="majorHAnsi" w:hAnsiTheme="majorHAnsi"/>
          <w:position w:val="-14"/>
        </w:rPr>
        <w:pict>
          <v:shape id="_x0000_i1459" style="width:25.5pt;height:24.75pt" coordsize="" o:spt="100" adj="0,,0" path="" filled="f" stroked="f">
            <v:stroke joinstyle="miter"/>
            <v:imagedata r:id="rId478" o:title="base_1_183092_1069"/>
            <v:formulas/>
            <v:path o:connecttype="segments"/>
          </v:shape>
        </w:pict>
      </w:r>
      <w:r w:rsidRPr="00E71840">
        <w:rPr>
          <w:rFonts w:asciiTheme="majorHAnsi" w:hAnsiTheme="majorHAnsi"/>
        </w:rPr>
        <w:t xml:space="preserve">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60" style="width:132pt;height:45.75pt" coordsize="" o:spt="100" adj="0,,0" path="" filled="f" stroked="f">
            <v:stroke joinstyle="miter"/>
            <v:imagedata r:id="rId479" o:title="base_1_183092_1070"/>
            <v:formulas/>
            <v:path o:connecttype="segments"/>
          </v:shape>
        </w:pict>
      </w:r>
      <w:r w:rsidR="00B01B17" w:rsidRPr="00E71840">
        <w:rPr>
          <w:rFonts w:asciiTheme="majorHAnsi" w:hAnsiTheme="majorHAnsi"/>
        </w:rPr>
        <w:t xml:space="preserve"> (руб./Гкал), (82)</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61" style="width:278.25pt;height:45.75pt" coordsize="" o:spt="100" adj="0,,0" path="" filled="f" stroked="f">
            <v:stroke joinstyle="miter"/>
            <v:imagedata r:id="rId480" o:title="base_1_183092_1071"/>
            <v:formulas/>
            <v:path o:connecttype="segments"/>
          </v:shape>
        </w:pict>
      </w:r>
      <w:r w:rsidR="00B01B17" w:rsidRPr="00E71840">
        <w:rPr>
          <w:rFonts w:asciiTheme="majorHAnsi" w:hAnsiTheme="majorHAnsi"/>
        </w:rPr>
        <w:t xml:space="preserve"> (тыс. руб.), (83)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462" style="width:48pt;height:22.5pt" coordsize="" o:spt="100" adj="0,,0" path="" filled="f" stroked="f">
            <v:stroke joinstyle="miter"/>
            <v:imagedata r:id="rId481" o:title="base_1_183092_1072"/>
            <v:formulas/>
            <v:path o:connecttype="segments"/>
          </v:shape>
        </w:pict>
      </w:r>
      <w:r w:rsidR="00B01B17" w:rsidRPr="00E71840">
        <w:rPr>
          <w:rFonts w:asciiTheme="majorHAnsi" w:hAnsiTheme="majorHAns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3" style="width:26.25pt;height:24.75pt" coordsize="" o:spt="100" adj="0,,0" path="" filled="f" stroked="f">
            <v:stroke joinstyle="miter"/>
            <v:imagedata r:id="rId482" o:title="base_1_183092_1073"/>
            <v:formulas/>
            <v:path o:connecttype="segments"/>
          </v:shape>
        </w:pict>
      </w:r>
      <w:r w:rsidR="00B01B17" w:rsidRPr="00E71840">
        <w:rPr>
          <w:rFonts w:asciiTheme="majorHAnsi" w:hAnsiTheme="majorHAnsi"/>
        </w:rP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w:t>
      </w:r>
      <w:r w:rsidR="00B01B17" w:rsidRPr="00E71840">
        <w:rPr>
          <w:rFonts w:asciiTheme="majorHAnsi" w:hAnsiTheme="majorHAnsi"/>
        </w:rPr>
        <w:lastRenderedPageBreak/>
        <w:t>периоде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4" style="width:39pt;height:24.75pt" coordsize="" o:spt="100" adj="0,,0" path="" filled="f" stroked="f">
            <v:stroke joinstyle="miter"/>
            <v:imagedata r:id="rId483" o:title="base_1_183092_1074"/>
            <v:formulas/>
            <v:path o:connecttype="segments"/>
          </v:shape>
        </w:pict>
      </w:r>
      <w:r w:rsidR="00B01B17" w:rsidRPr="00E71840">
        <w:rPr>
          <w:rFonts w:asciiTheme="majorHAnsi" w:hAnsiTheme="majorHAnsi"/>
        </w:rP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5" style="width:54.75pt;height:24.75pt" coordsize="" o:spt="100" adj="0,,0" path="" filled="f" stroked="f">
            <v:stroke joinstyle="miter"/>
            <v:imagedata r:id="rId484" o:title="base_1_183092_1075"/>
            <v:formulas/>
            <v:path o:connecttype="segments"/>
          </v:shape>
        </w:pict>
      </w:r>
      <w:r w:rsidR="00B01B17" w:rsidRPr="00E71840">
        <w:rPr>
          <w:rFonts w:asciiTheme="majorHAnsi" w:hAnsiTheme="majorHAnsi"/>
        </w:rP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6" style="width:33pt;height:24.75pt" coordsize="" o:spt="100" adj="0,,0" path="" filled="f" stroked="f">
            <v:stroke joinstyle="miter"/>
            <v:imagedata r:id="rId485" o:title="base_1_183092_1076"/>
            <v:formulas/>
            <v:path o:connecttype="segments"/>
          </v:shape>
        </w:pict>
      </w:r>
      <w:r w:rsidR="00B01B17" w:rsidRPr="00E71840">
        <w:rPr>
          <w:rFonts w:asciiTheme="majorHAnsi" w:hAnsiTheme="majorHAnsi"/>
        </w:rP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7" style="width:36pt;height:24.75pt" coordsize="" o:spt="100" adj="0,,0" path="" filled="f" stroked="f">
            <v:stroke joinstyle="miter"/>
            <v:imagedata r:id="rId486" o:title="base_1_183092_1077"/>
            <v:formulas/>
            <v:path o:connecttype="segments"/>
          </v:shape>
        </w:pict>
      </w:r>
      <w:r w:rsidR="00B01B17" w:rsidRPr="00E71840">
        <w:rPr>
          <w:rFonts w:asciiTheme="majorHAnsi" w:hAnsiTheme="majorHAnsi"/>
        </w:rP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68" style="width:22.5pt;height:24.75pt" coordsize="" o:spt="100" adj="0,,0" path="" filled="f" stroked="f">
            <v:stroke joinstyle="miter"/>
            <v:imagedata r:id="rId487" o:title="base_1_183092_1078"/>
            <v:formulas/>
            <v:path o:connecttype="segments"/>
          </v:shape>
        </w:pict>
      </w:r>
      <w:r w:rsidR="00B01B17" w:rsidRPr="00E71840">
        <w:rPr>
          <w:rFonts w:asciiTheme="majorHAnsi" w:hAnsiTheme="majorHAnsi"/>
        </w:rP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после тепловых пунктов (на тепловых пунктах), эксплуатируемых r-той регулируемой организацией, </w:t>
      </w:r>
      <w:r w:rsidR="006A4090" w:rsidRPr="00E71840">
        <w:rPr>
          <w:rFonts w:asciiTheme="majorHAnsi" w:hAnsiTheme="majorHAnsi"/>
          <w:position w:val="-14"/>
        </w:rPr>
        <w:pict>
          <v:shape id="_x0000_i1469" style="width:25.5pt;height:24.75pt" coordsize="" o:spt="100" adj="0,,0" path="" filled="f" stroked="f">
            <v:stroke joinstyle="miter"/>
            <v:imagedata r:id="rId488" o:title="base_1_183092_1079"/>
            <v:formulas/>
            <v:path o:connecttype="segments"/>
          </v:shape>
        </w:pict>
      </w:r>
      <w:r w:rsidRPr="00E71840">
        <w:rPr>
          <w:rFonts w:asciiTheme="majorHAnsi" w:hAnsiTheme="majorHAnsi"/>
        </w:rPr>
        <w:t xml:space="preserve">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70" style="width:183.75pt;height:45.75pt" coordsize="" o:spt="100" adj="0,,0" path="" filled="f" stroked="f">
            <v:stroke joinstyle="miter"/>
            <v:imagedata r:id="rId489" o:title="base_1_183092_1080"/>
            <v:formulas/>
            <v:path o:connecttype="segments"/>
          </v:shape>
        </w:pict>
      </w:r>
      <w:r w:rsidR="00B01B17" w:rsidRPr="00E71840">
        <w:rPr>
          <w:rFonts w:asciiTheme="majorHAnsi" w:hAnsiTheme="majorHAnsi"/>
        </w:rPr>
        <w:t xml:space="preserve"> (руб./Гкал), (84)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71" style="width:30pt;height:24.75pt" coordsize="" o:spt="100" adj="0,,0" path="" filled="f" stroked="f">
            <v:stroke joinstyle="miter"/>
            <v:imagedata r:id="rId490" o:title="base_1_183092_1081"/>
            <v:formulas/>
            <v:path o:connecttype="segments"/>
          </v:shape>
        </w:pict>
      </w:r>
      <w:r w:rsidR="00B01B17" w:rsidRPr="00E71840">
        <w:rPr>
          <w:rFonts w:asciiTheme="majorHAnsi" w:hAnsiTheme="majorHAnsi"/>
        </w:rP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двухставочный тариф на услуги по передаче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без дополнительного преобразования на тепловых пунктах, эксплуатируемых r-той регулируемой организацией, </w:t>
      </w:r>
      <w:r w:rsidR="006A4090" w:rsidRPr="00E71840">
        <w:rPr>
          <w:rFonts w:asciiTheme="majorHAnsi" w:hAnsiTheme="majorHAnsi"/>
          <w:position w:val="-14"/>
        </w:rPr>
        <w:pict>
          <v:shape id="_x0000_i1472" style="width:40.5pt;height:24.75pt" coordsize="" o:spt="100" adj="0,,0" path="" filled="f" stroked="f">
            <v:stroke joinstyle="miter"/>
            <v:imagedata r:id="rId491" o:title="base_1_183092_1082"/>
            <v:formulas/>
            <v:path o:connecttype="segments"/>
          </v:shape>
        </w:pict>
      </w:r>
      <w:r w:rsidRPr="00E71840">
        <w:rPr>
          <w:rFonts w:asciiTheme="majorHAnsi" w:hAnsiTheme="majorHAnsi"/>
        </w:rPr>
        <w:t xml:space="preserve">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473" style="width:148.5pt;height:45.75pt" coordsize="" o:spt="100" adj="0,,0" path="" filled="f" stroked="f">
            <v:stroke joinstyle="miter"/>
            <v:imagedata r:id="rId492" o:title="base_1_183092_1083"/>
            <v:formulas/>
            <v:path o:connecttype="segments"/>
          </v:shape>
        </w:pict>
      </w:r>
      <w:r w:rsidR="00B01B17" w:rsidRPr="00E71840">
        <w:rPr>
          <w:rFonts w:asciiTheme="majorHAnsi" w:hAnsiTheme="majorHAnsi"/>
        </w:rPr>
        <w:t xml:space="preserve"> (тыс. руб./Гкал/ч в мес.), (85)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74" style="width:21pt;height:24.75pt" coordsize="" o:spt="100" adj="0,,0" path="" filled="f" stroked="f">
            <v:stroke joinstyle="miter"/>
            <v:imagedata r:id="rId493" o:title="base_1_183092_1084"/>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w:t>
      </w:r>
      <w:r w:rsidR="00B01B17" w:rsidRPr="00E71840">
        <w:rPr>
          <w:rFonts w:asciiTheme="majorHAnsi" w:hAnsiTheme="majorHAnsi"/>
        </w:rPr>
        <w:lastRenderedPageBreak/>
        <w:t>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М - количество месяцев в расчетном периоде регулирования, мес.;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после тепловых пунктов (на тепловых пунктах), эксплуатируемых r-той регулируемой организацией, </w:t>
      </w:r>
      <w:r w:rsidR="006A4090" w:rsidRPr="00E71840">
        <w:rPr>
          <w:rFonts w:asciiTheme="majorHAnsi" w:hAnsiTheme="majorHAnsi"/>
          <w:position w:val="-14"/>
        </w:rPr>
        <w:pict>
          <v:shape id="_x0000_i1475" style="width:40.5pt;height:24.75pt" coordsize="" o:spt="100" adj="0,,0" path="" filled="f" stroked="f">
            <v:stroke joinstyle="miter"/>
            <v:imagedata r:id="rId494" o:title="base_1_183092_1085"/>
            <v:formulas/>
            <v:path o:connecttype="segments"/>
          </v:shape>
        </w:pict>
      </w:r>
      <w:r w:rsidRPr="00E71840">
        <w:rPr>
          <w:rFonts w:asciiTheme="majorHAnsi" w:hAnsiTheme="majorHAnsi"/>
        </w:rPr>
        <w:t xml:space="preserve">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4"/>
        </w:rPr>
        <w:pict>
          <v:shape id="_x0000_i1476" style="width:244.5pt;height:47.25pt" coordsize="" o:spt="100" adj="0,,0" path="" filled="f" stroked="f">
            <v:stroke joinstyle="miter"/>
            <v:imagedata r:id="rId495" o:title="base_1_183092_1086"/>
            <v:formulas/>
            <v:path o:connecttype="segments"/>
          </v:shape>
        </w:pict>
      </w:r>
      <w:r w:rsidR="00B01B17" w:rsidRPr="00E71840">
        <w:rPr>
          <w:rFonts w:asciiTheme="majorHAnsi" w:hAnsiTheme="majorHAnsi"/>
        </w:rPr>
        <w:t xml:space="preserve"> (тыс. руб./Гкал/ч в мес.), (86)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77" style="width:28.5pt;height:24.75pt" coordsize="" o:spt="100" adj="0,,0" path="" filled="f" stroked="f">
            <v:stroke joinstyle="miter"/>
            <v:imagedata r:id="rId496" o:title="base_1_183092_1087"/>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124. Объемы, используемые при расчете тарифов в соответствии с настоящей главой, определяются в соответствии с </w:t>
      </w:r>
      <w:hyperlink w:anchor="P71" w:history="1">
        <w:r w:rsidRPr="00E71840">
          <w:rPr>
            <w:rFonts w:asciiTheme="majorHAnsi" w:hAnsiTheme="majorHAnsi"/>
          </w:rPr>
          <w:t>пунктами 8</w:t>
        </w:r>
      </w:hyperlink>
      <w:r w:rsidRPr="00E71840">
        <w:rPr>
          <w:rFonts w:asciiTheme="majorHAnsi" w:hAnsiTheme="majorHAnsi"/>
        </w:rPr>
        <w:t xml:space="preserve"> и </w:t>
      </w:r>
      <w:hyperlink w:anchor="P74" w:history="1">
        <w:r w:rsidRPr="00E71840">
          <w:rPr>
            <w:rFonts w:asciiTheme="majorHAnsi" w:hAnsiTheme="majorHAnsi"/>
          </w:rPr>
          <w:t>9</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125. Расчет тарифов в соответствии с настоящей главой производится в соответствии с </w:t>
      </w:r>
      <w:hyperlink w:anchor="P7488" w:history="1">
        <w:r w:rsidRPr="00E71840">
          <w:rPr>
            <w:rFonts w:asciiTheme="majorHAnsi" w:hAnsiTheme="majorHAnsi"/>
          </w:rPr>
          <w:t>приложением 6.2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03" w:name="P1122"/>
      <w:bookmarkEnd w:id="103"/>
      <w:r w:rsidRPr="00E71840">
        <w:rPr>
          <w:rFonts w:asciiTheme="majorHAnsi" w:hAnsiTheme="majorHAnsi"/>
        </w:rPr>
        <w:t>IX.III. Расчет цен (тарифов) на тепловую энергию</w:t>
      </w:r>
    </w:p>
    <w:p w:rsidR="00B01B17" w:rsidRPr="00E71840" w:rsidRDefault="00B01B17">
      <w:pPr>
        <w:pStyle w:val="ConsPlusNormal"/>
        <w:jc w:val="center"/>
        <w:rPr>
          <w:rFonts w:asciiTheme="majorHAnsi" w:hAnsiTheme="majorHAnsi"/>
        </w:rPr>
      </w:pPr>
      <w:r w:rsidRPr="00E71840">
        <w:rPr>
          <w:rFonts w:asciiTheme="majorHAnsi" w:hAnsiTheme="majorHAnsi"/>
        </w:rPr>
        <w:t>(мощность), поставляемую теплоснабжающими организациями</w:t>
      </w:r>
    </w:p>
    <w:p w:rsidR="00B01B17" w:rsidRPr="00E71840" w:rsidRDefault="00B01B17">
      <w:pPr>
        <w:pStyle w:val="ConsPlusNormal"/>
        <w:jc w:val="center"/>
        <w:rPr>
          <w:rFonts w:asciiTheme="majorHAnsi" w:hAnsiTheme="majorHAnsi"/>
        </w:rPr>
      </w:pPr>
      <w:r w:rsidRPr="00E71840">
        <w:rPr>
          <w:rFonts w:asciiTheme="majorHAnsi" w:hAnsiTheme="majorHAnsi"/>
        </w:rPr>
        <w:t>другим теплоснабжающим организациям,</w:t>
      </w:r>
    </w:p>
    <w:p w:rsidR="00B01B17" w:rsidRPr="00E71840" w:rsidRDefault="00B01B17">
      <w:pPr>
        <w:pStyle w:val="ConsPlusNormal"/>
        <w:jc w:val="center"/>
        <w:rPr>
          <w:rFonts w:asciiTheme="majorHAnsi" w:hAnsiTheme="majorHAnsi"/>
        </w:rPr>
      </w:pPr>
      <w:r w:rsidRPr="00E71840">
        <w:rPr>
          <w:rFonts w:asciiTheme="majorHAnsi" w:hAnsiTheme="majorHAnsi"/>
        </w:rPr>
        <w:t>теплосетевым организациям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006A4090" w:rsidRPr="00E71840">
        <w:rPr>
          <w:rFonts w:asciiTheme="majorHAnsi" w:hAnsiTheme="majorHAnsi"/>
          <w:position w:val="-12"/>
        </w:rPr>
        <w:pict>
          <v:shape id="_x0000_i1478" style="width:30pt;height:22.5pt" coordsize="" o:spt="100" adj="0,,0" path="" filled="f" stroked="f">
            <v:stroke joinstyle="miter"/>
            <v:imagedata r:id="rId497" o:title="base_1_183092_1088"/>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79" style="width:30pt;height:24.75pt" coordsize="" o:spt="100" adj="0,,0" path="" filled="f" stroked="f">
            <v:stroke joinstyle="miter"/>
            <v:imagedata r:id="rId498" o:title="base_1_183092_1089"/>
            <v:formulas/>
            <v:path o:connecttype="segments"/>
          </v:shape>
        </w:pict>
      </w:r>
      <w:r w:rsidRPr="00E71840">
        <w:rPr>
          <w:rFonts w:asciiTheme="majorHAnsi" w:hAnsiTheme="majorHAnsi"/>
        </w:rPr>
        <w:t>), рассчитывается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lastRenderedPageBreak/>
        <w:pict>
          <v:shape id="_x0000_i1480" style="width:138pt;height:81.75pt" coordsize="" o:spt="100" adj="0,,0" path="" filled="f" stroked="f">
            <v:stroke joinstyle="miter"/>
            <v:imagedata r:id="rId499" o:title="base_1_183092_1090"/>
            <v:formulas/>
            <v:path o:connecttype="segments"/>
          </v:shape>
        </w:pict>
      </w:r>
      <w:r w:rsidR="00B01B17" w:rsidRPr="00E71840">
        <w:rPr>
          <w:rFonts w:asciiTheme="majorHAnsi" w:hAnsiTheme="majorHAnsi"/>
        </w:rPr>
        <w:t xml:space="preserve"> (руб./Гкал), (87)</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81" style="width:152.25pt;height:81.75pt" coordsize="" o:spt="100" adj="0,,0" path="" filled="f" stroked="f">
            <v:stroke joinstyle="miter"/>
            <v:imagedata r:id="rId500" o:title="base_1_183092_1091"/>
            <v:formulas/>
            <v:path o:connecttype="segments"/>
          </v:shape>
        </w:pict>
      </w:r>
      <w:r w:rsidR="00B01B17" w:rsidRPr="00E71840">
        <w:rPr>
          <w:rFonts w:asciiTheme="majorHAnsi" w:hAnsiTheme="majorHAnsi"/>
        </w:rPr>
        <w:t xml:space="preserve"> (руб./Гкал), (88)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82" style="width:24.75pt;height:22.5pt" coordsize="" o:spt="100" adj="0,,0" path="" filled="f" stroked="f">
            <v:stroke joinstyle="miter"/>
            <v:imagedata r:id="rId501" o:title="base_1_183092_1092"/>
            <v:formulas/>
            <v:path o:connecttype="segments"/>
          </v:shape>
        </w:pict>
      </w:r>
      <w:r w:rsidR="00B01B17" w:rsidRPr="00E71840">
        <w:rPr>
          <w:rFonts w:asciiTheme="majorHAnsi" w:hAnsiTheme="majorHAns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83" style="width:30pt;height:22.5pt" coordsize="" o:spt="100" adj="0,,0" path="" filled="f" stroked="f">
            <v:stroke joinstyle="miter"/>
            <v:imagedata r:id="rId502" o:title="base_1_183092_1093"/>
            <v:formulas/>
            <v:path o:connecttype="segments"/>
          </v:shape>
        </w:pict>
      </w:r>
      <w:r w:rsidR="00B01B17" w:rsidRPr="00E71840">
        <w:rPr>
          <w:rFonts w:asciiTheme="majorHAnsi" w:hAnsiTheme="majorHAns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84" style="width:21pt;height:24.75pt" coordsize="" o:spt="100" adj="0,,0" path="" filled="f" stroked="f">
            <v:stroke joinstyle="miter"/>
            <v:imagedata r:id="rId503" o:title="base_1_183092_1094"/>
            <v:formulas/>
            <v:path o:connecttype="segments"/>
          </v:shape>
        </w:pict>
      </w:r>
      <w:r w:rsidR="00B01B17" w:rsidRPr="00E71840">
        <w:rPr>
          <w:rFonts w:asciiTheme="majorHAnsi" w:hAnsiTheme="majorHAnsi"/>
        </w:rP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85" style="width:28.5pt;height:24.75pt" coordsize="" o:spt="100" adj="0,,0" path="" filled="f" stroked="f">
            <v:stroke joinstyle="miter"/>
            <v:imagedata r:id="rId504" o:title="base_1_183092_1095"/>
            <v:formulas/>
            <v:path o:connecttype="segments"/>
          </v:shape>
        </w:pict>
      </w:r>
      <w:r w:rsidR="00B01B17" w:rsidRPr="00E71840">
        <w:rPr>
          <w:rFonts w:asciiTheme="majorHAnsi" w:hAnsiTheme="majorHAnsi"/>
        </w:rP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руб./Гкал;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Ставка за тепловую энергию (</w:t>
      </w:r>
      <w:r w:rsidR="006A4090" w:rsidRPr="00E71840">
        <w:rPr>
          <w:rFonts w:asciiTheme="majorHAnsi" w:hAnsiTheme="majorHAnsi"/>
          <w:position w:val="-12"/>
        </w:rPr>
        <w:pict>
          <v:shape id="_x0000_i1486" style="width:36.75pt;height:22.5pt" coordsize="" o:spt="100" adj="0,,0" path="" filled="f" stroked="f">
            <v:stroke joinstyle="miter"/>
            <v:imagedata r:id="rId505" o:title="base_1_183092_1096"/>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87" style="width:36.75pt;height:24.75pt" coordsize="" o:spt="100" adj="0,,0" path="" filled="f" stroked="f">
            <v:stroke joinstyle="miter"/>
            <v:imagedata r:id="rId506" o:title="base_1_183092_109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88" style="width:152.25pt;height:81.75pt" coordsize="" o:spt="100" adj="0,,0" path="" filled="f" stroked="f">
            <v:stroke joinstyle="miter"/>
            <v:imagedata r:id="rId507" o:title="base_1_183092_1098"/>
            <v:formulas/>
            <v:path o:connecttype="segments"/>
          </v:shape>
        </w:pict>
      </w:r>
      <w:r w:rsidR="00B01B17" w:rsidRPr="00E71840">
        <w:rPr>
          <w:rFonts w:asciiTheme="majorHAnsi" w:hAnsiTheme="majorHAnsi"/>
        </w:rPr>
        <w:t xml:space="preserve"> (руб./Гкал), (89)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489" style="width:160.5pt;height:81.75pt" coordsize="" o:spt="100" adj="0,,0" path="" filled="f" stroked="f">
            <v:stroke joinstyle="miter"/>
            <v:imagedata r:id="rId508" o:title="base_1_183092_1099"/>
            <v:formulas/>
            <v:path o:connecttype="segments"/>
          </v:shape>
        </w:pict>
      </w:r>
      <w:r w:rsidR="00B01B17" w:rsidRPr="00E71840">
        <w:rPr>
          <w:rFonts w:asciiTheme="majorHAnsi" w:hAnsiTheme="majorHAnsi"/>
        </w:rPr>
        <w:t xml:space="preserve"> (руб./Гкал), (90)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0" style="width:24.75pt;height:22.5pt" coordsize="" o:spt="100" adj="0,,0" path="" filled="f" stroked="f">
            <v:stroke joinstyle="miter"/>
            <v:imagedata r:id="rId509" o:title="base_1_183092_1100"/>
            <v:formulas/>
            <v:path o:connecttype="segments"/>
          </v:shape>
        </w:pict>
      </w:r>
      <w:r w:rsidR="00B01B17" w:rsidRPr="00E71840">
        <w:rPr>
          <w:rFonts w:asciiTheme="majorHAnsi" w:hAnsiTheme="majorHAns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1" style="width:30pt;height:22.5pt" coordsize="" o:spt="100" adj="0,,0" path="" filled="f" stroked="f">
            <v:stroke joinstyle="miter"/>
            <v:imagedata r:id="rId510" o:title="base_1_183092_1101"/>
            <v:formulas/>
            <v:path o:connecttype="segments"/>
          </v:shape>
        </w:pict>
      </w:r>
      <w:r w:rsidR="00B01B17" w:rsidRPr="00E71840">
        <w:rPr>
          <w:rFonts w:asciiTheme="majorHAnsi" w:hAnsiTheme="majorHAns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2" style="width:28.5pt;height:24.75pt" coordsize="" o:spt="100" adj="0,,0" path="" filled="f" stroked="f">
            <v:stroke joinstyle="miter"/>
            <v:imagedata r:id="rId511" o:title="base_1_183092_1102"/>
            <v:formulas/>
            <v:path o:connecttype="segments"/>
          </v:shape>
        </w:pict>
      </w:r>
      <w:r w:rsidR="00B01B17" w:rsidRPr="00E71840">
        <w:rPr>
          <w:rFonts w:asciiTheme="majorHAnsi" w:hAnsiTheme="majorHAnsi"/>
        </w:rP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3" style="width:28.5pt;height:24.75pt" coordsize="" o:spt="100" adj="0,,0" path="" filled="f" stroked="f">
            <v:stroke joinstyle="miter"/>
            <v:imagedata r:id="rId512" o:title="base_1_183092_1103"/>
            <v:formulas/>
            <v:path o:connecttype="segments"/>
          </v:shape>
        </w:pict>
      </w:r>
      <w:r w:rsidR="00B01B17" w:rsidRPr="00E71840">
        <w:rPr>
          <w:rFonts w:asciiTheme="majorHAnsi" w:hAnsiTheme="majorHAnsi"/>
        </w:rP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руб./Гкал;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Ставка за содержание тепловой мощности (</w:t>
      </w:r>
      <w:r w:rsidR="006A4090" w:rsidRPr="00E71840">
        <w:rPr>
          <w:rFonts w:asciiTheme="majorHAnsi" w:hAnsiTheme="majorHAnsi"/>
          <w:position w:val="-12"/>
        </w:rPr>
        <w:pict>
          <v:shape id="_x0000_i1494" style="width:40.5pt;height:22.5pt" coordsize="" o:spt="100" adj="0,,0" path="" filled="f" stroked="f">
            <v:stroke joinstyle="miter"/>
            <v:imagedata r:id="rId513" o:title="base_1_183092_1104"/>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lastRenderedPageBreak/>
        <w:pict>
          <v:shape id="_x0000_i1495" style="width:157.5pt;height:81.75pt" coordsize="" o:spt="100" adj="0,,0" path="" filled="f" stroked="f">
            <v:stroke joinstyle="miter"/>
            <v:imagedata r:id="rId514" o:title="base_1_183092_1105"/>
            <v:formulas/>
            <v:path o:connecttype="segments"/>
          </v:shape>
        </w:pict>
      </w:r>
      <w:r w:rsidR="00B01B17" w:rsidRPr="00E71840">
        <w:rPr>
          <w:rFonts w:asciiTheme="majorHAnsi" w:hAnsiTheme="majorHAnsi"/>
        </w:rPr>
        <w:t xml:space="preserve"> (тыс. руб./Гкал/ч в мес.), (91)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6" style="width:21.75pt;height:22.5pt" coordsize="" o:spt="100" adj="0,,0" path="" filled="f" stroked="f">
            <v:stroke joinstyle="miter"/>
            <v:imagedata r:id="rId515" o:title="base_1_183092_1106"/>
            <v:formulas/>
            <v:path o:connecttype="segments"/>
          </v:shape>
        </w:pict>
      </w:r>
      <w:r w:rsidR="00B01B17" w:rsidRPr="00E71840">
        <w:rPr>
          <w:rFonts w:asciiTheme="majorHAnsi" w:hAnsiTheme="majorHAns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497" style="width:30pt;height:24.75pt" coordsize="" o:spt="100" adj="0,,0" path="" filled="f" stroked="f">
            <v:stroke joinstyle="miter"/>
            <v:imagedata r:id="rId516" o:title="base_1_183092_1107"/>
            <v:formulas/>
            <v:path o:connecttype="segments"/>
          </v:shape>
        </w:pict>
      </w:r>
      <w:r w:rsidR="00B01B17" w:rsidRPr="00E71840">
        <w:rPr>
          <w:rFonts w:asciiTheme="majorHAnsi" w:hAnsiTheme="majorHAnsi"/>
        </w:rP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тыс. руб./Гкал/ч в мес.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129. В случае если в соответствии с </w:t>
      </w:r>
      <w:hyperlink w:anchor="P102" w:history="1">
        <w:r w:rsidRPr="00E71840">
          <w:rPr>
            <w:rFonts w:asciiTheme="majorHAnsi" w:hAnsiTheme="majorHAnsi"/>
          </w:rPr>
          <w:t>пунктом 16</w:t>
        </w:r>
      </w:hyperlink>
      <w:r w:rsidRPr="00E71840">
        <w:rPr>
          <w:rFonts w:asciiTheme="majorHAnsi" w:hAnsiTheme="majorHAns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006A4090" w:rsidRPr="00E71840">
        <w:rPr>
          <w:rFonts w:asciiTheme="majorHAnsi" w:hAnsiTheme="majorHAnsi"/>
          <w:position w:val="-14"/>
        </w:rPr>
        <w:pict>
          <v:shape id="_x0000_i1498" style="width:21pt;height:24.75pt" coordsize="" o:spt="100" adj="0,,0" path="" filled="f" stroked="f">
            <v:stroke joinstyle="miter"/>
            <v:imagedata r:id="rId517" o:title="base_1_183092_1108"/>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499" style="width:28.5pt;height:24.75pt" coordsize="" o:spt="100" adj="0,,0" path="" filled="f" stroked="f">
            <v:stroke joinstyle="miter"/>
            <v:imagedata r:id="rId518" o:title="base_1_183092_1109"/>
            <v:formulas/>
            <v:path o:connecttype="segments"/>
          </v:shape>
        </w:pict>
      </w:r>
      <w:r w:rsidR="006A4090" w:rsidRPr="00E71840">
        <w:rPr>
          <w:rFonts w:asciiTheme="majorHAnsi" w:hAnsiTheme="majorHAnsi"/>
          <w:position w:val="-14"/>
        </w:rPr>
        <w:pict>
          <v:shape id="_x0000_i1500" style="width:28.5pt;height:24.75pt" coordsize="" o:spt="100" adj="0,,0" path="" filled="f" stroked="f">
            <v:stroke joinstyle="miter"/>
            <v:imagedata r:id="rId519" o:title="base_1_183092_1110"/>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501" style="width:28.5pt;height:24.75pt" coordsize="" o:spt="100" adj="0,,0" path="" filled="f" stroked="f">
            <v:stroke joinstyle="miter"/>
            <v:imagedata r:id="rId520" o:title="base_1_183092_1111"/>
            <v:formulas/>
            <v:path o:connecttype="segments"/>
          </v:shape>
        </w:pict>
      </w:r>
      <w:r w:rsidRPr="00E71840">
        <w:rPr>
          <w:rFonts w:asciiTheme="majorHAnsi" w:hAnsiTheme="majorHAnsi"/>
        </w:rPr>
        <w:t xml:space="preserve">, </w:t>
      </w:r>
      <w:r w:rsidR="006A4090" w:rsidRPr="00E71840">
        <w:rPr>
          <w:rFonts w:asciiTheme="majorHAnsi" w:hAnsiTheme="majorHAnsi"/>
          <w:position w:val="-14"/>
        </w:rPr>
        <w:pict>
          <v:shape id="_x0000_i1502" style="width:30pt;height:24.75pt" coordsize="" o:spt="100" adj="0,,0" path="" filled="f" stroked="f">
            <v:stroke joinstyle="miter"/>
            <v:imagedata r:id="rId521" o:title="base_1_183092_1112"/>
            <v:formulas/>
            <v:path o:connecttype="segments"/>
          </v:shape>
        </w:pict>
      </w:r>
      <w:r w:rsidRPr="00E71840">
        <w:rPr>
          <w:rFonts w:asciiTheme="majorHAnsi" w:hAnsiTheme="majorHAnsi"/>
        </w:rPr>
        <w:t xml:space="preserve"> в отношении указанной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виде величины нормативного технологического расхода (потерь) тепловой энергии, деленной на число часов в расчетном периоде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175" w:history="1">
        <w:r w:rsidRPr="00E71840">
          <w:rPr>
            <w:rFonts w:asciiTheme="majorHAnsi" w:hAnsiTheme="majorHAnsi"/>
          </w:rPr>
          <w:t>главой IX.IV</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132. Объемы, используемые при расчете тарифов в соответствии с настоящей главой, определяются в соответствии с </w:t>
      </w:r>
      <w:hyperlink w:anchor="P71" w:history="1">
        <w:r w:rsidRPr="00E71840">
          <w:rPr>
            <w:rFonts w:asciiTheme="majorHAnsi" w:hAnsiTheme="majorHAnsi"/>
          </w:rPr>
          <w:t>пунктами 8</w:t>
        </w:r>
      </w:hyperlink>
      <w:r w:rsidRPr="00E71840">
        <w:rPr>
          <w:rFonts w:asciiTheme="majorHAnsi" w:hAnsiTheme="majorHAnsi"/>
        </w:rPr>
        <w:t xml:space="preserve"> и </w:t>
      </w:r>
      <w:hyperlink w:anchor="P74" w:history="1">
        <w:r w:rsidRPr="00E71840">
          <w:rPr>
            <w:rFonts w:asciiTheme="majorHAnsi" w:hAnsiTheme="majorHAnsi"/>
          </w:rPr>
          <w:t>9</w:t>
        </w:r>
      </w:hyperlink>
      <w:r w:rsidRPr="00E71840">
        <w:rPr>
          <w:rFonts w:asciiTheme="majorHAnsi" w:hAnsiTheme="majorHAnsi"/>
        </w:rPr>
        <w:t xml:space="preserve"> настоящих Методических указаний, а </w:t>
      </w:r>
      <w:r w:rsidRPr="00E71840">
        <w:rPr>
          <w:rFonts w:asciiTheme="majorHAnsi" w:hAnsiTheme="majorHAnsi"/>
        </w:rPr>
        <w:lastRenderedPageBreak/>
        <w:t>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133. Расчет тарифов в соответствии с настоящей главой производится в соответствии с </w:t>
      </w:r>
      <w:hyperlink w:anchor="P7679" w:history="1">
        <w:r w:rsidRPr="00E71840">
          <w:rPr>
            <w:rFonts w:asciiTheme="majorHAnsi" w:hAnsiTheme="majorHAnsi"/>
          </w:rPr>
          <w:t>приложением 6.3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04" w:name="P1175"/>
      <w:bookmarkEnd w:id="104"/>
      <w:r w:rsidRPr="00E71840">
        <w:rPr>
          <w:rFonts w:asciiTheme="majorHAnsi" w:hAnsiTheme="majorHAnsi"/>
        </w:rPr>
        <w:t>IX.IV. Расчет тарифов на тепловую энергию (мощность),</w:t>
      </w:r>
    </w:p>
    <w:p w:rsidR="00B01B17" w:rsidRPr="00E71840" w:rsidRDefault="00B01B17">
      <w:pPr>
        <w:pStyle w:val="ConsPlusNormal"/>
        <w:jc w:val="center"/>
        <w:rPr>
          <w:rFonts w:asciiTheme="majorHAnsi" w:hAnsiTheme="majorHAnsi"/>
        </w:rPr>
      </w:pPr>
      <w:r w:rsidRPr="00E71840">
        <w:rPr>
          <w:rFonts w:asciiTheme="majorHAnsi" w:hAnsiTheme="majorHAnsi"/>
        </w:rPr>
        <w:t>поставляемую потребителям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134. Тарифы на тепловую энергию (мощность), поставляемую потребителям, рассчитываются как сумма следующих составляющих: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средневзвешенная стоимость производимой и (или) приобретаемой единицы тепловой энергии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средневзвешенная стоимость оказываемых и (или) приобретаемых услуг по передаче единицы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522" w:history="1">
        <w:r w:rsidRPr="00E71840">
          <w:rPr>
            <w:rFonts w:asciiTheme="majorHAnsi" w:hAnsiTheme="majorHAnsi"/>
          </w:rPr>
          <w:t>пунктом 95</w:t>
        </w:r>
      </w:hyperlink>
      <w:r w:rsidRPr="00E71840">
        <w:rPr>
          <w:rFonts w:asciiTheme="majorHAnsi" w:hAnsiTheme="majorHAnsi"/>
        </w:rPr>
        <w:t xml:space="preserve"> Основ ценообразования (далее - единые тарифы на тепловую энергию (мощность)).</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94" w:history="1">
        <w:r w:rsidRPr="00E71840">
          <w:rPr>
            <w:rFonts w:asciiTheme="majorHAnsi" w:hAnsiTheme="majorHAnsi"/>
          </w:rPr>
          <w:t>пунктом 14</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136. Единые тарифы на тепловую энергию (мощность) могут дифференцироваться по: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видам теплоносителя (вода, пар);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параметрам теплоносителя (отборный пар давлением: от 1,2 до 2,5 кг/см2, от 2,5 до 7,0 кг/см2, от 7,0 до 13,0 кг/см2, свыше 13,0 кг/см2; острый и редуцированный пар);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системам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B01B17" w:rsidRPr="00E71840" w:rsidRDefault="00B01B17">
      <w:pPr>
        <w:pStyle w:val="ConsPlusNormal"/>
        <w:ind w:firstLine="540"/>
        <w:jc w:val="both"/>
        <w:rPr>
          <w:rFonts w:asciiTheme="majorHAnsi" w:hAnsiTheme="majorHAnsi"/>
        </w:rPr>
      </w:pPr>
      <w:bookmarkStart w:id="105" w:name="P1189"/>
      <w:bookmarkEnd w:id="105"/>
      <w:r w:rsidRPr="00E71840">
        <w:rPr>
          <w:rFonts w:asciiTheme="majorHAnsi" w:hAnsiTheme="majorHAnsi"/>
        </w:rP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940" w:history="1">
        <w:r w:rsidRPr="00E71840">
          <w:rPr>
            <w:rFonts w:asciiTheme="majorHAnsi" w:hAnsiTheme="majorHAnsi"/>
          </w:rPr>
          <w:t>главами IX.I</w:t>
        </w:r>
      </w:hyperlink>
      <w:r w:rsidRPr="00E71840">
        <w:rPr>
          <w:rFonts w:asciiTheme="majorHAnsi" w:hAnsiTheme="majorHAnsi"/>
        </w:rPr>
        <w:t xml:space="preserve"> и </w:t>
      </w:r>
      <w:hyperlink w:anchor="P1380" w:history="1">
        <w:r w:rsidRPr="00E71840">
          <w:rPr>
            <w:rFonts w:asciiTheme="majorHAnsi" w:hAnsiTheme="majorHAnsi"/>
          </w:rPr>
          <w:t>IX.VIII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189" w:history="1">
        <w:r w:rsidRPr="00E71840">
          <w:rPr>
            <w:rFonts w:asciiTheme="majorHAnsi" w:hAnsiTheme="majorHAnsi"/>
          </w:rPr>
          <w:t>пункта 137</w:t>
        </w:r>
      </w:hyperlink>
      <w:r w:rsidRPr="00E71840">
        <w:rPr>
          <w:rFonts w:asciiTheme="majorHAnsi" w:hAnsiTheme="majorHAnsi"/>
        </w:rP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191" w:history="1">
        <w:r w:rsidRPr="00E71840">
          <w:rPr>
            <w:rFonts w:asciiTheme="majorHAnsi" w:hAnsiTheme="majorHAnsi"/>
          </w:rPr>
          <w:t>пункте 139</w:t>
        </w:r>
      </w:hyperlink>
      <w:r w:rsidRPr="00E71840">
        <w:rPr>
          <w:rFonts w:asciiTheme="majorHAnsi" w:hAnsiTheme="majorHAnsi"/>
        </w:rPr>
        <w:t xml:space="preserve"> настоящих Методических указаний, с применением значений объемов тепловой энергии, отпущенной </w:t>
      </w:r>
      <w:r w:rsidRPr="00E71840">
        <w:rPr>
          <w:rFonts w:asciiTheme="majorHAnsi" w:hAnsiTheme="majorHAnsi"/>
        </w:rPr>
        <w:lastRenderedPageBreak/>
        <w:t xml:space="preserve">из тепловых сетей, и тепловых нагрузок без учета указанной дифференциации, а также тарифов на услуги по передаче тепловой энергии, определяемых в соответствии с </w:t>
      </w:r>
      <w:hyperlink w:anchor="P1069" w:history="1">
        <w:r w:rsidRPr="00E71840">
          <w:rPr>
            <w:rFonts w:asciiTheme="majorHAnsi" w:hAnsiTheme="majorHAnsi"/>
          </w:rPr>
          <w:t>пунктами 121</w:t>
        </w:r>
      </w:hyperlink>
      <w:r w:rsidRPr="00E71840">
        <w:rPr>
          <w:rFonts w:asciiTheme="majorHAnsi" w:hAnsiTheme="majorHAnsi"/>
        </w:rPr>
        <w:t xml:space="preserve"> и </w:t>
      </w:r>
      <w:hyperlink w:anchor="P1076" w:history="1">
        <w:r w:rsidRPr="00E71840">
          <w:rPr>
            <w:rFonts w:asciiTheme="majorHAnsi" w:hAnsiTheme="majorHAnsi"/>
          </w:rPr>
          <w:t>122</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bookmarkStart w:id="106" w:name="P1191"/>
      <w:bookmarkEnd w:id="106"/>
      <w:r w:rsidRPr="00E71840">
        <w:rPr>
          <w:rFonts w:asciiTheme="majorHAnsi" w:hAnsiTheme="majorHAnsi"/>
        </w:rP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единый тариф на тепловую энергию (мощность) в виде одноставочного тарифа рассчитывается на i-й расчетный период регулирования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дополнительного преобразования на тепловых пунктах, эксплуатируемых регулируемыми организациями, без дифференциации по видам теплоносителя (</w:t>
      </w:r>
      <w:r w:rsidR="006A4090" w:rsidRPr="00E71840">
        <w:rPr>
          <w:rFonts w:asciiTheme="majorHAnsi" w:hAnsiTheme="majorHAnsi"/>
          <w:position w:val="-14"/>
        </w:rPr>
        <w:pict>
          <v:shape id="_x0000_i1503" style="width:33pt;height:24.75pt" coordsize="" o:spt="100" adj="0,,0" path="" filled="f" stroked="f">
            <v:stroke joinstyle="miter"/>
            <v:imagedata r:id="rId523" o:title="base_1_183092_1113"/>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04" style="width:195.75pt;height:80.25pt" coordsize="" o:spt="100" adj="0,,0" path="" filled="f" stroked="f">
            <v:stroke joinstyle="miter"/>
            <v:imagedata r:id="rId524" o:title="base_1_183092_1114"/>
            <v:formulas/>
            <v:path o:connecttype="segments"/>
          </v:shape>
        </w:pict>
      </w:r>
      <w:r w:rsidR="00B01B17" w:rsidRPr="00E71840">
        <w:rPr>
          <w:rFonts w:asciiTheme="majorHAnsi" w:hAnsiTheme="majorHAnsi"/>
        </w:rPr>
        <w:t xml:space="preserve"> (руб./Гкал), (92)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а.1) без дополнительного преобразования на тепловых пунктах, эксплуатируемых регулируемыми организациями, с дифференциацией по видам теплоносителя (</w:t>
      </w:r>
      <w:r w:rsidR="006A4090" w:rsidRPr="00E71840">
        <w:rPr>
          <w:rFonts w:asciiTheme="majorHAnsi" w:hAnsiTheme="majorHAnsi"/>
          <w:position w:val="-14"/>
        </w:rPr>
        <w:pict>
          <v:shape id="_x0000_i1505" style="width:33.75pt;height:24.75pt" coordsize="" o:spt="100" adj="0,,0" path="" filled="f" stroked="f">
            <v:stroke joinstyle="miter"/>
            <v:imagedata r:id="rId525" o:title="base_1_183092_1115"/>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06" style="width:198pt;height:80.25pt" coordsize="" o:spt="100" adj="0,,0" path="" filled="f" stroked="f">
            <v:stroke joinstyle="miter"/>
            <v:imagedata r:id="rId526" o:title="base_1_183092_1116"/>
            <v:formulas/>
            <v:path o:connecttype="segments"/>
          </v:shape>
        </w:pict>
      </w:r>
      <w:r w:rsidR="00B01B17" w:rsidRPr="00E71840">
        <w:rPr>
          <w:rFonts w:asciiTheme="majorHAnsi" w:hAnsiTheme="majorHAnsi"/>
        </w:rPr>
        <w:t xml:space="preserve"> (руб./Гкал), (93)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после тепловых пунктов (на тепловых пунктах), эксплуатируемых регулируемыми организациями, без дифференциации по видам теплоносителя (</w:t>
      </w:r>
      <w:r w:rsidR="006A4090" w:rsidRPr="00E71840">
        <w:rPr>
          <w:rFonts w:asciiTheme="majorHAnsi" w:hAnsiTheme="majorHAnsi"/>
          <w:position w:val="-14"/>
        </w:rPr>
        <w:pict>
          <v:shape id="_x0000_i1507" style="width:33pt;height:24.75pt" coordsize="" o:spt="100" adj="0,,0" path="" filled="f" stroked="f">
            <v:stroke joinstyle="miter"/>
            <v:imagedata r:id="rId527" o:title="base_1_183092_111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08" style="width:198pt;height:80.25pt" coordsize="" o:spt="100" adj="0,,0" path="" filled="f" stroked="f">
            <v:stroke joinstyle="miter"/>
            <v:imagedata r:id="rId528" o:title="base_1_183092_1118"/>
            <v:formulas/>
            <v:path o:connecttype="segments"/>
          </v:shape>
        </w:pict>
      </w:r>
      <w:r w:rsidR="00B01B17" w:rsidRPr="00E71840">
        <w:rPr>
          <w:rFonts w:asciiTheme="majorHAnsi" w:hAnsiTheme="majorHAnsi"/>
        </w:rPr>
        <w:t xml:space="preserve"> (руб./Гкал), (94)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б.1) после тепловых пунктов (на тепловых пунктах), эксплуатируемых регулируемыми организациями, с дифференциацией по видам теплоносителя (</w:t>
      </w:r>
      <w:r w:rsidR="006A4090" w:rsidRPr="00E71840">
        <w:rPr>
          <w:rFonts w:asciiTheme="majorHAnsi" w:hAnsiTheme="majorHAnsi"/>
          <w:position w:val="-14"/>
        </w:rPr>
        <w:pict>
          <v:shape id="_x0000_i1509" style="width:33.75pt;height:24.75pt" coordsize="" o:spt="100" adj="0,,0" path="" filled="f" stroked="f">
            <v:stroke joinstyle="miter"/>
            <v:imagedata r:id="rId529" o:title="base_1_183092_1119"/>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10" style="width:199.5pt;height:80.25pt" coordsize="" o:spt="100" adj="0,,0" path="" filled="f" stroked="f">
            <v:stroke joinstyle="miter"/>
            <v:imagedata r:id="rId530" o:title="base_1_183092_1120"/>
            <v:formulas/>
            <v:path o:connecttype="segments"/>
          </v:shape>
        </w:pict>
      </w:r>
      <w:r w:rsidR="00B01B17" w:rsidRPr="00E71840">
        <w:rPr>
          <w:rFonts w:asciiTheme="majorHAnsi" w:hAnsiTheme="majorHAnsi"/>
        </w:rPr>
        <w:t xml:space="preserve"> (руб./Гкал), (95)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lastRenderedPageBreak/>
        <w:pict>
          <v:shape id="_x0000_i1511" style="width:30pt;height:22.5pt" coordsize="" o:spt="100" adj="0,,0" path="" filled="f" stroked="f">
            <v:stroke joinstyle="miter"/>
            <v:imagedata r:id="rId531" o:title="base_1_183092_1121"/>
            <v:formulas/>
            <v:path o:connecttype="segments"/>
          </v:shape>
        </w:pict>
      </w:r>
      <w:r w:rsidR="00B01B17" w:rsidRPr="00E71840">
        <w:rPr>
          <w:rFonts w:asciiTheme="majorHAnsi" w:hAnsiTheme="majorHAnsi"/>
        </w:rPr>
        <w:t xml:space="preserve">, </w:t>
      </w:r>
      <w:r w:rsidRPr="00E71840">
        <w:rPr>
          <w:rFonts w:asciiTheme="majorHAnsi" w:hAnsiTheme="majorHAnsi"/>
          <w:position w:val="-14"/>
        </w:rPr>
        <w:pict>
          <v:shape id="_x0000_i1512" style="width:30pt;height:24.75pt" coordsize="" o:spt="100" adj="0,,0" path="" filled="f" stroked="f">
            <v:stroke joinstyle="miter"/>
            <v:imagedata r:id="rId532" o:title="base_1_183092_1122"/>
            <v:formulas/>
            <v:path o:connecttype="segments"/>
          </v:shape>
        </w:pict>
      </w:r>
      <w:r w:rsidR="00B01B17" w:rsidRPr="00E71840">
        <w:rPr>
          <w:rFonts w:asciiTheme="majorHAnsi" w:hAnsiTheme="majorHAns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122" w:history="1">
        <w:r w:rsidR="00B01B17" w:rsidRPr="00E71840">
          <w:rPr>
            <w:rFonts w:asciiTheme="majorHAnsi" w:hAnsiTheme="majorHAnsi"/>
          </w:rPr>
          <w:t>главой IX.III</w:t>
        </w:r>
      </w:hyperlink>
      <w:r w:rsidR="00B01B17" w:rsidRPr="00E71840">
        <w:rPr>
          <w:rFonts w:asciiTheme="majorHAnsi" w:hAnsiTheme="majorHAnsi"/>
        </w:rPr>
        <w:t xml:space="preserve"> настоящих Методических указаний, руб./Гкал;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k - вид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R - количество регулируемых организаций, тепловые сети которых используются для теплоснабжения потребителей, шт.;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13" style="width:28.5pt;height:24.75pt" coordsize="" o:spt="100" adj="0,,0" path="" filled="f" stroked="f">
            <v:stroke joinstyle="miter"/>
            <v:imagedata r:id="rId533" o:title="base_1_183092_1123"/>
            <v:formulas/>
            <v:path o:connecttype="segments"/>
          </v:shape>
        </w:pict>
      </w:r>
      <w:r w:rsidR="00B01B17" w:rsidRPr="00E71840">
        <w:rPr>
          <w:rFonts w:asciiTheme="majorHAnsi" w:hAnsiTheme="majorHAns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14" style="width:27.75pt;height:24.75pt" coordsize="" o:spt="100" adj="0,,0" path="" filled="f" stroked="f">
            <v:stroke joinstyle="miter"/>
            <v:imagedata r:id="rId534" o:title="base_1_183092_1124"/>
            <v:formulas/>
            <v:path o:connecttype="segments"/>
          </v:shape>
        </w:pict>
      </w:r>
      <w:r w:rsidR="00B01B17" w:rsidRPr="00E71840">
        <w:rPr>
          <w:rFonts w:asciiTheme="majorHAnsi" w:hAnsiTheme="majorHAnsi"/>
        </w:rP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определяемый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15" style="width:30pt;height:24.75pt" coordsize="" o:spt="100" adj="0,,0" path="" filled="f" stroked="f">
            <v:stroke joinstyle="miter"/>
            <v:imagedata r:id="rId535" o:title="base_1_183092_1125"/>
            <v:formulas/>
            <v:path o:connecttype="segments"/>
          </v:shape>
        </w:pict>
      </w:r>
      <w:r w:rsidR="00B01B17" w:rsidRPr="00E71840">
        <w:rPr>
          <w:rFonts w:asciiTheme="majorHAnsi" w:hAnsiTheme="majorHAns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16" style="width:27.75pt;height:24.75pt" coordsize="" o:spt="100" adj="0,,0" path="" filled="f" stroked="f">
            <v:stroke joinstyle="miter"/>
            <v:imagedata r:id="rId536" o:title="base_1_183092_1126"/>
            <v:formulas/>
            <v:path o:connecttype="segments"/>
          </v:shape>
        </w:pict>
      </w:r>
      <w:r w:rsidR="00B01B17" w:rsidRPr="00E71840">
        <w:rPr>
          <w:rFonts w:asciiTheme="majorHAnsi" w:hAnsiTheme="majorHAnsi"/>
        </w:rP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руб./Гкал;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единый тариф на тепловую энергию (мощность) в виде двухставочного тарифа рассчитывается на i-й расчетный период регулирования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Ставка за тепловую энергию: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дифференциации по видам теплоносителя (</w:t>
      </w:r>
      <w:r w:rsidR="006A4090" w:rsidRPr="00E71840">
        <w:rPr>
          <w:rFonts w:asciiTheme="majorHAnsi" w:hAnsiTheme="majorHAnsi"/>
          <w:position w:val="-14"/>
        </w:rPr>
        <w:pict>
          <v:shape id="_x0000_i1517" style="width:42.75pt;height:24.75pt" coordsize="" o:spt="100" adj="0,,0" path="" filled="f" stroked="f">
            <v:stroke joinstyle="miter"/>
            <v:imagedata r:id="rId537" o:title="base_1_183092_112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18" style="width:94.5pt;height:24.75pt" coordsize="" o:spt="100" adj="0,,0" path="" filled="f" stroked="f">
            <v:stroke joinstyle="miter"/>
            <v:imagedata r:id="rId538" o:title="base_1_183092_1128"/>
            <v:formulas/>
            <v:path o:connecttype="segments"/>
          </v:shape>
        </w:pict>
      </w:r>
      <w:r w:rsidR="00B01B17" w:rsidRPr="00E71840">
        <w:rPr>
          <w:rFonts w:asciiTheme="majorHAnsi" w:hAnsiTheme="majorHAnsi"/>
        </w:rPr>
        <w:t xml:space="preserve"> (руб./Гкал), (96)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 дифференциацией по видам теплоносителя (</w:t>
      </w:r>
      <w:r w:rsidR="006A4090" w:rsidRPr="00E71840">
        <w:rPr>
          <w:rFonts w:asciiTheme="majorHAnsi" w:hAnsiTheme="majorHAnsi"/>
          <w:position w:val="-14"/>
        </w:rPr>
        <w:pict>
          <v:shape id="_x0000_i1519" style="width:44.25pt;height:24.75pt" coordsize="" o:spt="100" adj="0,,0" path="" filled="f" stroked="f">
            <v:stroke joinstyle="miter"/>
            <v:imagedata r:id="rId539" o:title="base_1_183092_1129"/>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20" style="width:96pt;height:24.75pt" coordsize="" o:spt="100" adj="0,,0" path="" filled="f" stroked="f">
            <v:stroke joinstyle="miter"/>
            <v:imagedata r:id="rId540" o:title="base_1_183092_1130"/>
            <v:formulas/>
            <v:path o:connecttype="segments"/>
          </v:shape>
        </w:pict>
      </w:r>
      <w:r w:rsidR="00B01B17" w:rsidRPr="00E71840">
        <w:rPr>
          <w:rFonts w:asciiTheme="majorHAnsi" w:hAnsiTheme="majorHAnsi"/>
        </w:rPr>
        <w:t xml:space="preserve"> (руб./Гкал). (97)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Ставка за содержание тепловой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без дополнительного преобразования на тепловых пунктах, эксплуатируемых регулируемыми организациями (</w:t>
      </w:r>
      <w:r w:rsidR="006A4090" w:rsidRPr="00E71840">
        <w:rPr>
          <w:rFonts w:asciiTheme="majorHAnsi" w:hAnsiTheme="majorHAnsi"/>
          <w:position w:val="-14"/>
        </w:rPr>
        <w:pict>
          <v:shape id="_x0000_i1521" style="width:45.75pt;height:24.75pt" coordsize="" o:spt="100" adj="0,,0" path="" filled="f" stroked="f">
            <v:stroke joinstyle="miter"/>
            <v:imagedata r:id="rId541" o:title="base_1_183092_1131"/>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lastRenderedPageBreak/>
        <w:pict>
          <v:shape id="_x0000_i1522" style="width:230.25pt;height:80.25pt" coordsize="" o:spt="100" adj="0,,0" path="" filled="f" stroked="f">
            <v:stroke joinstyle="miter"/>
            <v:imagedata r:id="rId542" o:title="base_1_183092_1132"/>
            <v:formulas/>
            <v:path o:connecttype="segments"/>
          </v:shape>
        </w:pict>
      </w:r>
      <w:r w:rsidR="00B01B17" w:rsidRPr="00E71840">
        <w:rPr>
          <w:rFonts w:asciiTheme="majorHAnsi" w:hAnsiTheme="majorHAnsi"/>
        </w:rPr>
        <w:t xml:space="preserve"> (тыс. руб./Гкал/ч в мес.), (98)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после тепловых пунктов (на тепловых пунктах), эксплуатируемых регулируемыми организациями (</w:t>
      </w:r>
      <w:r w:rsidR="006A4090" w:rsidRPr="00E71840">
        <w:rPr>
          <w:rFonts w:asciiTheme="majorHAnsi" w:hAnsiTheme="majorHAnsi"/>
          <w:position w:val="-14"/>
        </w:rPr>
        <w:pict>
          <v:shape id="_x0000_i1523" style="width:45.75pt;height:24.75pt" coordsize="" o:spt="100" adj="0,,0" path="" filled="f" stroked="f">
            <v:stroke joinstyle="miter"/>
            <v:imagedata r:id="rId543" o:title="base_1_183092_1133"/>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24" style="width:232.5pt;height:80.25pt" coordsize="" o:spt="100" adj="0,,0" path="" filled="f" stroked="f">
            <v:stroke joinstyle="miter"/>
            <v:imagedata r:id="rId544" o:title="base_1_183092_1134"/>
            <v:formulas/>
            <v:path o:connecttype="segments"/>
          </v:shape>
        </w:pict>
      </w:r>
      <w:r w:rsidR="00B01B17" w:rsidRPr="00E71840">
        <w:rPr>
          <w:rFonts w:asciiTheme="majorHAnsi" w:hAnsiTheme="majorHAnsi"/>
        </w:rPr>
        <w:t xml:space="preserve"> (тыс. руб./Гкал/ч в мес.), (99)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25" style="width:40.5pt;height:22.5pt" coordsize="" o:spt="100" adj="0,,0" path="" filled="f" stroked="f">
            <v:stroke joinstyle="miter"/>
            <v:imagedata r:id="rId545" o:title="base_1_183092_1135"/>
            <v:formulas/>
            <v:path o:connecttype="segments"/>
          </v:shape>
        </w:pict>
      </w:r>
      <w:r w:rsidR="00B01B17" w:rsidRPr="00E71840">
        <w:rPr>
          <w:rFonts w:asciiTheme="majorHAnsi" w:hAnsiTheme="majorHAnsi"/>
        </w:rPr>
        <w:t xml:space="preserve">, </w:t>
      </w:r>
      <w:r w:rsidRPr="00E71840">
        <w:rPr>
          <w:rFonts w:asciiTheme="majorHAnsi" w:hAnsiTheme="majorHAnsi"/>
          <w:position w:val="-14"/>
        </w:rPr>
        <w:pict>
          <v:shape id="_x0000_i1526" style="width:40.5pt;height:24.75pt" coordsize="" o:spt="100" adj="0,,0" path="" filled="f" stroked="f">
            <v:stroke joinstyle="miter"/>
            <v:imagedata r:id="rId546" o:title="base_1_183092_1136"/>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527" style="width:42.75pt;height:22.5pt" coordsize="" o:spt="100" adj="0,,0" path="" filled="f" stroked="f">
            <v:stroke joinstyle="miter"/>
            <v:imagedata r:id="rId547" o:title="base_1_183092_1137"/>
            <v:formulas/>
            <v:path o:connecttype="segments"/>
          </v:shape>
        </w:pict>
      </w:r>
      <w:r w:rsidR="00B01B17" w:rsidRPr="00E71840">
        <w:rPr>
          <w:rFonts w:asciiTheme="majorHAnsi" w:hAnsiTheme="majorHAns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122" w:history="1">
        <w:r w:rsidR="00B01B17" w:rsidRPr="00E71840">
          <w:rPr>
            <w:rFonts w:asciiTheme="majorHAnsi" w:hAnsiTheme="majorHAnsi"/>
          </w:rPr>
          <w:t>главой IX.III</w:t>
        </w:r>
      </w:hyperlink>
      <w:r w:rsidR="00B01B17" w:rsidRPr="00E71840">
        <w:rPr>
          <w:rFonts w:asciiTheme="majorHAnsi" w:hAnsiTheme="majorHAnsi"/>
        </w:rPr>
        <w:t xml:space="preserve"> настоящих Методических указаний, руб./Гкал (тыс. руб./Гкал/ч в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28" style="width:40.5pt;height:24.75pt" coordsize="" o:spt="100" adj="0,,0" path="" filled="f" stroked="f">
            <v:stroke joinstyle="miter"/>
            <v:imagedata r:id="rId548" o:title="base_1_183092_1138"/>
            <v:formulas/>
            <v:path o:connecttype="segments"/>
          </v:shape>
        </w:pict>
      </w:r>
      <w:r w:rsidR="00B01B17" w:rsidRPr="00E71840">
        <w:rPr>
          <w:rFonts w:asciiTheme="majorHAnsi" w:hAnsiTheme="majorHAns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такой организации, определяемая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тыс. руб./Гкал/ч в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29" style="width:40.5pt;height:24.75pt" coordsize="" o:spt="100" adj="0,,0" path="" filled="f" stroked="f">
            <v:stroke joinstyle="miter"/>
            <v:imagedata r:id="rId549" o:title="base_1_183092_1139"/>
            <v:formulas/>
            <v:path o:connecttype="segments"/>
          </v:shape>
        </w:pict>
      </w:r>
      <w:r w:rsidR="00B01B17" w:rsidRPr="00E71840">
        <w:rPr>
          <w:rFonts w:asciiTheme="majorHAnsi" w:hAnsiTheme="majorHAns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тыс. руб./Гкал/ч в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30" style="width:25.5pt;height:24.75pt" coordsize="" o:spt="100" adj="0,,0" path="" filled="f" stroked="f">
            <v:stroke joinstyle="miter"/>
            <v:imagedata r:id="rId550" o:title="base_1_183092_1140"/>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31" style="width:33pt;height:24.75pt" coordsize="" o:spt="100" adj="0,,0" path="" filled="f" stroked="f">
            <v:stroke joinstyle="miter"/>
            <v:imagedata r:id="rId551" o:title="base_1_183092_1141"/>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141. Долгосрочные тарифы на тепловую энергию (мощность) определяются в виде одноставочных и двухставочных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Одноставочные долгосрочные тарифы (</w:t>
      </w:r>
      <w:r w:rsidR="006A4090" w:rsidRPr="00E71840">
        <w:rPr>
          <w:rFonts w:asciiTheme="majorHAnsi" w:hAnsiTheme="majorHAnsi"/>
          <w:position w:val="-12"/>
        </w:rPr>
        <w:pict>
          <v:shape id="_x0000_i1532" style="width:21.75pt;height:22.5pt" coordsize="" o:spt="100" adj="0,,0" path="" filled="f" stroked="f">
            <v:stroke joinstyle="miter"/>
            <v:imagedata r:id="rId552" o:title="base_1_183092_1142"/>
            <v:formulas/>
            <v:path o:connecttype="segments"/>
          </v:shape>
        </w:pict>
      </w:r>
      <w:r w:rsidRPr="00E71840">
        <w:rPr>
          <w:rFonts w:asciiTheme="majorHAnsi" w:hAnsiTheme="majorHAnsi"/>
        </w:rPr>
        <w:t>) определяются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33" style="width:171pt;height:80.25pt" coordsize="" o:spt="100" adj="0,,0" path="" filled="f" stroked="f">
            <v:stroke joinstyle="miter"/>
            <v:imagedata r:id="rId553" o:title="base_1_183092_1143"/>
            <v:formulas/>
            <v:path o:connecttype="segments"/>
          </v:shape>
        </w:pict>
      </w:r>
      <w:r w:rsidR="00B01B17" w:rsidRPr="00E71840">
        <w:rPr>
          <w:rFonts w:asciiTheme="majorHAnsi" w:hAnsiTheme="majorHAnsi"/>
        </w:rPr>
        <w:t xml:space="preserve"> (руб./Гкал). (100)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Двухставочные долгосрочные тарифы определяются по формулам: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 ставка за тепловую энергию (</w:t>
      </w:r>
      <w:r w:rsidR="006A4090" w:rsidRPr="00E71840">
        <w:rPr>
          <w:rFonts w:asciiTheme="majorHAnsi" w:hAnsiTheme="majorHAnsi"/>
          <w:position w:val="-12"/>
        </w:rPr>
        <w:pict>
          <v:shape id="_x0000_i1534" style="width:30pt;height:22.5pt" coordsize="" o:spt="100" adj="0,,0" path="" filled="f" stroked="f">
            <v:stroke joinstyle="miter"/>
            <v:imagedata r:id="rId554" o:title="base_1_183092_1144"/>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535" style="width:70.5pt;height:22.5pt" coordsize="" o:spt="100" adj="0,,0" path="" filled="f" stroked="f">
            <v:stroke joinstyle="miter"/>
            <v:imagedata r:id="rId555" o:title="base_1_183092_1145"/>
            <v:formulas/>
            <v:path o:connecttype="segments"/>
          </v:shape>
        </w:pict>
      </w:r>
      <w:r w:rsidR="00B01B17" w:rsidRPr="00E71840">
        <w:rPr>
          <w:rFonts w:asciiTheme="majorHAnsi" w:hAnsiTheme="majorHAnsi"/>
        </w:rPr>
        <w:t xml:space="preserve"> (руб./Гкал), (101)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ставка за содержание тепловой мощности (</w:t>
      </w:r>
      <w:r w:rsidR="006A4090" w:rsidRPr="00E71840">
        <w:rPr>
          <w:rFonts w:asciiTheme="majorHAnsi" w:hAnsiTheme="majorHAnsi"/>
          <w:position w:val="-12"/>
        </w:rPr>
        <w:pict>
          <v:shape id="_x0000_i1536" style="width:31.5pt;height:22.5pt" coordsize="" o:spt="100" adj="0,,0" path="" filled="f" stroked="f">
            <v:stroke joinstyle="miter"/>
            <v:imagedata r:id="rId556" o:title="base_1_183092_1146"/>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0"/>
        </w:rPr>
        <w:pict>
          <v:shape id="_x0000_i1537" style="width:201pt;height:80.25pt" coordsize="" o:spt="100" adj="0,,0" path="" filled="f" stroked="f">
            <v:stroke joinstyle="miter"/>
            <v:imagedata r:id="rId557" o:title="base_1_183092_1147"/>
            <v:formulas/>
            <v:path o:connecttype="segments"/>
          </v:shape>
        </w:pict>
      </w:r>
      <w:r w:rsidR="00B01B17" w:rsidRPr="00E71840">
        <w:rPr>
          <w:rFonts w:asciiTheme="majorHAnsi" w:hAnsiTheme="majorHAnsi"/>
        </w:rPr>
        <w:t xml:space="preserve"> (тыс. руб./Гкал/ч в мес.), (102)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38" style="width:18.75pt;height:22.5pt" coordsize="" o:spt="100" adj="0,,0" path="" filled="f" stroked="f">
            <v:stroke joinstyle="miter"/>
            <v:imagedata r:id="rId558" o:title="base_1_183092_1148"/>
            <v:formulas/>
            <v:path o:connecttype="segments"/>
          </v:shape>
        </w:pict>
      </w:r>
      <w:r w:rsidR="00B01B17" w:rsidRPr="00E71840">
        <w:rPr>
          <w:rFonts w:asciiTheme="majorHAnsi" w:hAnsiTheme="majorHAnsi"/>
        </w:rP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на i-й расчетный период регулирования,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39" style="width:28.5pt;height:22.5pt" coordsize="" o:spt="100" adj="0,,0" path="" filled="f" stroked="f">
            <v:stroke joinstyle="miter"/>
            <v:imagedata r:id="rId559" o:title="base_1_183092_1149"/>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540" style="width:30pt;height:22.5pt" coordsize="" o:spt="100" adj="0,,0" path="" filled="f" stroked="f">
            <v:stroke joinstyle="miter"/>
            <v:imagedata r:id="rId560" o:title="base_1_183092_1150"/>
            <v:formulas/>
            <v:path o:connecttype="segments"/>
          </v:shape>
        </w:pict>
      </w:r>
      <w:r w:rsidR="00B01B17" w:rsidRPr="00E71840">
        <w:rPr>
          <w:rFonts w:asciiTheme="majorHAnsi" w:hAnsiTheme="majorHAnsi"/>
        </w:rP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940" w:history="1">
        <w:r w:rsidR="00B01B17" w:rsidRPr="00E71840">
          <w:rPr>
            <w:rFonts w:asciiTheme="majorHAnsi" w:hAnsiTheme="majorHAnsi"/>
          </w:rPr>
          <w:t>главами IX.I</w:t>
        </w:r>
      </w:hyperlink>
      <w:r w:rsidR="00B01B17" w:rsidRPr="00E71840">
        <w:rPr>
          <w:rFonts w:asciiTheme="majorHAnsi" w:hAnsiTheme="majorHAnsi"/>
        </w:rPr>
        <w:t xml:space="preserve"> и </w:t>
      </w:r>
      <w:hyperlink w:anchor="P1380" w:history="1">
        <w:r w:rsidR="00B01B17" w:rsidRPr="00E71840">
          <w:rPr>
            <w:rFonts w:asciiTheme="majorHAnsi" w:hAnsiTheme="majorHAnsi"/>
          </w:rPr>
          <w:t>IX.VIII</w:t>
        </w:r>
      </w:hyperlink>
      <w:r w:rsidR="00B01B17" w:rsidRPr="00E71840">
        <w:rPr>
          <w:rFonts w:asciiTheme="majorHAnsi" w:hAnsiTheme="majorHAnsi"/>
        </w:rPr>
        <w:t xml:space="preserve"> настоящих Методических указаний на i-й расчетный период регулирования, руб./Гкал и тыс. руб./Гкал/ч в месяц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R - количество регулируемых организаций, тепловые сети которых используются для теплоснабжения потребителей, шт.;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1" style="width:28.5pt;height:24.75pt" coordsize="" o:spt="100" adj="0,,0" path="" filled="f" stroked="f">
            <v:stroke joinstyle="miter"/>
            <v:imagedata r:id="rId561" o:title="base_1_183092_1151"/>
            <v:formulas/>
            <v:path o:connecttype="segments"/>
          </v:shape>
        </w:pict>
      </w:r>
      <w:r w:rsidR="00B01B17" w:rsidRPr="00E71840">
        <w:rPr>
          <w:rFonts w:asciiTheme="majorHAnsi" w:hAnsiTheme="majorHAnsi"/>
        </w:rP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2" style="width:40.5pt;height:24.75pt" coordsize="" o:spt="100" adj="0,,0" path="" filled="f" stroked="f">
            <v:stroke joinstyle="miter"/>
            <v:imagedata r:id="rId562" o:title="base_1_183092_1152"/>
            <v:formulas/>
            <v:path o:connecttype="segments"/>
          </v:shape>
        </w:pict>
      </w:r>
      <w:r w:rsidR="00B01B17" w:rsidRPr="00E71840">
        <w:rPr>
          <w:rFonts w:asciiTheme="majorHAnsi" w:hAnsiTheme="majorHAnsi"/>
        </w:rP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 на i-й расчетный период регулирования, тыс. руб./Гкал/ч в мес.;</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3" style="width:28.5pt;height:24.75pt" coordsize="" o:spt="100" adj="0,,0" path="" filled="f" stroked="f">
            <v:stroke joinstyle="miter"/>
            <v:imagedata r:id="rId563" o:title="base_1_183092_1153"/>
            <v:formulas/>
            <v:path o:connecttype="segments"/>
          </v:shape>
        </w:pict>
      </w:r>
      <w:r w:rsidR="00B01B17" w:rsidRPr="00E71840">
        <w:rPr>
          <w:rFonts w:asciiTheme="majorHAnsi" w:hAnsiTheme="majorHAnsi"/>
        </w:rP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4" style="width:27pt;height:24.75pt" coordsize="" o:spt="100" adj="0,,0" path="" filled="f" stroked="f">
            <v:stroke joinstyle="miter"/>
            <v:imagedata r:id="rId564" o:title="base_1_183092_1154"/>
            <v:formulas/>
            <v:path o:connecttype="segments"/>
          </v:shape>
        </w:pict>
      </w:r>
      <w:r w:rsidR="00B01B17" w:rsidRPr="00E71840">
        <w:rPr>
          <w:rFonts w:asciiTheme="majorHAnsi" w:hAnsiTheme="majorHAnsi"/>
        </w:rP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142. В случае если в соответствии с </w:t>
      </w:r>
      <w:hyperlink w:anchor="P102" w:history="1">
        <w:r w:rsidRPr="00E71840">
          <w:rPr>
            <w:rFonts w:asciiTheme="majorHAnsi" w:hAnsiTheme="majorHAnsi"/>
          </w:rPr>
          <w:t>пунктом 16</w:t>
        </w:r>
      </w:hyperlink>
      <w:r w:rsidRPr="00E71840">
        <w:rPr>
          <w:rFonts w:asciiTheme="majorHAnsi" w:hAnsiTheme="majorHAns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940" w:history="1">
        <w:r w:rsidRPr="00E71840">
          <w:rPr>
            <w:rFonts w:asciiTheme="majorHAnsi" w:hAnsiTheme="majorHAnsi"/>
          </w:rPr>
          <w:t>главами IX.I</w:t>
        </w:r>
      </w:hyperlink>
      <w:r w:rsidRPr="00E71840">
        <w:rPr>
          <w:rFonts w:asciiTheme="majorHAnsi" w:hAnsiTheme="majorHAnsi"/>
        </w:rPr>
        <w:t xml:space="preserve"> и </w:t>
      </w:r>
      <w:hyperlink w:anchor="P1040" w:history="1">
        <w:r w:rsidRPr="00E71840">
          <w:rPr>
            <w:rFonts w:asciiTheme="majorHAnsi" w:hAnsiTheme="majorHAnsi"/>
          </w:rPr>
          <w:t>IX.II</w:t>
        </w:r>
      </w:hyperlink>
      <w:r w:rsidRPr="00E71840">
        <w:rPr>
          <w:rFonts w:asciiTheme="majorHAnsi" w:hAnsiTheme="majorHAnsi"/>
        </w:rPr>
        <w:t xml:space="preserve"> настоящих Методических указаний с использованием: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940" w:history="1">
        <w:r w:rsidRPr="00E71840">
          <w:rPr>
            <w:rFonts w:asciiTheme="majorHAnsi" w:hAnsiTheme="majorHAnsi"/>
          </w:rPr>
          <w:t>главами IX.I</w:t>
        </w:r>
      </w:hyperlink>
      <w:r w:rsidRPr="00E71840">
        <w:rPr>
          <w:rFonts w:asciiTheme="majorHAnsi" w:hAnsiTheme="majorHAnsi"/>
        </w:rPr>
        <w:t xml:space="preserve"> и </w:t>
      </w:r>
      <w:hyperlink w:anchor="P1040" w:history="1">
        <w:r w:rsidRPr="00E71840">
          <w:rPr>
            <w:rFonts w:asciiTheme="majorHAnsi" w:hAnsiTheme="majorHAnsi"/>
          </w:rPr>
          <w:t>IX.II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течение установленного переходного периода ставка за тепловую энергию тарифов, рассчитанных в соответствии с </w:t>
      </w:r>
      <w:hyperlink w:anchor="P940" w:history="1">
        <w:r w:rsidRPr="00E71840">
          <w:rPr>
            <w:rFonts w:asciiTheme="majorHAnsi" w:hAnsiTheme="majorHAnsi"/>
          </w:rPr>
          <w:t>главами IX.I</w:t>
        </w:r>
      </w:hyperlink>
      <w:r w:rsidRPr="00E71840">
        <w:rPr>
          <w:rFonts w:asciiTheme="majorHAnsi" w:hAnsiTheme="majorHAnsi"/>
        </w:rPr>
        <w:t xml:space="preserve">, </w:t>
      </w:r>
      <w:hyperlink w:anchor="P1040" w:history="1">
        <w:r w:rsidRPr="00E71840">
          <w:rPr>
            <w:rFonts w:asciiTheme="majorHAnsi" w:hAnsiTheme="majorHAnsi"/>
          </w:rPr>
          <w:t>IX.II</w:t>
        </w:r>
      </w:hyperlink>
      <w:r w:rsidRPr="00E71840">
        <w:rPr>
          <w:rFonts w:asciiTheme="majorHAnsi" w:hAnsiTheme="majorHAnsi"/>
        </w:rPr>
        <w:t xml:space="preserve"> и </w:t>
      </w:r>
      <w:hyperlink w:anchor="P1122" w:history="1">
        <w:r w:rsidRPr="00E71840">
          <w:rPr>
            <w:rFonts w:asciiTheme="majorHAnsi" w:hAnsiTheme="majorHAnsi"/>
          </w:rPr>
          <w:t>IX.III</w:t>
        </w:r>
      </w:hyperlink>
      <w:r w:rsidRPr="00E71840">
        <w:rPr>
          <w:rFonts w:asciiTheme="majorHAnsi" w:hAnsiTheme="majorHAnsi"/>
        </w:rP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146. Объемы, используемые при расчете тарифов в соответствии с настоящей главой, определяются в соответствии с </w:t>
      </w:r>
      <w:hyperlink w:anchor="P71" w:history="1">
        <w:r w:rsidRPr="00E71840">
          <w:rPr>
            <w:rFonts w:asciiTheme="majorHAnsi" w:hAnsiTheme="majorHAnsi"/>
          </w:rPr>
          <w:t>пунктами 8</w:t>
        </w:r>
      </w:hyperlink>
      <w:r w:rsidRPr="00E71840">
        <w:rPr>
          <w:rFonts w:asciiTheme="majorHAnsi" w:hAnsiTheme="majorHAnsi"/>
        </w:rPr>
        <w:t xml:space="preserve"> и </w:t>
      </w:r>
      <w:hyperlink w:anchor="P74" w:history="1">
        <w:r w:rsidRPr="00E71840">
          <w:rPr>
            <w:rFonts w:asciiTheme="majorHAnsi" w:hAnsiTheme="majorHAnsi"/>
          </w:rPr>
          <w:t>9</w:t>
        </w:r>
      </w:hyperlink>
      <w:r w:rsidRPr="00E71840">
        <w:rPr>
          <w:rFonts w:asciiTheme="majorHAnsi" w:hAnsiTheme="majorHAnsi"/>
        </w:rP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147. Расчет тарифов в соответствии с настоящей главой производится в соответствии с </w:t>
      </w:r>
      <w:hyperlink w:anchor="P7986" w:history="1">
        <w:r w:rsidRPr="00E71840">
          <w:rPr>
            <w:rFonts w:asciiTheme="majorHAnsi" w:hAnsiTheme="majorHAnsi"/>
          </w:rPr>
          <w:t>приложением 6.4</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07" w:name="P1280"/>
      <w:bookmarkEnd w:id="107"/>
      <w:r w:rsidRPr="00E71840">
        <w:rPr>
          <w:rFonts w:asciiTheme="majorHAnsi" w:hAnsiTheme="majorHAnsi"/>
        </w:rPr>
        <w:t>IX.V. Расчет тарифов на теплоноситель</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148. Тарифы на теплоноситель устанавливаются в виде одноставочного тарифа с учетом дифференциации по виду теплоносителя (вода, пар).</w:t>
      </w:r>
    </w:p>
    <w:p w:rsidR="00B01B17" w:rsidRPr="00E71840" w:rsidRDefault="00B01B17">
      <w:pPr>
        <w:pStyle w:val="ConsPlusNormal"/>
        <w:ind w:firstLine="540"/>
        <w:jc w:val="both"/>
        <w:rPr>
          <w:rFonts w:asciiTheme="majorHAnsi" w:hAnsiTheme="majorHAnsi"/>
        </w:rPr>
      </w:pPr>
      <w:bookmarkStart w:id="108" w:name="P1283"/>
      <w:bookmarkEnd w:id="108"/>
      <w:r w:rsidRPr="00E71840">
        <w:rPr>
          <w:rFonts w:asciiTheme="majorHAnsi" w:hAnsiTheme="majorHAnsi"/>
        </w:rP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45" style="width:69.75pt;height:24.75pt" coordsize="" o:spt="100" adj="0,,0" path="" filled="f" stroked="f">
            <v:stroke joinstyle="miter"/>
            <v:imagedata r:id="rId565" o:title="base_1_183092_1155"/>
            <v:formulas/>
            <v:path o:connecttype="segments"/>
          </v:shape>
        </w:pict>
      </w:r>
      <w:r w:rsidR="00B01B17" w:rsidRPr="00E71840">
        <w:rPr>
          <w:rFonts w:asciiTheme="majorHAnsi" w:hAnsiTheme="majorHAnsi"/>
        </w:rPr>
        <w:t xml:space="preserve"> (руб./куб. м), (103)</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546" style="width:121.5pt;height:45.75pt" coordsize="" o:spt="100" adj="0,,0" path="" filled="f" stroked="f">
            <v:stroke joinstyle="miter"/>
            <v:imagedata r:id="rId566" o:title="base_1_183092_1156"/>
            <v:formulas/>
            <v:path o:connecttype="segments"/>
          </v:shape>
        </w:pict>
      </w:r>
      <w:r w:rsidR="00B01B17" w:rsidRPr="00E71840">
        <w:rPr>
          <w:rFonts w:asciiTheme="majorHAnsi" w:hAnsiTheme="majorHAnsi"/>
        </w:rPr>
        <w:t xml:space="preserve"> (руб./куб. м), (104)</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47" style="width:138pt;height:24.75pt" coordsize="" o:spt="100" adj="0,,0" path="" filled="f" stroked="f">
            <v:stroke joinstyle="miter"/>
            <v:imagedata r:id="rId567" o:title="base_1_183092_1157"/>
            <v:formulas/>
            <v:path o:connecttype="segments"/>
          </v:shape>
        </w:pict>
      </w:r>
      <w:r w:rsidR="00B01B17" w:rsidRPr="00E71840">
        <w:rPr>
          <w:rFonts w:asciiTheme="majorHAnsi" w:hAnsiTheme="majorHAnsi"/>
        </w:rPr>
        <w:t xml:space="preserve"> (тыс. руб.), (104.1)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8" style="width:28.5pt;height:24.75pt" coordsize="" o:spt="100" adj="0,,0" path="" filled="f" stroked="f">
            <v:stroke joinstyle="miter"/>
            <v:imagedata r:id="rId568" o:title="base_1_183092_1158"/>
            <v:formulas/>
            <v:path o:connecttype="segments"/>
          </v:shape>
        </w:pict>
      </w:r>
      <w:r w:rsidR="00B01B17" w:rsidRPr="00E71840">
        <w:rPr>
          <w:rFonts w:asciiTheme="majorHAnsi" w:hAnsiTheme="majorHAnsi"/>
        </w:rP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49" style="width:49.5pt;height:24.75pt" coordsize="" o:spt="100" adj="0,,0" path="" filled="f" stroked="f">
            <v:stroke joinstyle="miter"/>
            <v:imagedata r:id="rId569" o:title="base_1_183092_1159"/>
            <v:formulas/>
            <v:path o:connecttype="segments"/>
          </v:shape>
        </w:pict>
      </w:r>
      <w:r w:rsidR="00B01B17" w:rsidRPr="00E71840">
        <w:rPr>
          <w:rFonts w:asciiTheme="majorHAnsi" w:hAnsiTheme="majorHAnsi"/>
        </w:rP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0" style="width:28.5pt;height:24.75pt" coordsize="" o:spt="100" adj="0,,0" path="" filled="f" stroked="f">
            <v:stroke joinstyle="miter"/>
            <v:imagedata r:id="rId570" o:title="base_1_183092_1160"/>
            <v:formulas/>
            <v:path o:connecttype="segments"/>
          </v:shape>
        </w:pict>
      </w:r>
      <w:r w:rsidR="00B01B17" w:rsidRPr="00E71840">
        <w:rPr>
          <w:rFonts w:asciiTheme="majorHAnsi" w:hAnsiTheme="majorHAnsi"/>
        </w:rP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1" style="width:35.25pt;height:24.75pt" coordsize="" o:spt="100" adj="0,,0" path="" filled="f" stroked="f">
            <v:stroke joinstyle="miter"/>
            <v:imagedata r:id="rId571" o:title="base_1_183092_1161"/>
            <v:formulas/>
            <v:path o:connecttype="segments"/>
          </v:shape>
        </w:pict>
      </w:r>
      <w:r w:rsidR="00B01B17" w:rsidRPr="00E71840">
        <w:rPr>
          <w:rFonts w:asciiTheme="majorHAnsi" w:hAnsiTheme="majorHAnsi"/>
        </w:rP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2" style="width:28.5pt;height:24.75pt" coordsize="" o:spt="100" adj="0,,0" path="" filled="f" stroked="f">
            <v:stroke joinstyle="miter"/>
            <v:imagedata r:id="rId572" o:title="base_1_183092_1162"/>
            <v:formulas/>
            <v:path o:connecttype="segments"/>
          </v:shape>
        </w:pict>
      </w:r>
      <w:r w:rsidR="00B01B17" w:rsidRPr="00E71840">
        <w:rPr>
          <w:rFonts w:asciiTheme="majorHAnsi" w:hAnsiTheme="majorHAnsi"/>
        </w:rP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3" style="width:33pt;height:24.75pt" coordsize="" o:spt="100" adj="0,,0" path="" filled="f" stroked="f">
            <v:stroke joinstyle="miter"/>
            <v:imagedata r:id="rId573" o:title="base_1_183092_1163"/>
            <v:formulas/>
            <v:path o:connecttype="segments"/>
          </v:shape>
        </w:pict>
      </w:r>
      <w:r w:rsidR="00B01B17" w:rsidRPr="00E71840">
        <w:rPr>
          <w:rFonts w:asciiTheme="majorHAnsi" w:hAnsiTheme="majorHAnsi"/>
        </w:rP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исходной воды;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реагентов, а также фильтрующих и ионообменных материалов, используемых при водоподготовке;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электрическую энергию (мощность) и тепловую энергию (мощность), используемую при водоподготовке;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стоимость транспортировки и очистки сточных вод, возникающих в процессе водоподготовки;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расходы на оплату труда персонала, участвующего в процессе водоподготовки;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амортизация основных фондов, участвующих в процессе водоподготовки;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B01B17" w:rsidRPr="00E71840" w:rsidRDefault="00B01B17">
      <w:pPr>
        <w:pStyle w:val="ConsPlusNormal"/>
        <w:ind w:firstLine="540"/>
        <w:jc w:val="both"/>
        <w:rPr>
          <w:rFonts w:asciiTheme="majorHAnsi" w:hAnsiTheme="majorHAnsi"/>
        </w:rPr>
      </w:pPr>
      <w:bookmarkStart w:id="109" w:name="P1306"/>
      <w:bookmarkEnd w:id="109"/>
      <w:r w:rsidRPr="00E71840">
        <w:rPr>
          <w:rFonts w:asciiTheme="majorHAnsi" w:hAnsiTheme="majorHAnsi"/>
        </w:rPr>
        <w:t xml:space="preserve">150. Тариф на теплоноситель, поставляемый потребителям r-той регулируемой организацией, </w:t>
      </w:r>
      <w:r w:rsidR="006A4090" w:rsidRPr="00E71840">
        <w:rPr>
          <w:rFonts w:asciiTheme="majorHAnsi" w:hAnsiTheme="majorHAnsi"/>
          <w:position w:val="-14"/>
        </w:rPr>
        <w:pict>
          <v:shape id="_x0000_i1554" style="width:53.25pt;height:24.75pt" coordsize="" o:spt="100" adj="0,,0" path="" filled="f" stroked="f">
            <v:stroke joinstyle="miter"/>
            <v:imagedata r:id="rId574" o:title="base_1_183092_1164"/>
            <v:formulas/>
            <v:path o:connecttype="segments"/>
          </v:shape>
        </w:pict>
      </w:r>
      <w:r w:rsidRPr="00E71840">
        <w:rPr>
          <w:rFonts w:asciiTheme="majorHAnsi" w:hAnsiTheme="majorHAnsi"/>
        </w:rPr>
        <w:t>, определяется по формуле:</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555" style="width:177.75pt;height:81.75pt" coordsize="" o:spt="100" adj="0,,0" path="" filled="f" stroked="f">
            <v:stroke joinstyle="miter"/>
            <v:imagedata r:id="rId575" o:title="base_1_183092_1165"/>
            <v:formulas/>
            <v:path o:connecttype="segments"/>
          </v:shape>
        </w:pict>
      </w:r>
      <w:r w:rsidR="00B01B17" w:rsidRPr="00E71840">
        <w:rPr>
          <w:rFonts w:asciiTheme="majorHAnsi" w:hAnsiTheme="majorHAnsi"/>
        </w:rPr>
        <w:t xml:space="preserve"> (руб./куб. м), (105)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6" style="width:30pt;height:24.75pt" coordsize="" o:spt="100" adj="0,,0" path="" filled="f" stroked="f">
            <v:stroke joinstyle="miter"/>
            <v:imagedata r:id="rId576" o:title="base_1_183092_1166"/>
            <v:formulas/>
            <v:path o:connecttype="segments"/>
          </v:shape>
        </w:pict>
      </w:r>
      <w:r w:rsidR="00B01B17" w:rsidRPr="00E71840">
        <w:rPr>
          <w:rFonts w:asciiTheme="majorHAnsi" w:hAnsiTheme="majorHAnsi"/>
        </w:rP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J - количество источников тепловой энергии, подающих k-й вид теплоносителя в тепловую сеть, шт.;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57" style="width:30pt;height:24.75pt" coordsize="" o:spt="100" adj="0,,0" path="" filled="f" stroked="f">
            <v:stroke joinstyle="miter"/>
            <v:imagedata r:id="rId577" o:title="base_1_183092_1167"/>
            <v:formulas/>
            <v:path o:connecttype="segments"/>
          </v:shape>
        </w:pict>
      </w:r>
      <w:r w:rsidR="00B01B17" w:rsidRPr="00E71840">
        <w:rPr>
          <w:rFonts w:asciiTheme="majorHAnsi" w:hAnsiTheme="majorHAnsi"/>
        </w:rP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151. Тариф на теплоноситель, поставляемый единой теплоснабжающей организацией потребителям, определяется в соответствии с </w:t>
      </w:r>
      <w:hyperlink w:anchor="P1306" w:history="1">
        <w:r w:rsidRPr="00E71840">
          <w:rPr>
            <w:rFonts w:asciiTheme="majorHAnsi" w:hAnsiTheme="majorHAnsi"/>
          </w:rPr>
          <w:t>пунктом 150</w:t>
        </w:r>
      </w:hyperlink>
      <w:r w:rsidRPr="00E71840">
        <w:rPr>
          <w:rFonts w:asciiTheme="majorHAnsi" w:hAnsiTheme="majorHAnsi"/>
        </w:rP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78" w:history="1">
        <w:r w:rsidRPr="00E71840">
          <w:rPr>
            <w:rFonts w:asciiTheme="majorHAnsi" w:hAnsiTheme="majorHAnsi"/>
          </w:rPr>
          <w:t>подпунктом "б" пункта 95</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152. Продажа теплоносителя по долгосрочным договорам теплоснабжения, указанным в </w:t>
      </w:r>
      <w:hyperlink r:id="rId579" w:history="1">
        <w:r w:rsidRPr="00E71840">
          <w:rPr>
            <w:rFonts w:asciiTheme="majorHAnsi" w:hAnsiTheme="majorHAnsi"/>
          </w:rPr>
          <w:t>подпункте "б" пункта 95</w:t>
        </w:r>
      </w:hyperlink>
      <w:r w:rsidRPr="00E71840">
        <w:rPr>
          <w:rFonts w:asciiTheme="majorHAnsi" w:hAnsiTheme="majorHAnsi"/>
        </w:rP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153. Расчет тарифов в соответствии с настоящей главой производится в соответствии с </w:t>
      </w:r>
      <w:hyperlink w:anchor="P8708" w:history="1">
        <w:r w:rsidRPr="00E71840">
          <w:rPr>
            <w:rFonts w:asciiTheme="majorHAnsi" w:hAnsiTheme="majorHAnsi"/>
          </w:rPr>
          <w:t>приложением 6.6</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IX.VI. Расчет тарифов на горячую воду в открытых</w:t>
      </w:r>
    </w:p>
    <w:p w:rsidR="00B01B17" w:rsidRPr="00E71840" w:rsidRDefault="00B01B17">
      <w:pPr>
        <w:pStyle w:val="ConsPlusNormal"/>
        <w:jc w:val="center"/>
        <w:rPr>
          <w:rFonts w:asciiTheme="majorHAnsi" w:hAnsiTheme="majorHAnsi"/>
        </w:rPr>
      </w:pPr>
      <w:r w:rsidRPr="00E71840">
        <w:rPr>
          <w:rFonts w:asciiTheme="majorHAnsi" w:hAnsiTheme="majorHAnsi"/>
        </w:rPr>
        <w:t>системах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155. Компонент на теплоноситель тарифа на горячую воду </w:t>
      </w:r>
      <w:r w:rsidR="006A4090" w:rsidRPr="00E71840">
        <w:rPr>
          <w:rFonts w:asciiTheme="majorHAnsi" w:hAnsiTheme="majorHAnsi"/>
          <w:position w:val="-16"/>
        </w:rPr>
        <w:pict>
          <v:shape id="_x0000_i1558" style="width:33pt;height:26.25pt" coordsize="" o:spt="100" adj="0,,0" path="" filled="f" stroked="f">
            <v:stroke joinstyle="miter"/>
            <v:imagedata r:id="rId580" o:title="base_1_183092_1168"/>
            <v:formulas/>
            <v:path o:connecttype="segments"/>
          </v:shape>
        </w:pict>
      </w:r>
      <w:r w:rsidRPr="00E71840">
        <w:rPr>
          <w:rFonts w:asciiTheme="majorHAnsi" w:hAnsiTheme="majorHAnsi"/>
        </w:rPr>
        <w:t xml:space="preserve"> устанавливается в виде одноставочного компонента и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559" style="width:98.25pt;height:26.25pt" coordsize="" o:spt="100" adj="0,,0" path="" filled="f" stroked="f">
            <v:stroke joinstyle="miter"/>
            <v:imagedata r:id="rId581" o:title="base_1_183092_1169"/>
            <v:formulas/>
            <v:path o:connecttype="segments"/>
          </v:shape>
        </w:pict>
      </w:r>
      <w:r w:rsidR="00B01B17" w:rsidRPr="00E71840">
        <w:rPr>
          <w:rFonts w:asciiTheme="majorHAnsi" w:hAnsiTheme="majorHAnsi"/>
        </w:rPr>
        <w:t xml:space="preserve"> (руб./куб. м), (106)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60" style="width:53.25pt;height:22.5pt" coordsize="" o:spt="100" adj="0,,0" path="" filled="f" stroked="f">
            <v:stroke joinstyle="miter"/>
            <v:imagedata r:id="rId582" o:title="base_1_183092_1170"/>
            <v:formulas/>
            <v:path o:connecttype="segments"/>
          </v:shape>
        </w:pict>
      </w:r>
      <w:r w:rsidR="00B01B17" w:rsidRPr="00E71840">
        <w:rPr>
          <w:rFonts w:asciiTheme="majorHAnsi" w:hAnsiTheme="majorHAnsi"/>
        </w:rP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280" w:history="1">
        <w:r w:rsidR="00B01B17" w:rsidRPr="00E71840">
          <w:rPr>
            <w:rFonts w:asciiTheme="majorHAnsi" w:hAnsiTheme="majorHAnsi"/>
          </w:rPr>
          <w:t>главой IX.V</w:t>
        </w:r>
      </w:hyperlink>
      <w:r w:rsidR="00B01B17" w:rsidRPr="00E71840">
        <w:rPr>
          <w:rFonts w:asciiTheme="majorHAnsi" w:hAnsiTheme="majorHAnsi"/>
        </w:rPr>
        <w:t xml:space="preserve"> настоящих Методических указаний, руб./куб. 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006A4090" w:rsidRPr="00E71840">
        <w:rPr>
          <w:rFonts w:asciiTheme="majorHAnsi" w:hAnsiTheme="majorHAnsi"/>
          <w:position w:val="-16"/>
        </w:rPr>
        <w:pict>
          <v:shape id="_x0000_i1561" style="width:33pt;height:26.25pt" coordsize="" o:spt="100" adj="0,,0" path="" filled="f" stroked="f">
            <v:stroke joinstyle="miter"/>
            <v:imagedata r:id="rId583" o:title="base_1_183092_1171"/>
            <v:formulas/>
            <v:path o:connecttype="segments"/>
          </v:shape>
        </w:pict>
      </w:r>
      <w:r w:rsidRPr="00E71840">
        <w:rPr>
          <w:rFonts w:asciiTheme="majorHAnsi" w:hAnsiTheme="majorHAnsi"/>
        </w:rPr>
        <w:t xml:space="preserve"> определяется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62"/>
        </w:rPr>
        <w:pict>
          <v:shape id="_x0000_i1562" style="width:154.5pt;height:81.75pt" coordsize="" o:spt="100" adj="0,,0" path="" filled="f" stroked="f">
            <v:stroke joinstyle="miter"/>
            <v:imagedata r:id="rId584" o:title="base_1_183092_1172"/>
            <v:formulas/>
            <v:path o:connecttype="segments"/>
          </v:shape>
        </w:pict>
      </w:r>
      <w:r w:rsidR="00B01B17" w:rsidRPr="00E71840">
        <w:rPr>
          <w:rFonts w:asciiTheme="majorHAnsi" w:hAnsiTheme="majorHAnsi"/>
        </w:rPr>
        <w:t xml:space="preserve"> (руб./куб. м), (107)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63" style="width:30pt;height:24.75pt" coordsize="" o:spt="100" adj="0,,0" path="" filled="f" stroked="f">
            <v:stroke joinstyle="miter"/>
            <v:imagedata r:id="rId585" o:title="base_1_183092_1173"/>
            <v:formulas/>
            <v:path o:connecttype="segments"/>
          </v:shape>
        </w:pict>
      </w:r>
      <w:r w:rsidR="00B01B17" w:rsidRPr="00E71840">
        <w:rPr>
          <w:rFonts w:asciiTheme="majorHAnsi" w:hAnsiTheme="majorHAnsi"/>
        </w:rP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64" style="width:30pt;height:24.75pt" coordsize="" o:spt="100" adj="0,,0" path="" filled="f" stroked="f">
            <v:stroke joinstyle="miter"/>
            <v:imagedata r:id="rId586" o:title="base_1_183092_1174"/>
            <v:formulas/>
            <v:path o:connecttype="segments"/>
          </v:shape>
        </w:pict>
      </w:r>
      <w:r w:rsidR="00B01B17" w:rsidRPr="00E71840">
        <w:rPr>
          <w:rFonts w:asciiTheme="majorHAnsi" w:hAnsiTheme="majorHAnsi"/>
        </w:rP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156. Компонент на тепловую энергию тарифа на горячую воду устанавливается в виде одноставочного или двухставочного компонента.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Одноставочный компонент на тепловую энергию тарифа на горячую воду </w:t>
      </w:r>
      <w:r w:rsidR="006A4090" w:rsidRPr="00E71840">
        <w:rPr>
          <w:rFonts w:asciiTheme="majorHAnsi" w:hAnsiTheme="majorHAnsi"/>
          <w:position w:val="-16"/>
        </w:rPr>
        <w:pict>
          <v:shape id="_x0000_i1565" style="width:31.5pt;height:25.5pt" coordsize="" o:spt="100" adj="0,,0" path="" filled="f" stroked="f">
            <v:stroke joinstyle="miter"/>
            <v:imagedata r:id="rId587" o:title="base_1_183092_1175"/>
            <v:formulas/>
            <v:path o:connecttype="segments"/>
          </v:shape>
        </w:pict>
      </w:r>
      <w:r w:rsidRPr="00E71840">
        <w:rPr>
          <w:rFonts w:asciiTheme="majorHAnsi" w:hAnsiTheme="majorHAnsi"/>
        </w:rP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566" style="width:80.25pt;height:26.25pt" coordsize="" o:spt="100" adj="0,,0" path="" filled="f" stroked="f">
            <v:stroke joinstyle="miter"/>
            <v:imagedata r:id="rId588" o:title="base_1_183092_1176"/>
            <v:formulas/>
            <v:path o:connecttype="segments"/>
          </v:shape>
        </w:pict>
      </w:r>
      <w:r w:rsidR="00B01B17" w:rsidRPr="00E71840">
        <w:rPr>
          <w:rFonts w:asciiTheme="majorHAnsi" w:hAnsiTheme="majorHAnsi"/>
        </w:rPr>
        <w:t xml:space="preserve"> (руб./Гкал), (108)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67" style="width:35.25pt;height:22.5pt" coordsize="" o:spt="100" adj="0,,0" path="" filled="f" stroked="f">
            <v:stroke joinstyle="miter"/>
            <v:imagedata r:id="rId589" o:title="base_1_183092_1177"/>
            <v:formulas/>
            <v:path o:connecttype="segments"/>
          </v:shape>
        </w:pict>
      </w:r>
      <w:r w:rsidR="00B01B17" w:rsidRPr="00E71840">
        <w:rPr>
          <w:rFonts w:asciiTheme="majorHAnsi" w:hAnsiTheme="majorHAnsi"/>
        </w:rP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175" w:history="1">
        <w:r w:rsidR="00B01B17" w:rsidRPr="00E71840">
          <w:rPr>
            <w:rFonts w:asciiTheme="majorHAnsi" w:hAnsiTheme="majorHAnsi"/>
          </w:rPr>
          <w:t>главой IX.IV</w:t>
        </w:r>
      </w:hyperlink>
      <w:r w:rsidR="00B01B17"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тепловую энергию в компоненте на тепловую энергию </w:t>
      </w:r>
      <w:r w:rsidR="006A4090" w:rsidRPr="00E71840">
        <w:rPr>
          <w:rFonts w:asciiTheme="majorHAnsi" w:hAnsiTheme="majorHAnsi"/>
          <w:position w:val="-16"/>
        </w:rPr>
        <w:pict>
          <v:shape id="_x0000_i1568" style="width:36pt;height:26.25pt" coordsize="" o:spt="100" adj="0,,0" path="" filled="f" stroked="f">
            <v:stroke joinstyle="miter"/>
            <v:imagedata r:id="rId590" o:title="base_1_183092_1178"/>
            <v:formulas/>
            <v:path o:connecttype="segments"/>
          </v:shape>
        </w:pict>
      </w:r>
      <w:r w:rsidRPr="00E71840">
        <w:rPr>
          <w:rFonts w:asciiTheme="majorHAnsi" w:hAnsiTheme="majorHAnsi"/>
        </w:rPr>
        <w:t xml:space="preserve"> принимается равной: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569" style="width:91.5pt;height:26.25pt" coordsize="" o:spt="100" adj="0,,0" path="" filled="f" stroked="f">
            <v:stroke joinstyle="miter"/>
            <v:imagedata r:id="rId591" o:title="base_1_183092_1179"/>
            <v:formulas/>
            <v:path o:connecttype="segments"/>
          </v:shape>
        </w:pict>
      </w:r>
      <w:r w:rsidR="00B01B17" w:rsidRPr="00E71840">
        <w:rPr>
          <w:rFonts w:asciiTheme="majorHAnsi" w:hAnsiTheme="majorHAnsi"/>
        </w:rPr>
        <w:t xml:space="preserve"> (руб./Гкал), (109)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ставка за содержание тепловой мощности в компоненте на тепловую энергию </w:t>
      </w:r>
      <w:r w:rsidR="006A4090" w:rsidRPr="00E71840">
        <w:rPr>
          <w:rFonts w:asciiTheme="majorHAnsi" w:hAnsiTheme="majorHAnsi"/>
          <w:position w:val="-16"/>
        </w:rPr>
        <w:pict>
          <v:shape id="_x0000_i1570" style="width:36.75pt;height:26.25pt" coordsize="" o:spt="100" adj="0,,0" path="" filled="f" stroked="f">
            <v:stroke joinstyle="miter"/>
            <v:imagedata r:id="rId592" o:title="base_1_183092_1180"/>
            <v:formulas/>
            <v:path o:connecttype="segments"/>
          </v:shape>
        </w:pict>
      </w:r>
      <w:r w:rsidRPr="00E71840">
        <w:rPr>
          <w:rFonts w:asciiTheme="majorHAnsi" w:hAnsiTheme="majorHAnsi"/>
        </w:rPr>
        <w:t xml:space="preserve"> принимается равной: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571" style="width:98.25pt;height:26.25pt" coordsize="" o:spt="100" adj="0,,0" path="" filled="f" stroked="f">
            <v:stroke joinstyle="miter"/>
            <v:imagedata r:id="rId593" o:title="base_1_183092_1181"/>
            <v:formulas/>
            <v:path o:connecttype="segments"/>
          </v:shape>
        </w:pict>
      </w:r>
      <w:r w:rsidR="00B01B17" w:rsidRPr="00E71840">
        <w:rPr>
          <w:rFonts w:asciiTheme="majorHAnsi" w:hAnsiTheme="majorHAnsi"/>
        </w:rPr>
        <w:t xml:space="preserve"> (тыс. руб./Гкал/ч в мес.), (110)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72" style="width:44.25pt;height:22.5pt" coordsize="" o:spt="100" adj="0,,0" path="" filled="f" stroked="f">
            <v:stroke joinstyle="miter"/>
            <v:imagedata r:id="rId594" o:title="base_1_183092_1182"/>
            <v:formulas/>
            <v:path o:connecttype="segments"/>
          </v:shape>
        </w:pict>
      </w:r>
      <w:r w:rsidR="00B01B17" w:rsidRPr="00E71840">
        <w:rPr>
          <w:rFonts w:asciiTheme="majorHAnsi" w:hAnsiTheme="majorHAnsi"/>
        </w:rPr>
        <w:t xml:space="preserve">, </w:t>
      </w:r>
      <w:r w:rsidRPr="00E71840">
        <w:rPr>
          <w:rFonts w:asciiTheme="majorHAnsi" w:hAnsiTheme="majorHAnsi"/>
          <w:position w:val="-12"/>
        </w:rPr>
        <w:pict>
          <v:shape id="_x0000_i1573" style="width:45.75pt;height:22.5pt" coordsize="" o:spt="100" adj="0,,0" path="" filled="f" stroked="f">
            <v:stroke joinstyle="miter"/>
            <v:imagedata r:id="rId595" o:title="base_1_183092_1183"/>
            <v:formulas/>
            <v:path o:connecttype="segments"/>
          </v:shape>
        </w:pict>
      </w:r>
      <w:r w:rsidR="00B01B17" w:rsidRPr="00E71840">
        <w:rPr>
          <w:rFonts w:asciiTheme="majorHAnsi" w:hAnsiTheme="majorHAnsi"/>
        </w:rP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175" w:history="1">
        <w:r w:rsidR="00B01B17" w:rsidRPr="00E71840">
          <w:rPr>
            <w:rFonts w:asciiTheme="majorHAnsi" w:hAnsiTheme="majorHAnsi"/>
          </w:rPr>
          <w:t>главой IX.IV</w:t>
        </w:r>
      </w:hyperlink>
      <w:r w:rsidR="00B01B17"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157. Расчет тарифов в соответствии с настоящей главой производится в соответствии с </w:t>
      </w:r>
      <w:hyperlink w:anchor="P8905" w:history="1">
        <w:r w:rsidRPr="00E71840">
          <w:rPr>
            <w:rFonts w:asciiTheme="majorHAnsi" w:hAnsiTheme="majorHAnsi"/>
          </w:rPr>
          <w:t>приложением 6.8</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IX.VII. Расчет платы за услуги по поддержанию</w:t>
      </w:r>
    </w:p>
    <w:p w:rsidR="00B01B17" w:rsidRPr="00E71840" w:rsidRDefault="00B01B17">
      <w:pPr>
        <w:pStyle w:val="ConsPlusNormal"/>
        <w:jc w:val="center"/>
        <w:rPr>
          <w:rFonts w:asciiTheme="majorHAnsi" w:hAnsiTheme="majorHAnsi"/>
        </w:rPr>
      </w:pPr>
      <w:r w:rsidRPr="00E71840">
        <w:rPr>
          <w:rFonts w:asciiTheme="majorHAnsi" w:hAnsiTheme="majorHAnsi"/>
        </w:rPr>
        <w:t>резервной тепловой мощности при отсутствии потребления</w:t>
      </w:r>
    </w:p>
    <w:p w:rsidR="00B01B17" w:rsidRPr="00E71840" w:rsidRDefault="00B01B17">
      <w:pPr>
        <w:pStyle w:val="ConsPlusNormal"/>
        <w:jc w:val="center"/>
        <w:rPr>
          <w:rFonts w:asciiTheme="majorHAnsi" w:hAnsiTheme="majorHAnsi"/>
        </w:rPr>
      </w:pPr>
      <w:r w:rsidRPr="00E71840">
        <w:rPr>
          <w:rFonts w:asciiTheme="majorHAnsi" w:hAnsiTheme="majorHAnsi"/>
        </w:rPr>
        <w:t>тепловой энергии для категорий (групп) социально</w:t>
      </w:r>
    </w:p>
    <w:p w:rsidR="00B01B17" w:rsidRPr="00E71840" w:rsidRDefault="00B01B17">
      <w:pPr>
        <w:pStyle w:val="ConsPlusNormal"/>
        <w:jc w:val="center"/>
        <w:rPr>
          <w:rFonts w:asciiTheme="majorHAnsi" w:hAnsiTheme="majorHAnsi"/>
        </w:rPr>
      </w:pPr>
      <w:r w:rsidRPr="00E71840">
        <w:rPr>
          <w:rFonts w:asciiTheme="majorHAnsi" w:hAnsiTheme="majorHAnsi"/>
        </w:rPr>
        <w:t>значимых потребителей</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74" style="width:65.25pt;height:24.75pt" coordsize="" o:spt="100" adj="0,,0" path="" filled="f" stroked="f">
            <v:stroke joinstyle="miter"/>
            <v:imagedata r:id="rId596" o:title="base_1_183092_1184"/>
            <v:formulas/>
            <v:path o:connecttype="segments"/>
          </v:shape>
        </w:pict>
      </w:r>
      <w:r w:rsidR="00B01B17" w:rsidRPr="00E71840">
        <w:rPr>
          <w:rFonts w:asciiTheme="majorHAnsi" w:hAnsiTheme="majorHAnsi"/>
        </w:rPr>
        <w:t xml:space="preserve"> (тыс. руб./Гкал/ч в мес.), (111)</w:t>
      </w:r>
    </w:p>
    <w:p w:rsidR="00B01B17" w:rsidRPr="00E71840" w:rsidRDefault="00B01B17">
      <w:pPr>
        <w:pStyle w:val="ConsPlusNormal"/>
        <w:jc w:val="center"/>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4"/>
        </w:rPr>
        <w:pict>
          <v:shape id="_x0000_i1575" style="width:82.5pt;height:24.75pt" coordsize="" o:spt="100" adj="0,,0" path="" filled="f" stroked="f">
            <v:stroke joinstyle="miter"/>
            <v:imagedata r:id="rId597" o:title="base_1_183092_1185"/>
            <v:formulas/>
            <v:path o:connecttype="segments"/>
          </v:shape>
        </w:pict>
      </w:r>
      <w:r w:rsidR="00B01B17" w:rsidRPr="00E71840">
        <w:rPr>
          <w:rFonts w:asciiTheme="majorHAnsi" w:hAnsiTheme="majorHAnsi"/>
        </w:rPr>
        <w:t xml:space="preserve"> (тыс. руб./Гкал/ч в мес.), (112)</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76" style="width:21.75pt;height:24.75pt" coordsize="" o:spt="100" adj="0,,0" path="" filled="f" stroked="f">
            <v:stroke joinstyle="miter"/>
            <v:imagedata r:id="rId598" o:title="base_1_183092_1186"/>
            <v:formulas/>
            <v:path o:connecttype="segments"/>
          </v:shape>
        </w:pict>
      </w:r>
      <w:r w:rsidR="00B01B17" w:rsidRPr="00E71840">
        <w:rPr>
          <w:rFonts w:asciiTheme="majorHAnsi" w:hAnsiTheme="majorHAnsi"/>
        </w:rP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77" style="width:30pt;height:24.75pt" coordsize="" o:spt="100" adj="0,,0" path="" filled="f" stroked="f">
            <v:stroke joinstyle="miter"/>
            <v:imagedata r:id="rId599" o:title="base_1_183092_1187"/>
            <v:formulas/>
            <v:path o:connecttype="segments"/>
          </v:shape>
        </w:pict>
      </w:r>
      <w:r w:rsidR="00B01B17" w:rsidRPr="00E71840">
        <w:rPr>
          <w:rFonts w:asciiTheme="majorHAnsi" w:hAnsiTheme="majorHAnsi"/>
        </w:rP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940" w:history="1">
        <w:r w:rsidR="00B01B17" w:rsidRPr="00E71840">
          <w:rPr>
            <w:rFonts w:asciiTheme="majorHAnsi" w:hAnsiTheme="majorHAnsi"/>
          </w:rPr>
          <w:t>главой IX.I</w:t>
        </w:r>
      </w:hyperlink>
      <w:r w:rsidR="00B01B17"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78" style="width:28.5pt;height:24.75pt" coordsize="" o:spt="100" adj="0,,0" path="" filled="f" stroked="f">
            <v:stroke joinstyle="miter"/>
            <v:imagedata r:id="rId600" o:title="base_1_183092_1188"/>
            <v:formulas/>
            <v:path o:connecttype="segments"/>
          </v:shape>
        </w:pict>
      </w:r>
      <w:r w:rsidR="00B01B17" w:rsidRPr="00E71840">
        <w:rPr>
          <w:rFonts w:asciiTheme="majorHAnsi" w:hAnsiTheme="majorHAnsi"/>
        </w:rP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79" style="width:41.25pt;height:24.75pt" coordsize="" o:spt="100" adj="0,,0" path="" filled="f" stroked="f">
            <v:stroke joinstyle="miter"/>
            <v:imagedata r:id="rId601" o:title="base_1_183092_1189"/>
            <v:formulas/>
            <v:path o:connecttype="segments"/>
          </v:shape>
        </w:pict>
      </w:r>
      <w:r w:rsidR="00B01B17" w:rsidRPr="00E71840">
        <w:rPr>
          <w:rFonts w:asciiTheme="majorHAnsi" w:hAnsiTheme="majorHAnsi"/>
        </w:rP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040" w:history="1">
        <w:r w:rsidR="00B01B17" w:rsidRPr="00E71840">
          <w:rPr>
            <w:rFonts w:asciiTheme="majorHAnsi" w:hAnsiTheme="majorHAnsi"/>
          </w:rPr>
          <w:t>главой IX.II</w:t>
        </w:r>
      </w:hyperlink>
      <w:r w:rsidR="00B01B17"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02" w:history="1">
        <w:r w:rsidRPr="00E71840">
          <w:rPr>
            <w:rFonts w:asciiTheme="majorHAnsi" w:hAnsiTheme="majorHAnsi"/>
          </w:rPr>
          <w:t>пунктом 115</w:t>
        </w:r>
      </w:hyperlink>
      <w:r w:rsidRPr="00E71840">
        <w:rPr>
          <w:rFonts w:asciiTheme="majorHAnsi" w:hAnsiTheme="majorHAnsi"/>
        </w:rPr>
        <w:t xml:space="preserve"> Основ ценообразования и находящихся в зоне деятельности единой теплоснабжающей организации, устанавливается равной:</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580" style="width:69.75pt;height:22.5pt" coordsize="" o:spt="100" adj="0,,0" path="" filled="f" stroked="f">
            <v:stroke joinstyle="miter"/>
            <v:imagedata r:id="rId603" o:title="base_1_183092_1190"/>
            <v:formulas/>
            <v:path o:connecttype="segments"/>
          </v:shape>
        </w:pict>
      </w:r>
      <w:r w:rsidR="00B01B17" w:rsidRPr="00E71840">
        <w:rPr>
          <w:rFonts w:asciiTheme="majorHAnsi" w:hAnsiTheme="majorHAnsi"/>
        </w:rPr>
        <w:t xml:space="preserve"> (тыс. руб./Гкал/ч в мес.), (113)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81" style="width:28.5pt;height:22.5pt" coordsize="" o:spt="100" adj="0,,0" path="" filled="f" stroked="f">
            <v:stroke joinstyle="miter"/>
            <v:imagedata r:id="rId604" o:title="base_1_183092_1191"/>
            <v:formulas/>
            <v:path o:connecttype="segments"/>
          </v:shape>
        </w:pict>
      </w:r>
      <w:r w:rsidR="00B01B17" w:rsidRPr="00E71840">
        <w:rPr>
          <w:rFonts w:asciiTheme="majorHAnsi" w:hAnsiTheme="majorHAnsi"/>
        </w:rP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175" w:history="1">
        <w:r w:rsidR="00B01B17" w:rsidRPr="00E71840">
          <w:rPr>
            <w:rFonts w:asciiTheme="majorHAnsi" w:hAnsiTheme="majorHAnsi"/>
          </w:rPr>
          <w:t>главой IX.IV</w:t>
        </w:r>
      </w:hyperlink>
      <w:r w:rsidR="00B01B17"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10" w:name="P1380"/>
      <w:bookmarkEnd w:id="110"/>
      <w:r w:rsidRPr="00E71840">
        <w:rPr>
          <w:rFonts w:asciiTheme="majorHAnsi" w:hAnsiTheme="majorHAnsi"/>
        </w:rPr>
        <w:t>IX.VIII. Особенности расчета регулируемых тарифов</w:t>
      </w:r>
    </w:p>
    <w:p w:rsidR="00B01B17" w:rsidRPr="00E71840" w:rsidRDefault="00B01B17">
      <w:pPr>
        <w:pStyle w:val="ConsPlusNormal"/>
        <w:jc w:val="center"/>
        <w:rPr>
          <w:rFonts w:asciiTheme="majorHAnsi" w:hAnsiTheme="majorHAnsi"/>
        </w:rPr>
      </w:pPr>
      <w:r w:rsidRPr="00E71840">
        <w:rPr>
          <w:rFonts w:asciiTheme="majorHAnsi" w:hAnsiTheme="majorHAnsi"/>
        </w:rPr>
        <w:t>на тепловую энергию, производимую тепловыми источниками,</w:t>
      </w:r>
    </w:p>
    <w:p w:rsidR="00B01B17" w:rsidRPr="00E71840" w:rsidRDefault="00B01B17">
      <w:pPr>
        <w:pStyle w:val="ConsPlusNormal"/>
        <w:jc w:val="center"/>
        <w:rPr>
          <w:rFonts w:asciiTheme="majorHAnsi" w:hAnsiTheme="majorHAnsi"/>
        </w:rPr>
      </w:pPr>
      <w:r w:rsidRPr="00E71840">
        <w:rPr>
          <w:rFonts w:asciiTheme="majorHAnsi" w:hAnsiTheme="majorHAnsi"/>
        </w:rPr>
        <w:t>введенными в эксплуатацию до 1 января 2010 года, с которых</w:t>
      </w:r>
    </w:p>
    <w:p w:rsidR="00B01B17" w:rsidRPr="00E71840" w:rsidRDefault="00B01B17">
      <w:pPr>
        <w:pStyle w:val="ConsPlusNormal"/>
        <w:jc w:val="center"/>
        <w:rPr>
          <w:rFonts w:asciiTheme="majorHAnsi" w:hAnsiTheme="majorHAnsi"/>
        </w:rPr>
      </w:pPr>
      <w:r w:rsidRPr="00E71840">
        <w:rPr>
          <w:rFonts w:asciiTheme="majorHAnsi" w:hAnsiTheme="majorHAnsi"/>
        </w:rPr>
        <w:t>одновременно осуществляется поставка тепловой энергии</w:t>
      </w:r>
    </w:p>
    <w:p w:rsidR="00B01B17" w:rsidRPr="00E71840" w:rsidRDefault="00B01B17">
      <w:pPr>
        <w:pStyle w:val="ConsPlusNormal"/>
        <w:jc w:val="center"/>
        <w:rPr>
          <w:rFonts w:asciiTheme="majorHAnsi" w:hAnsiTheme="majorHAnsi"/>
        </w:rPr>
      </w:pPr>
      <w:r w:rsidRPr="00E71840">
        <w:rPr>
          <w:rFonts w:asciiTheme="majorHAnsi" w:hAnsiTheme="majorHAnsi"/>
        </w:rPr>
        <w:t>по нерегулируемым долгосрочным договорам и по договорам</w:t>
      </w:r>
    </w:p>
    <w:p w:rsidR="00B01B17" w:rsidRPr="00E71840" w:rsidRDefault="00B01B17">
      <w:pPr>
        <w:pStyle w:val="ConsPlusNormal"/>
        <w:jc w:val="center"/>
        <w:rPr>
          <w:rFonts w:asciiTheme="majorHAnsi" w:hAnsiTheme="majorHAnsi"/>
        </w:rPr>
      </w:pPr>
      <w:r w:rsidRPr="00E71840">
        <w:rPr>
          <w:rFonts w:asciiTheme="majorHAnsi" w:hAnsiTheme="majorHAnsi"/>
        </w:rPr>
        <w:t>теплоснабжения, расчет по которым осуществляется</w:t>
      </w:r>
    </w:p>
    <w:p w:rsidR="00B01B17" w:rsidRPr="00E71840" w:rsidRDefault="00B01B17">
      <w:pPr>
        <w:pStyle w:val="ConsPlusNormal"/>
        <w:jc w:val="center"/>
        <w:rPr>
          <w:rFonts w:asciiTheme="majorHAnsi" w:hAnsiTheme="majorHAnsi"/>
        </w:rPr>
      </w:pPr>
      <w:r w:rsidRPr="00E71840">
        <w:rPr>
          <w:rFonts w:asciiTheme="majorHAnsi" w:hAnsiTheme="majorHAnsi"/>
        </w:rPr>
        <w:t>по регулируемым тарифам</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940" w:history="1">
        <w:r w:rsidRPr="00E71840">
          <w:rPr>
            <w:rFonts w:asciiTheme="majorHAnsi" w:hAnsiTheme="majorHAnsi"/>
          </w:rPr>
          <w:t>главой IX.I</w:t>
        </w:r>
      </w:hyperlink>
      <w:r w:rsidRPr="00E71840">
        <w:rPr>
          <w:rFonts w:asciiTheme="majorHAnsi" w:hAnsiTheme="majorHAnsi"/>
        </w:rPr>
        <w:t xml:space="preserve"> настоящих Методических указаний, по следующей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582" style="width:76.5pt;height:44.25pt" coordsize="" o:spt="100" adj="0,,0" path="" filled="f" stroked="f">
            <v:stroke joinstyle="miter"/>
            <v:imagedata r:id="rId605" o:title="base_1_183092_1192"/>
            <v:formulas/>
            <v:path o:connecttype="segments"/>
          </v:shape>
        </w:pict>
      </w:r>
      <w:r w:rsidR="00B01B17" w:rsidRPr="00E71840">
        <w:rPr>
          <w:rFonts w:asciiTheme="majorHAnsi" w:hAnsiTheme="majorHAnsi"/>
        </w:rPr>
        <w:t xml:space="preserve"> (руб./Гкал), (114)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3" style="width:31.5pt;height:22.5pt" coordsize="" o:spt="100" adj="0,,0" path="" filled="f" stroked="f">
            <v:stroke joinstyle="miter"/>
            <v:imagedata r:id="rId606" o:title="base_1_183092_1193"/>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53" w:history="1">
        <w:r w:rsidR="00B01B17" w:rsidRPr="00E71840">
          <w:rPr>
            <w:rFonts w:asciiTheme="majorHAnsi" w:hAnsiTheme="majorHAnsi"/>
          </w:rPr>
          <w:t>пунктом 26</w:t>
        </w:r>
      </w:hyperlink>
      <w:r w:rsidR="00B01B17" w:rsidRPr="00E71840">
        <w:rPr>
          <w:rFonts w:asciiTheme="majorHAnsi" w:hAnsiTheme="majorHAns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4" style="width:24.75pt;height:22.5pt" coordsize="" o:spt="100" adj="0,,0" path="" filled="f" stroked="f">
            <v:stroke joinstyle="miter"/>
            <v:imagedata r:id="rId607" o:title="base_1_183092_1194"/>
            <v:formulas/>
            <v:path o:connecttype="segments"/>
          </v:shape>
        </w:pict>
      </w:r>
      <w:r w:rsidR="00B01B17" w:rsidRPr="00E71840">
        <w:rPr>
          <w:rFonts w:asciiTheme="majorHAnsi" w:hAnsiTheme="majorHAnsi"/>
        </w:rP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940" w:history="1">
        <w:r w:rsidRPr="00E71840">
          <w:rPr>
            <w:rFonts w:asciiTheme="majorHAnsi" w:hAnsiTheme="majorHAnsi"/>
          </w:rPr>
          <w:t>главой IX.I</w:t>
        </w:r>
      </w:hyperlink>
      <w:r w:rsidRPr="00E71840">
        <w:rPr>
          <w:rFonts w:asciiTheme="majorHAnsi" w:hAnsiTheme="majorHAnsi"/>
        </w:rPr>
        <w:t xml:space="preserve"> настоящих Методических указаний, по следующей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70"/>
        </w:rPr>
        <w:pict>
          <v:shape id="_x0000_i1585" style="width:194.25pt;height:68.25pt" coordsize="" o:spt="100" adj="0,,0" path="" filled="f" stroked="f">
            <v:stroke joinstyle="miter"/>
            <v:imagedata r:id="rId608" o:title="base_1_183092_1195"/>
            <v:formulas/>
            <v:path o:connecttype="segments"/>
          </v:shape>
        </w:pict>
      </w:r>
      <w:r w:rsidR="00B01B17" w:rsidRPr="00E71840">
        <w:rPr>
          <w:rFonts w:asciiTheme="majorHAnsi" w:hAnsiTheme="majorHAnsi"/>
        </w:rPr>
        <w:t xml:space="preserve"> (тыс. руб./Гкал/ч в мес.), (115)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6" style="width:44.25pt;height:24.75pt" coordsize="" o:spt="100" adj="0,,0" path="" filled="f" stroked="f">
            <v:stroke joinstyle="miter"/>
            <v:imagedata r:id="rId609" o:title="base_1_183092_1196"/>
            <v:formulas/>
            <v:path o:connecttype="segments"/>
          </v:shape>
        </w:pict>
      </w:r>
      <w:r w:rsidR="00B01B17" w:rsidRPr="00E71840">
        <w:rPr>
          <w:rFonts w:asciiTheme="majorHAnsi" w:hAnsiTheme="majorHAns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7" style="width:31.5pt;height:22.5pt" coordsize="" o:spt="100" adj="0,,0" path="" filled="f" stroked="f">
            <v:stroke joinstyle="miter"/>
            <v:imagedata r:id="rId610" o:title="base_1_183092_1197"/>
            <v:formulas/>
            <v:path o:connecttype="segments"/>
          </v:shape>
        </w:pict>
      </w:r>
      <w:r w:rsidR="00B01B17" w:rsidRPr="00E71840">
        <w:rPr>
          <w:rFonts w:asciiTheme="majorHAnsi" w:hAnsiTheme="majorHAns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53" w:history="1">
        <w:r w:rsidR="00B01B17" w:rsidRPr="00E71840">
          <w:rPr>
            <w:rFonts w:asciiTheme="majorHAnsi" w:hAnsiTheme="majorHAnsi"/>
          </w:rPr>
          <w:t>пунктом 26</w:t>
        </w:r>
      </w:hyperlink>
      <w:r w:rsidR="00B01B17" w:rsidRPr="00E71840">
        <w:rPr>
          <w:rFonts w:asciiTheme="majorHAnsi" w:hAnsiTheme="majorHAns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99" w:history="1">
        <w:r w:rsidR="00B01B17" w:rsidRPr="00E71840">
          <w:rPr>
            <w:rFonts w:asciiTheme="majorHAnsi" w:hAnsiTheme="majorHAnsi"/>
          </w:rPr>
          <w:t>главой III</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8" style="width:28.5pt;height:24.75pt" coordsize="" o:spt="100" adj="0,,0" path="" filled="f" stroked="f">
            <v:stroke joinstyle="miter"/>
            <v:imagedata r:id="rId611" o:title="base_1_183092_1198"/>
            <v:formulas/>
            <v:path o:connecttype="segments"/>
          </v:shape>
        </w:pict>
      </w:r>
      <w:r w:rsidR="00B01B17" w:rsidRPr="00E71840">
        <w:rPr>
          <w:rFonts w:asciiTheme="majorHAnsi" w:hAnsiTheme="majorHAnsi"/>
        </w:rP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89" style="width:33pt;height:24.75pt" coordsize="" o:spt="100" adj="0,,0" path="" filled="f" stroked="f">
            <v:stroke joinstyle="miter"/>
            <v:imagedata r:id="rId612" o:title="base_1_183092_1199"/>
            <v:formulas/>
            <v:path o:connecttype="segments"/>
          </v:shape>
        </w:pict>
      </w:r>
      <w:r w:rsidR="00B01B17" w:rsidRPr="00E71840">
        <w:rPr>
          <w:rFonts w:asciiTheme="majorHAnsi" w:hAnsiTheme="majorHAnsi"/>
        </w:rP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n - количество нерегулируемых долгосрочных договоров, после заключения которых еще не прошло 10 расчетных периодов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M - количество месяцев в расчетном периоде регулирования, мес.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70"/>
        </w:rPr>
        <w:pict>
          <v:shape id="_x0000_i1590" style="width:187.5pt;height:68.25pt" coordsize="" o:spt="100" adj="0,,0" path="" filled="f" stroked="f">
            <v:stroke joinstyle="miter"/>
            <v:imagedata r:id="rId613" o:title="base_1_183092_1200"/>
            <v:formulas/>
            <v:path o:connecttype="segments"/>
          </v:shape>
        </w:pict>
      </w:r>
      <w:r w:rsidR="00B01B17" w:rsidRPr="00E71840">
        <w:rPr>
          <w:rFonts w:asciiTheme="majorHAnsi" w:hAnsiTheme="majorHAnsi"/>
        </w:rPr>
        <w:t xml:space="preserve"> (руб./Гкал), (116)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91" style="width:28.5pt;height:24.75pt" coordsize="" o:spt="100" adj="0,,0" path="" filled="f" stroked="f">
            <v:stroke joinstyle="miter"/>
            <v:imagedata r:id="rId614" o:title="base_1_183092_1201"/>
            <v:formulas/>
            <v:path o:connecttype="segments"/>
          </v:shape>
        </w:pict>
      </w:r>
      <w:r w:rsidR="00B01B17" w:rsidRPr="00E71840">
        <w:rPr>
          <w:rFonts w:asciiTheme="majorHAnsi" w:hAnsiTheme="majorHAnsi"/>
        </w:rP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92" style="width:28.5pt;height:24.75pt" coordsize="" o:spt="100" adj="0,,0" path="" filled="f" stroked="f">
            <v:stroke joinstyle="miter"/>
            <v:imagedata r:id="rId615" o:title="base_1_183092_1202"/>
            <v:formulas/>
            <v:path o:connecttype="segments"/>
          </v:shape>
        </w:pict>
      </w:r>
      <w:r w:rsidR="00B01B17" w:rsidRPr="00E71840">
        <w:rPr>
          <w:rFonts w:asciiTheme="majorHAnsi" w:hAnsiTheme="majorHAnsi"/>
        </w:rP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593" style="width:33pt;height:24.75pt" coordsize="" o:spt="100" adj="0,,0" path="" filled="f" stroked="f">
            <v:stroke joinstyle="miter"/>
            <v:imagedata r:id="rId616" o:title="base_1_183092_1203"/>
            <v:formulas/>
            <v:path o:connecttype="segments"/>
          </v:shape>
        </w:pict>
      </w:r>
      <w:r w:rsidR="00B01B17" w:rsidRPr="00E71840">
        <w:rPr>
          <w:rFonts w:asciiTheme="majorHAnsi" w:hAnsiTheme="majorHAnsi"/>
        </w:rP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n - количество нерегулируемых долгосрочных договоров, после заключения которых еще не прошло 10 расчетных периодов регулирования.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IX.IX. Расчет платы за подключение к системе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163. Органом регулирования утверждается: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164. Плата за подключение дифференцируется: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диапазонам диаметров тепловых сетей: 50 - 250 мм, 251 - 400 мм, 401 - 550 мм, 551 - 700 мм, 701 мм и выше;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типу прокладки тепловых сетей: подземная (канальная и бесканальная) или надземная (наземная).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445" w:history="1">
        <w:r w:rsidRPr="00E71840">
          <w:rPr>
            <w:rFonts w:asciiTheme="majorHAnsi" w:hAnsiTheme="majorHAnsi"/>
          </w:rPr>
          <w:t>формулам (117)</w:t>
        </w:r>
      </w:hyperlink>
      <w:r w:rsidRPr="00E71840">
        <w:rPr>
          <w:rFonts w:asciiTheme="majorHAnsi" w:hAnsiTheme="majorHAnsi"/>
        </w:rPr>
        <w:t xml:space="preserve"> и </w:t>
      </w:r>
      <w:hyperlink w:anchor="P1483" w:history="1">
        <w:r w:rsidRPr="00E71840">
          <w:rPr>
            <w:rFonts w:asciiTheme="majorHAnsi" w:hAnsiTheme="majorHAnsi"/>
          </w:rPr>
          <w:t>(122)</w:t>
        </w:r>
      </w:hyperlink>
      <w:r w:rsidRPr="00E71840">
        <w:rPr>
          <w:rFonts w:asciiTheme="majorHAnsi" w:hAnsiTheme="majorHAnsi"/>
        </w:rPr>
        <w:t>, на подключаемую тепловую нагрузку объекта заявителя.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расчет расходов на проведение мероприятий по подключению объектов заявителей в соответствии с </w:t>
      </w:r>
      <w:hyperlink w:anchor="P8998" w:history="1">
        <w:r w:rsidRPr="00E71840">
          <w:rPr>
            <w:rFonts w:asciiTheme="majorHAnsi" w:hAnsiTheme="majorHAnsi"/>
          </w:rPr>
          <w:t>приложением 7.1</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134" w:history="1">
        <w:r w:rsidRPr="00E71840">
          <w:rPr>
            <w:rFonts w:asciiTheme="majorHAnsi" w:hAnsiTheme="majorHAnsi"/>
          </w:rPr>
          <w:t>приложением 7.2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32" w:history="1">
        <w:r w:rsidRPr="00E71840">
          <w:rPr>
            <w:rFonts w:asciiTheme="majorHAnsi" w:hAnsiTheme="majorHAnsi"/>
          </w:rPr>
          <w:t>приложением 7.3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396" w:history="1">
        <w:r w:rsidRPr="00E71840">
          <w:rPr>
            <w:rFonts w:asciiTheme="majorHAnsi" w:hAnsiTheme="majorHAnsi"/>
          </w:rPr>
          <w:t>приложением 7.4</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491" w:history="1">
        <w:r w:rsidRPr="00E71840">
          <w:rPr>
            <w:rFonts w:asciiTheme="majorHAnsi" w:hAnsiTheme="majorHAnsi"/>
          </w:rPr>
          <w:t>приложением 7.5</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690" w:history="1">
        <w:r w:rsidRPr="00E71840">
          <w:rPr>
            <w:rFonts w:asciiTheme="majorHAnsi" w:hAnsiTheme="majorHAnsi"/>
          </w:rPr>
          <w:t>приложением 7.6</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55" w:history="1">
        <w:r w:rsidRPr="00E71840">
          <w:rPr>
            <w:rFonts w:asciiTheme="majorHAnsi" w:hAnsiTheme="majorHAnsi"/>
          </w:rPr>
          <w:t>приложением 7.7</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170. Плата за подключение объектов заявителей, подключаемая тепловая нагрузка которых более 0,1 Гкал/ч и не превышает 1,5 Гкал/ч, состоит из:</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расходов на проведение мероприятий по подключению объектов заявителей (</w:t>
      </w:r>
      <w:r w:rsidR="006A4090" w:rsidRPr="00E71840">
        <w:rPr>
          <w:rFonts w:asciiTheme="majorHAnsi" w:hAnsiTheme="majorHAnsi"/>
          <w:position w:val="-12"/>
        </w:rPr>
        <w:pict>
          <v:shape id="_x0000_i1594" style="width:18.75pt;height:21.75pt" coordsize="" o:spt="100" adj="0,,0" path="" filled="f" stroked="f">
            <v:stroke joinstyle="miter"/>
            <v:imagedata r:id="rId617" o:title="base_1_183092_1204"/>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sidR="006A4090" w:rsidRPr="00E71840">
        <w:rPr>
          <w:rFonts w:asciiTheme="majorHAnsi" w:hAnsiTheme="majorHAnsi"/>
          <w:position w:val="-12"/>
        </w:rPr>
        <w:pict>
          <v:shape id="_x0000_i1595" style="width:25.5pt;height:21.75pt" coordsize="" o:spt="100" adj="0,,0" path="" filled="f" stroked="f">
            <v:stroke joinstyle="miter"/>
            <v:imagedata r:id="rId618" o:title="base_1_183092_1205"/>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sidR="006A4090" w:rsidRPr="00E71840">
        <w:rPr>
          <w:rFonts w:asciiTheme="majorHAnsi" w:hAnsiTheme="majorHAnsi"/>
          <w:position w:val="-12"/>
        </w:rPr>
        <w:pict>
          <v:shape id="_x0000_i1596" style="width:25.5pt;height:21.75pt" coordsize="" o:spt="100" adj="0,,0" path="" filled="f" stroked="f">
            <v:stroke joinstyle="miter"/>
            <v:imagedata r:id="rId619" o:title="base_1_183092_1206"/>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налога на прибыль (</w:t>
      </w:r>
      <w:r w:rsidR="006A4090" w:rsidRPr="00E71840">
        <w:rPr>
          <w:rFonts w:asciiTheme="majorHAnsi" w:hAnsiTheme="majorHAnsi"/>
          <w:position w:val="-4"/>
        </w:rPr>
        <w:pict>
          <v:shape id="_x0000_i1597" style="width:17.25pt;height:14.25pt" coordsize="" o:spt="100" adj="0,,0" path="" filled="f" stroked="f">
            <v:stroke joinstyle="miter"/>
            <v:imagedata r:id="rId620" o:title="base_1_183092_120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111" w:name="P1445"/>
      <w:bookmarkEnd w:id="111"/>
      <w:r w:rsidRPr="00E71840">
        <w:rPr>
          <w:rFonts w:asciiTheme="majorHAnsi" w:hAnsiTheme="majorHAnsi"/>
          <w:position w:val="-30"/>
        </w:rPr>
        <w:pict>
          <v:shape id="_x0000_i1598" style="width:183.75pt;height:35.25pt" coordsize="" o:spt="100" adj="0,,0" path="" filled="f" stroked="f">
            <v:stroke joinstyle="miter"/>
            <v:imagedata r:id="rId621" o:title="base_1_183092_1208"/>
            <v:formulas/>
            <v:path o:connecttype="segments"/>
          </v:shape>
        </w:pict>
      </w:r>
      <w:r w:rsidR="00B01B17" w:rsidRPr="00E71840">
        <w:rPr>
          <w:rFonts w:asciiTheme="majorHAnsi" w:hAnsiTheme="majorHAnsi"/>
        </w:rPr>
        <w:t xml:space="preserve"> (тыс. руб./Гкал/ч), (117)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599" style="width:18.75pt;height:21.75pt" coordsize="" o:spt="100" adj="0,,0" path="" filled="f" stroked="f">
            <v:stroke joinstyle="miter"/>
            <v:imagedata r:id="rId622" o:title="base_1_183092_1209"/>
            <v:formulas/>
            <v:path o:connecttype="segments"/>
          </v:shape>
        </w:pict>
      </w:r>
      <w:r w:rsidR="00B01B17" w:rsidRPr="00E71840">
        <w:rPr>
          <w:rFonts w:asciiTheme="majorHAnsi" w:hAnsiTheme="majorHAnsi"/>
        </w:rPr>
        <w:t xml:space="preserve"> - расходы на проведение мероприятий по подключению объектов заявителей, определенные в соответствии с </w:t>
      </w:r>
      <w:hyperlink w:anchor="P8998" w:history="1">
        <w:r w:rsidR="00B01B17" w:rsidRPr="00E71840">
          <w:rPr>
            <w:rFonts w:asciiTheme="majorHAnsi" w:hAnsiTheme="majorHAnsi"/>
          </w:rPr>
          <w:t>приложением 7.1</w:t>
        </w:r>
      </w:hyperlink>
      <w:r w:rsidR="00B01B17"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112" w:name="P1450"/>
      <w:bookmarkEnd w:id="112"/>
      <w:r w:rsidRPr="00E71840">
        <w:rPr>
          <w:rFonts w:asciiTheme="majorHAnsi" w:hAnsiTheme="majorHAnsi"/>
          <w:position w:val="-24"/>
        </w:rPr>
        <w:pict>
          <v:shape id="_x0000_i1600" style="width:103.5pt;height:40.5pt" coordsize="" o:spt="100" adj="0,,0" path="" filled="f" stroked="f">
            <v:stroke joinstyle="miter"/>
            <v:imagedata r:id="rId623" o:title="base_1_183092_1210"/>
            <v:formulas/>
            <v:path o:connecttype="segments"/>
          </v:shape>
        </w:pict>
      </w:r>
      <w:r w:rsidR="00B01B17" w:rsidRPr="00E71840">
        <w:rPr>
          <w:rFonts w:asciiTheme="majorHAnsi" w:hAnsiTheme="majorHAnsi"/>
        </w:rPr>
        <w:t xml:space="preserve"> (тыс. руб./Гкал/ч), (118)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01" style="width:69.75pt;height:22.5pt" coordsize="" o:spt="100" adj="0,,0" path="" filled="f" stroked="f">
            <v:stroke joinstyle="miter"/>
            <v:imagedata r:id="rId624" o:title="base_1_183092_1211"/>
            <v:formulas/>
            <v:path o:connecttype="segments"/>
          </v:shape>
        </w:pict>
      </w:r>
      <w:r w:rsidR="00B01B17" w:rsidRPr="00E71840">
        <w:rPr>
          <w:rFonts w:asciiTheme="majorHAnsi" w:hAnsiTheme="majorHAnsi"/>
        </w:rP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602" style="width:48pt;height:18.75pt" coordsize="" o:spt="100" adj="0,,0" path="" filled="f" stroked="f">
            <v:stroke joinstyle="miter"/>
            <v:imagedata r:id="rId625" o:title="base_1_183092_1212"/>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03" style="width:39pt;height:22.5pt" coordsize="" o:spt="100" adj="0,,0" path="" filled="f" stroked="f">
            <v:stroke joinstyle="miter"/>
            <v:imagedata r:id="rId626" o:title="base_1_183092_1213"/>
            <v:formulas/>
            <v:path o:connecttype="segments"/>
          </v:shape>
        </w:pict>
      </w:r>
      <w:r w:rsidR="00B01B17" w:rsidRPr="00E71840">
        <w:rPr>
          <w:rFonts w:asciiTheme="majorHAnsi" w:hAnsiTheme="majorHAns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134" w:history="1">
        <w:r w:rsidR="00B01B17" w:rsidRPr="00E71840">
          <w:rPr>
            <w:rFonts w:asciiTheme="majorHAnsi" w:hAnsiTheme="majorHAnsi"/>
          </w:rPr>
          <w:t>приложением 7.2</w:t>
        </w:r>
      </w:hyperlink>
      <w:r w:rsidR="00B01B17"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604" style="width:122.25pt;height:45.75pt" coordsize="" o:spt="100" adj="0,,0" path="" filled="f" stroked="f">
            <v:stroke joinstyle="miter"/>
            <v:imagedata r:id="rId627" o:title="base_1_183092_1214"/>
            <v:formulas/>
            <v:path o:connecttype="segments"/>
          </v:shape>
        </w:pict>
      </w:r>
      <w:r w:rsidR="00B01B17" w:rsidRPr="00E71840">
        <w:rPr>
          <w:rFonts w:asciiTheme="majorHAnsi" w:hAnsiTheme="majorHAnsi"/>
        </w:rPr>
        <w:t xml:space="preserve"> (тыс. руб./Гкал/ч), (119)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05" style="width:69.75pt;height:24.75pt" coordsize="" o:spt="100" adj="0,,0" path="" filled="f" stroked="f">
            <v:stroke joinstyle="miter"/>
            <v:imagedata r:id="rId628" o:title="base_1_183092_1215"/>
            <v:formulas/>
            <v:path o:connecttype="segments"/>
          </v:shape>
        </w:pict>
      </w:r>
      <w:r w:rsidR="00B01B17" w:rsidRPr="00E71840">
        <w:rPr>
          <w:rFonts w:asciiTheme="majorHAnsi" w:hAnsiTheme="majorHAns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512" w:history="1">
        <w:r w:rsidR="00B01B17" w:rsidRPr="00E71840">
          <w:rPr>
            <w:rFonts w:asciiTheme="majorHAnsi" w:hAnsiTheme="majorHAnsi"/>
          </w:rPr>
          <w:t>пункта 173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06" style="width:64.5pt;height:24.75pt" coordsize="" o:spt="100" adj="0,,0" path="" filled="f" stroked="f">
            <v:stroke joinstyle="miter"/>
            <v:imagedata r:id="rId629" o:title="base_1_183092_1216"/>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07" style="width:25.5pt;height:21.75pt" coordsize="" o:spt="100" adj="0,,0" path="" filled="f" stroked="f">
            <v:stroke joinstyle="miter"/>
            <v:imagedata r:id="rId630" o:title="base_1_183092_1217"/>
            <v:formulas/>
            <v:path o:connecttype="segments"/>
          </v:shape>
        </w:pict>
      </w:r>
      <w:r w:rsidR="00B01B17" w:rsidRPr="00E71840">
        <w:rPr>
          <w:rFonts w:asciiTheme="majorHAnsi" w:hAnsiTheme="majorHAns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32" w:history="1">
        <w:r w:rsidR="00B01B17" w:rsidRPr="00E71840">
          <w:rPr>
            <w:rFonts w:asciiTheme="majorHAnsi" w:hAnsiTheme="majorHAnsi"/>
          </w:rPr>
          <w:t>приложением 7.3</w:t>
        </w:r>
      </w:hyperlink>
      <w:r w:rsidR="00B01B17"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608" style="width:112.5pt;height:44.25pt" coordsize="" o:spt="100" adj="0,,0" path="" filled="f" stroked="f">
            <v:stroke joinstyle="miter"/>
            <v:imagedata r:id="rId631" o:title="base_1_183092_1218"/>
            <v:formulas/>
            <v:path o:connecttype="segments"/>
          </v:shape>
        </w:pict>
      </w:r>
      <w:r w:rsidR="00B01B17" w:rsidRPr="00E71840">
        <w:rPr>
          <w:rFonts w:asciiTheme="majorHAnsi" w:hAnsiTheme="majorHAnsi"/>
        </w:rPr>
        <w:t xml:space="preserve"> (тыс. руб./Гкал/ч), (120)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09" style="width:69.75pt;height:22.5pt" coordsize="" o:spt="100" adj="0,,0" path="" filled="f" stroked="f">
            <v:stroke joinstyle="miter"/>
            <v:imagedata r:id="rId632" o:title="base_1_183092_1219"/>
            <v:formulas/>
            <v:path o:connecttype="segments"/>
          </v:shape>
        </w:pict>
      </w:r>
      <w:r w:rsidR="00B01B17" w:rsidRPr="00E71840">
        <w:rPr>
          <w:rFonts w:asciiTheme="majorHAnsi" w:hAnsiTheme="majorHAnsi"/>
        </w:rP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512" w:history="1">
        <w:r w:rsidR="00B01B17" w:rsidRPr="00E71840">
          <w:rPr>
            <w:rFonts w:asciiTheme="majorHAnsi" w:hAnsiTheme="majorHAnsi"/>
          </w:rPr>
          <w:t>пункта 173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10" style="width:53.25pt;height:24.75pt" coordsize="" o:spt="100" adj="0,,0" path="" filled="f" stroked="f">
            <v:stroke joinstyle="miter"/>
            <v:imagedata r:id="rId633" o:title="base_1_183092_1220"/>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611" style="width:17.25pt;height:14.25pt" coordsize="" o:spt="100" adj="0,,0" path="" filled="f" stroked="f">
            <v:stroke joinstyle="miter"/>
            <v:imagedata r:id="rId620" o:title="base_1_183092_1221"/>
            <v:formulas/>
            <v:path o:connecttype="segments"/>
          </v:shape>
        </w:pict>
      </w:r>
      <w:r w:rsidR="00B01B17" w:rsidRPr="00E71840">
        <w:rPr>
          <w:rFonts w:asciiTheme="majorHAnsi" w:hAnsiTheme="majorHAnsi"/>
        </w:rPr>
        <w:t xml:space="preserve"> - налог на прибыль, отнесенный к плате за подключение, рассчитываемый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113" w:name="P1471"/>
      <w:bookmarkEnd w:id="113"/>
      <w:r w:rsidRPr="00E71840">
        <w:rPr>
          <w:rFonts w:asciiTheme="majorHAnsi" w:hAnsiTheme="majorHAnsi"/>
          <w:position w:val="-24"/>
        </w:rPr>
        <w:pict>
          <v:shape id="_x0000_i1612" style="width:78pt;height:40.5pt" coordsize="" o:spt="100" adj="0,,0" path="" filled="f" stroked="f">
            <v:stroke joinstyle="miter"/>
            <v:imagedata r:id="rId634" o:title="base_1_183092_1222"/>
            <v:formulas/>
            <v:path o:connecttype="segments"/>
          </v:shape>
        </w:pict>
      </w:r>
      <w:r w:rsidR="00B01B17" w:rsidRPr="00E71840">
        <w:rPr>
          <w:rFonts w:asciiTheme="majorHAnsi" w:hAnsiTheme="majorHAnsi"/>
        </w:rPr>
        <w:t xml:space="preserve"> (тыс. руб./Гкал/ч), (121)</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6"/>
        </w:rPr>
        <w:pict>
          <v:shape id="_x0000_i1613" style="width:45.75pt;height:18.75pt" coordsize="" o:spt="100" adj="0,,0" path="" filled="f" stroked="f">
            <v:stroke joinstyle="miter"/>
            <v:imagedata r:id="rId635" o:title="base_1_183092_1223"/>
            <v:formulas/>
            <v:path o:connecttype="segments"/>
          </v:shape>
        </w:pict>
      </w:r>
      <w:r w:rsidR="00B01B17" w:rsidRPr="00E71840">
        <w:rPr>
          <w:rFonts w:asciiTheme="majorHAnsi" w:hAnsiTheme="majorHAnsi"/>
        </w:rP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614" style="width:48pt;height:18.75pt" coordsize="" o:spt="100" adj="0,,0" path="" filled="f" stroked="f">
            <v:stroke joinstyle="miter"/>
            <v:imagedata r:id="rId636" o:title="base_1_183092_1224"/>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Гкал/ч.</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расходов на проведение мероприятий по подключению объектов заявителей (</w:t>
      </w:r>
      <w:r w:rsidR="006A4090" w:rsidRPr="00E71840">
        <w:rPr>
          <w:rFonts w:asciiTheme="majorHAnsi" w:hAnsiTheme="majorHAnsi"/>
          <w:position w:val="-12"/>
        </w:rPr>
        <w:pict>
          <v:shape id="_x0000_i1615" style="width:18.75pt;height:21.75pt" coordsize="" o:spt="100" adj="0,,0" path="" filled="f" stroked="f">
            <v:stroke joinstyle="miter"/>
            <v:imagedata r:id="rId637" o:title="base_1_183092_1225"/>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sidR="006A4090" w:rsidRPr="00E71840">
        <w:rPr>
          <w:rFonts w:asciiTheme="majorHAnsi" w:hAnsiTheme="majorHAnsi"/>
          <w:position w:val="-12"/>
        </w:rPr>
        <w:pict>
          <v:shape id="_x0000_i1616" style="width:25.5pt;height:21.75pt" coordsize="" o:spt="100" adj="0,,0" path="" filled="f" stroked="f">
            <v:stroke joinstyle="miter"/>
            <v:imagedata r:id="rId638" o:title="base_1_183092_1226"/>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sidR="006A4090" w:rsidRPr="00E71840">
        <w:rPr>
          <w:rFonts w:asciiTheme="majorHAnsi" w:hAnsiTheme="majorHAnsi"/>
          <w:position w:val="-12"/>
        </w:rPr>
        <w:pict>
          <v:shape id="_x0000_i1617" style="width:25.5pt;height:21.75pt" coordsize="" o:spt="100" adj="0,,0" path="" filled="f" stroked="f">
            <v:stroke joinstyle="miter"/>
            <v:imagedata r:id="rId630" o:title="base_1_183092_122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налога на прибыль (</w:t>
      </w:r>
      <w:r w:rsidR="006A4090" w:rsidRPr="00E71840">
        <w:rPr>
          <w:rFonts w:asciiTheme="majorHAnsi" w:hAnsiTheme="majorHAnsi"/>
          <w:position w:val="-4"/>
        </w:rPr>
        <w:pict>
          <v:shape id="_x0000_i1618" style="width:17.25pt;height:14.25pt" coordsize="" o:spt="100" adj="0,,0" path="" filled="f" stroked="f">
            <v:stroke joinstyle="miter"/>
            <v:imagedata r:id="rId620" o:title="base_1_183092_1228"/>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bookmarkStart w:id="114" w:name="P1483"/>
      <w:bookmarkEnd w:id="114"/>
      <w:r w:rsidRPr="00E71840">
        <w:rPr>
          <w:rFonts w:asciiTheme="majorHAnsi" w:hAnsiTheme="majorHAnsi"/>
          <w:position w:val="-30"/>
        </w:rPr>
        <w:pict>
          <v:shape id="_x0000_i1619" style="width:187.5pt;height:33pt" coordsize="" o:spt="100" adj="0,,0" path="" filled="f" stroked="f">
            <v:stroke joinstyle="miter"/>
            <v:imagedata r:id="rId639" o:title="base_1_183092_1229"/>
            <v:formulas/>
            <v:path o:connecttype="segments"/>
          </v:shape>
        </w:pict>
      </w:r>
      <w:r w:rsidR="00B01B17" w:rsidRPr="00E71840">
        <w:rPr>
          <w:rFonts w:asciiTheme="majorHAnsi" w:hAnsiTheme="majorHAnsi"/>
        </w:rPr>
        <w:t xml:space="preserve"> (тыс. руб./Гкал/ч), (122)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20" style="width:18.75pt;height:21.75pt" coordsize="" o:spt="100" adj="0,,0" path="" filled="f" stroked="f">
            <v:stroke joinstyle="miter"/>
            <v:imagedata r:id="rId640" o:title="base_1_183092_1230"/>
            <v:formulas/>
            <v:path o:connecttype="segments"/>
          </v:shape>
        </w:pict>
      </w:r>
      <w:r w:rsidR="00B01B17" w:rsidRPr="00E71840">
        <w:rPr>
          <w:rFonts w:asciiTheme="majorHAnsi" w:hAnsiTheme="majorHAnsi"/>
        </w:rPr>
        <w:t xml:space="preserve"> - расходы на проведение мероприятий по подключению объектов заявителей, определенные по </w:t>
      </w:r>
      <w:hyperlink w:anchor="P1450" w:history="1">
        <w:r w:rsidR="00B01B17" w:rsidRPr="00E71840">
          <w:rPr>
            <w:rFonts w:asciiTheme="majorHAnsi" w:hAnsiTheme="majorHAnsi"/>
          </w:rPr>
          <w:t>формуле (118)</w:t>
        </w:r>
      </w:hyperlink>
      <w:r w:rsidR="00B01B17" w:rsidRPr="00E71840">
        <w:rPr>
          <w:rFonts w:asciiTheme="majorHAnsi" w:hAnsiTheme="majorHAnsi"/>
        </w:rPr>
        <w:t>, тыс. руб./Гкал/ч;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21" style="width:39pt;height:22.5pt" coordsize="" o:spt="100" adj="0,,0" path="" filled="f" stroked="f">
            <v:stroke joinstyle="miter"/>
            <v:imagedata r:id="rId641" o:title="base_1_183092_1231"/>
            <v:formulas/>
            <v:path o:connecttype="segments"/>
          </v:shape>
        </w:pict>
      </w:r>
      <w:r w:rsidR="00B01B17" w:rsidRPr="00E71840">
        <w:rPr>
          <w:rFonts w:asciiTheme="majorHAnsi" w:hAnsiTheme="majorHAns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491" w:history="1">
        <w:r w:rsidR="00B01B17" w:rsidRPr="00E71840">
          <w:rPr>
            <w:rFonts w:asciiTheme="majorHAnsi" w:hAnsiTheme="majorHAnsi"/>
          </w:rPr>
          <w:t>приложением 7.5</w:t>
        </w:r>
      </w:hyperlink>
      <w:r w:rsidR="00B01B17"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622" style="width:122.25pt;height:45.75pt" coordsize="" o:spt="100" adj="0,,0" path="" filled="f" stroked="f">
            <v:stroke joinstyle="miter"/>
            <v:imagedata r:id="rId642" o:title="base_1_183092_1232"/>
            <v:formulas/>
            <v:path o:connecttype="segments"/>
          </v:shape>
        </w:pict>
      </w:r>
      <w:r w:rsidR="00B01B17" w:rsidRPr="00E71840">
        <w:rPr>
          <w:rFonts w:asciiTheme="majorHAnsi" w:hAnsiTheme="majorHAnsi"/>
        </w:rPr>
        <w:t xml:space="preserve"> (тыс. руб./Гкал/ч), (123)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23" style="width:69.75pt;height:24.75pt" coordsize="" o:spt="100" adj="0,,0" path="" filled="f" stroked="f">
            <v:stroke joinstyle="miter"/>
            <v:imagedata r:id="rId643" o:title="base_1_183092_1233"/>
            <v:formulas/>
            <v:path o:connecttype="segments"/>
          </v:shape>
        </w:pict>
      </w:r>
      <w:r w:rsidR="00B01B17" w:rsidRPr="00E71840">
        <w:rPr>
          <w:rFonts w:asciiTheme="majorHAnsi" w:hAnsiTheme="majorHAns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512" w:history="1">
        <w:r w:rsidR="00B01B17" w:rsidRPr="00E71840">
          <w:rPr>
            <w:rFonts w:asciiTheme="majorHAnsi" w:hAnsiTheme="majorHAnsi"/>
          </w:rPr>
          <w:t>пункта 173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24" style="width:48pt;height:24.75pt" coordsize="" o:spt="100" adj="0,,0" path="" filled="f" stroked="f">
            <v:stroke joinstyle="miter"/>
            <v:imagedata r:id="rId644" o:title="base_1_183092_1234"/>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25" style="width:25.5pt;height:21.75pt" coordsize="" o:spt="100" adj="0,,0" path="" filled="f" stroked="f">
            <v:stroke joinstyle="miter"/>
            <v:imagedata r:id="rId630" o:title="base_1_183092_1235"/>
            <v:formulas/>
            <v:path o:connecttype="segments"/>
          </v:shape>
        </w:pict>
      </w:r>
      <w:r w:rsidR="00B01B17" w:rsidRPr="00E71840">
        <w:rPr>
          <w:rFonts w:asciiTheme="majorHAnsi" w:hAnsiTheme="majorHAns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690" w:history="1">
        <w:r w:rsidR="00B01B17" w:rsidRPr="00E71840">
          <w:rPr>
            <w:rFonts w:asciiTheme="majorHAnsi" w:hAnsiTheme="majorHAnsi"/>
          </w:rPr>
          <w:t>приложением 7.6</w:t>
        </w:r>
      </w:hyperlink>
      <w:r w:rsidR="00B01B17"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32"/>
        </w:rPr>
        <w:pict>
          <v:shape id="_x0000_i1626" style="width:112.5pt;height:44.25pt" coordsize="" o:spt="100" adj="0,,0" path="" filled="f" stroked="f">
            <v:stroke joinstyle="miter"/>
            <v:imagedata r:id="rId645" o:title="base_1_183092_1236"/>
            <v:formulas/>
            <v:path o:connecttype="segments"/>
          </v:shape>
        </w:pict>
      </w:r>
      <w:r w:rsidR="00B01B17" w:rsidRPr="00E71840">
        <w:rPr>
          <w:rFonts w:asciiTheme="majorHAnsi" w:hAnsiTheme="majorHAnsi"/>
        </w:rPr>
        <w:t xml:space="preserve"> (тыс. руб./Гкал/ч), (124)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27" style="width:69.75pt;height:22.5pt" coordsize="" o:spt="100" adj="0,,0" path="" filled="f" stroked="f">
            <v:stroke joinstyle="miter"/>
            <v:imagedata r:id="rId646" o:title="base_1_183092_1237"/>
            <v:formulas/>
            <v:path o:connecttype="segments"/>
          </v:shape>
        </w:pict>
      </w:r>
      <w:r w:rsidR="00B01B17" w:rsidRPr="00E71840">
        <w:rPr>
          <w:rFonts w:asciiTheme="majorHAnsi" w:hAnsiTheme="majorHAnsi"/>
        </w:rP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512" w:history="1">
        <w:r w:rsidR="00B01B17" w:rsidRPr="00E71840">
          <w:rPr>
            <w:rFonts w:asciiTheme="majorHAnsi" w:hAnsiTheme="majorHAnsi"/>
          </w:rPr>
          <w:t>пункта 173</w:t>
        </w:r>
      </w:hyperlink>
      <w:r w:rsidR="00B01B17" w:rsidRPr="00E71840">
        <w:rPr>
          <w:rFonts w:asciiTheme="majorHAnsi" w:hAnsiTheme="majorHAnsi"/>
        </w:rPr>
        <w:t xml:space="preserve"> настоящих Методических указаний,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28" style="width:48pt;height:24.75pt" coordsize="" o:spt="100" adj="0,,0" path="" filled="f" stroked="f">
            <v:stroke joinstyle="miter"/>
            <v:imagedata r:id="rId647" o:title="base_1_183092_1238"/>
            <v:formulas/>
            <v:path o:connecttype="segments"/>
          </v:shape>
        </w:pict>
      </w:r>
      <w:r w:rsidR="00B01B17" w:rsidRPr="00E71840">
        <w:rPr>
          <w:rFonts w:asciiTheme="majorHAnsi" w:hAnsiTheme="majorHAns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629" style="width:17.25pt;height:14.25pt" coordsize="" o:spt="100" adj="0,,0" path="" filled="f" stroked="f">
            <v:stroke joinstyle="miter"/>
            <v:imagedata r:id="rId620" o:title="base_1_183092_1239"/>
            <v:formulas/>
            <v:path o:connecttype="segments"/>
          </v:shape>
        </w:pict>
      </w:r>
      <w:r w:rsidR="00B01B17" w:rsidRPr="00E71840">
        <w:rPr>
          <w:rFonts w:asciiTheme="majorHAnsi" w:hAnsiTheme="majorHAnsi"/>
        </w:rPr>
        <w:t xml:space="preserve"> - налог на прибыль, отнесенный к плате за подключение, рассчитанный по </w:t>
      </w:r>
      <w:hyperlink w:anchor="P1471" w:history="1">
        <w:r w:rsidR="00B01B17" w:rsidRPr="00E71840">
          <w:rPr>
            <w:rFonts w:asciiTheme="majorHAnsi" w:hAnsiTheme="majorHAnsi"/>
          </w:rPr>
          <w:t>формуле (121)</w:t>
        </w:r>
      </w:hyperlink>
      <w:r w:rsidR="00B01B17" w:rsidRPr="00E71840">
        <w:rPr>
          <w:rFonts w:asciiTheme="majorHAnsi" w:hAnsiTheme="majorHAnsi"/>
        </w:rPr>
        <w:t>, тыс. руб./Гкал/ч.</w:t>
      </w:r>
    </w:p>
    <w:p w:rsidR="00B01B17" w:rsidRPr="00E71840" w:rsidRDefault="00B01B17">
      <w:pPr>
        <w:pStyle w:val="ConsPlusNormal"/>
        <w:ind w:firstLine="540"/>
        <w:jc w:val="both"/>
        <w:rPr>
          <w:rFonts w:asciiTheme="majorHAnsi" w:hAnsiTheme="majorHAnsi"/>
        </w:rPr>
      </w:pPr>
      <w:bookmarkStart w:id="115" w:name="P1502"/>
      <w:bookmarkEnd w:id="115"/>
      <w:r w:rsidRPr="00E71840">
        <w:rPr>
          <w:rFonts w:asciiTheme="majorHAnsi" w:hAnsiTheme="majorHAnsi"/>
        </w:rP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9850" w:history="1">
        <w:r w:rsidRPr="00E71840">
          <w:rPr>
            <w:rFonts w:asciiTheme="majorHAnsi" w:hAnsiTheme="majorHAnsi"/>
          </w:rPr>
          <w:t>приложением 7.8</w:t>
        </w:r>
      </w:hyperlink>
      <w:r w:rsidRPr="00E71840">
        <w:rPr>
          <w:rFonts w:asciiTheme="majorHAnsi" w:hAnsiTheme="majorHAnsi"/>
        </w:rPr>
        <w:t xml:space="preserve"> к настоящим Методическим указаниям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2"/>
        </w:rPr>
        <w:pict>
          <v:shape id="_x0000_i1630" style="width:265.5pt;height:22.5pt" coordsize="" o:spt="100" adj="0,,0" path="" filled="f" stroked="f">
            <v:stroke joinstyle="miter"/>
            <v:imagedata r:id="rId648" o:title="base_1_183092_1240"/>
            <v:formulas/>
            <v:path o:connecttype="segments"/>
          </v:shape>
        </w:pict>
      </w:r>
      <w:r w:rsidR="00B01B17" w:rsidRPr="00E71840">
        <w:rPr>
          <w:rFonts w:asciiTheme="majorHAnsi" w:hAnsiTheme="majorHAnsi"/>
        </w:rPr>
        <w:t xml:space="preserve"> (тыс. руб.), (125)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31" style="width:18.75pt;height:21.75pt" coordsize="" o:spt="100" adj="0,,0" path="" filled="f" stroked="f">
            <v:stroke joinstyle="miter"/>
            <v:imagedata r:id="rId649" o:title="base_1_183092_1241"/>
            <v:formulas/>
            <v:path o:connecttype="segments"/>
          </v:shape>
        </w:pict>
      </w:r>
      <w:r w:rsidR="00B01B17" w:rsidRPr="00E71840">
        <w:rPr>
          <w:rFonts w:asciiTheme="majorHAnsi" w:hAnsiTheme="majorHAnsi"/>
        </w:rPr>
        <w:t xml:space="preserve"> - расходы на проведение мероприятий по подключению объектов заявителей, определенные по </w:t>
      </w:r>
      <w:hyperlink w:anchor="P1450" w:history="1">
        <w:r w:rsidR="00B01B17" w:rsidRPr="00E71840">
          <w:rPr>
            <w:rFonts w:asciiTheme="majorHAnsi" w:hAnsiTheme="majorHAnsi"/>
          </w:rPr>
          <w:t>формуле (118)</w:t>
        </w:r>
      </w:hyperlink>
      <w:r w:rsidR="00B01B17" w:rsidRPr="00E71840">
        <w:rPr>
          <w:rFonts w:asciiTheme="majorHAnsi" w:hAnsiTheme="majorHAnsi"/>
        </w:rPr>
        <w:t>, тыс. руб./Гкал/ч;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32" style="width:48pt;height:22.5pt" coordsize="" o:spt="100" adj="0,,0" path="" filled="f" stroked="f">
            <v:stroke joinstyle="miter"/>
            <v:imagedata r:id="rId650" o:title="base_1_183092_1242"/>
            <v:formulas/>
            <v:path o:connecttype="segments"/>
          </v:shape>
        </w:pict>
      </w:r>
      <w:r w:rsidR="00B01B17" w:rsidRPr="00E71840">
        <w:rPr>
          <w:rFonts w:asciiTheme="majorHAnsi" w:hAnsiTheme="majorHAnsi"/>
        </w:rPr>
        <w:t xml:space="preserve"> - подключаемая тепловая нагрузка объекта k-го заявителя, Гкал/ч;</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33" style="width:21pt;height:21.75pt" coordsize="" o:spt="100" adj="0,,0" path="" filled="f" stroked="f">
            <v:stroke joinstyle="miter"/>
            <v:imagedata r:id="rId651" o:title="base_1_183092_1243"/>
            <v:formulas/>
            <v:path o:connecttype="segments"/>
          </v:shape>
        </w:pict>
      </w:r>
      <w:r w:rsidR="00B01B17" w:rsidRPr="00E71840">
        <w:rPr>
          <w:rFonts w:asciiTheme="majorHAnsi" w:hAnsiTheme="majorHAnsi"/>
        </w:rP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2"/>
        </w:rPr>
        <w:pict>
          <v:shape id="_x0000_i1634" style="width:21pt;height:21.75pt" coordsize="" o:spt="100" adj="0,,0" path="" filled="f" stroked="f">
            <v:stroke joinstyle="miter"/>
            <v:imagedata r:id="rId652" o:title="base_1_183092_1244"/>
            <v:formulas/>
            <v:path o:connecttype="segments"/>
          </v:shape>
        </w:pict>
      </w:r>
      <w:r w:rsidR="00B01B17" w:rsidRPr="00E71840">
        <w:rPr>
          <w:rFonts w:asciiTheme="majorHAnsi" w:hAnsiTheme="majorHAnsi"/>
        </w:rP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4"/>
        </w:rPr>
        <w:pict>
          <v:shape id="_x0000_i1635" style="width:17.25pt;height:14.25pt" coordsize="" o:spt="100" adj="0,,0" path="" filled="f" stroked="f">
            <v:stroke joinstyle="miter"/>
            <v:imagedata r:id="rId620" o:title="base_1_183092_1245"/>
            <v:formulas/>
            <v:path o:connecttype="segments"/>
          </v:shape>
        </w:pict>
      </w:r>
      <w:r w:rsidR="00B01B17" w:rsidRPr="00E71840">
        <w:rPr>
          <w:rFonts w:asciiTheme="majorHAnsi" w:hAnsiTheme="majorHAnsi"/>
        </w:rPr>
        <w:t xml:space="preserve"> - налог на прибыль, отнесенный к плате за подключение, рассчитанный по </w:t>
      </w:r>
      <w:hyperlink w:anchor="P1471" w:history="1">
        <w:r w:rsidR="00B01B17" w:rsidRPr="00E71840">
          <w:rPr>
            <w:rFonts w:asciiTheme="majorHAnsi" w:hAnsiTheme="majorHAnsi"/>
          </w:rPr>
          <w:t>формуле (121)</w:t>
        </w:r>
      </w:hyperlink>
      <w:r w:rsidR="00B01B17" w:rsidRPr="00E71840">
        <w:rPr>
          <w:rFonts w:asciiTheme="majorHAnsi" w:hAnsiTheme="majorHAnsi"/>
        </w:rPr>
        <w:t>, тыс. руб./Гкал/ч.</w:t>
      </w:r>
    </w:p>
    <w:p w:rsidR="00B01B17" w:rsidRPr="00E71840" w:rsidRDefault="00B01B17">
      <w:pPr>
        <w:pStyle w:val="ConsPlusNormal"/>
        <w:ind w:firstLine="540"/>
        <w:jc w:val="both"/>
        <w:rPr>
          <w:rFonts w:asciiTheme="majorHAnsi" w:hAnsiTheme="majorHAnsi"/>
        </w:rPr>
      </w:pPr>
      <w:bookmarkStart w:id="116" w:name="P1512"/>
      <w:bookmarkEnd w:id="116"/>
      <w:r w:rsidRPr="00E71840">
        <w:rPr>
          <w:rFonts w:asciiTheme="majorHAnsi" w:hAnsiTheme="majorHAnsi"/>
        </w:rP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174. Теплоснабжающая (теплосетевая) организация в соответствии с </w:t>
      </w:r>
      <w:hyperlink w:anchor="P10139" w:history="1">
        <w:r w:rsidRPr="00E71840">
          <w:rPr>
            <w:rFonts w:asciiTheme="majorHAnsi" w:hAnsiTheme="majorHAnsi"/>
          </w:rPr>
          <w:t>приложением 7.9</w:t>
        </w:r>
      </w:hyperlink>
      <w:r w:rsidRPr="00E71840">
        <w:rPr>
          <w:rFonts w:asciiTheme="majorHAnsi" w:hAnsiTheme="majorHAnsi"/>
        </w:rP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1</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17" w:name="P1524"/>
      <w:bookmarkEnd w:id="117"/>
      <w:r w:rsidRPr="00E71840">
        <w:rPr>
          <w:rFonts w:asciiTheme="majorHAnsi" w:hAnsiTheme="majorHAnsi"/>
        </w:rPr>
        <w:t>ОПРЕДЕЛЕНИЕ ИНДЕКСА ЭФФЕКТИВНОСТИ ОПЕРАЦИОННЫХ РАСХОДОВ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16"/>
        </w:rPr>
        <w:pict>
          <v:shape id="_x0000_i1636" style="width:199.5pt;height:25.5pt" coordsize="" o:spt="100" adj="0,,0" path="" filled="f" stroked="f">
            <v:stroke joinstyle="miter"/>
            <v:imagedata r:id="rId653" o:title="base_1_183092_1246"/>
            <v:formulas/>
            <v:path o:connecttype="segments"/>
          </v:shape>
        </w:pict>
      </w:r>
      <w:r w:rsidR="00B01B17" w:rsidRPr="00E71840">
        <w:rPr>
          <w:rFonts w:asciiTheme="majorHAnsi" w:hAnsiTheme="majorHAnsi"/>
        </w:rPr>
        <w:t>, (1)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37" style="width:39pt;height:22.5pt" coordsize="" o:spt="100" adj="0,,0" path="" filled="f" stroked="f">
            <v:stroke joinstyle="miter"/>
            <v:imagedata r:id="rId654" o:title="base_1_183092_1247"/>
            <v:formulas/>
            <v:path o:connecttype="segments"/>
          </v:shape>
        </w:pict>
      </w:r>
      <w:r w:rsidR="00B01B17" w:rsidRPr="00E71840">
        <w:rPr>
          <w:rFonts w:asciiTheme="majorHAnsi" w:hAnsiTheme="majorHAnsi"/>
        </w:rP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38" style="width:47.25pt;height:24.75pt" coordsize="" o:spt="100" adj="0,,0" path="" filled="f" stroked="f">
            <v:stroke joinstyle="miter"/>
            <v:imagedata r:id="rId655" o:title="base_1_183092_1248"/>
            <v:formulas/>
            <v:path o:connecttype="segments"/>
          </v:shape>
        </w:pict>
      </w:r>
      <w:r w:rsidR="00B01B17" w:rsidRPr="00E71840">
        <w:rPr>
          <w:rFonts w:asciiTheme="majorHAnsi" w:hAnsiTheme="majorHAnsi"/>
        </w:rP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39" style="width:51pt;height:24.75pt" coordsize="" o:spt="100" adj="0,,0" path="" filled="f" stroked="f">
            <v:stroke joinstyle="miter"/>
            <v:imagedata r:id="rId656" o:title="base_1_183092_1249"/>
            <v:formulas/>
            <v:path o:connecttype="segments"/>
          </v:shape>
        </w:pict>
      </w:r>
      <w:r w:rsidR="00B01B17" w:rsidRPr="00E71840">
        <w:rPr>
          <w:rFonts w:asciiTheme="majorHAnsi" w:hAnsiTheme="majorHAnsi"/>
        </w:rP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индексы потребительских цен.</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регулируемая организация удовлетворяет критериям, определенным </w:t>
      </w:r>
      <w:hyperlink r:id="rId657" w:history="1">
        <w:r w:rsidRPr="00E71840">
          <w:rPr>
            <w:rFonts w:asciiTheme="majorHAnsi" w:hAnsiTheme="majorHAnsi"/>
          </w:rPr>
          <w:t>пунктом 77</w:t>
        </w:r>
      </w:hyperlink>
      <w:r w:rsidRPr="00E71840">
        <w:rPr>
          <w:rFonts w:asciiTheme="majorHAnsi" w:hAnsiTheme="majorHAnsi"/>
        </w:rPr>
        <w:t xml:space="preserve"> Основ ценообразования;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B01B17" w:rsidRPr="00E71840" w:rsidRDefault="00B01B17">
      <w:pPr>
        <w:pStyle w:val="ConsPlusNormal"/>
        <w:ind w:firstLine="540"/>
        <w:jc w:val="both"/>
        <w:rPr>
          <w:rFonts w:asciiTheme="majorHAnsi" w:hAnsiTheme="majorHAnsi"/>
        </w:rPr>
      </w:pPr>
    </w:p>
    <w:p w:rsidR="00B01B17" w:rsidRPr="00E71840" w:rsidRDefault="006A4090">
      <w:pPr>
        <w:pStyle w:val="ConsPlusNormal"/>
        <w:jc w:val="center"/>
        <w:rPr>
          <w:rFonts w:asciiTheme="majorHAnsi" w:hAnsiTheme="majorHAnsi"/>
        </w:rPr>
      </w:pPr>
      <w:r w:rsidRPr="00E71840">
        <w:rPr>
          <w:rFonts w:asciiTheme="majorHAnsi" w:hAnsiTheme="majorHAnsi"/>
          <w:position w:val="-76"/>
        </w:rPr>
        <w:pict>
          <v:shape id="_x0000_i1640" style="width:282pt;height:98.25pt" coordsize="" o:spt="100" adj="0,,0" path="" filled="f" stroked="f">
            <v:stroke joinstyle="miter"/>
            <v:imagedata r:id="rId658" o:title="base_1_183092_1250"/>
            <v:formulas/>
            <v:path o:connecttype="segments"/>
          </v:shape>
        </w:pict>
      </w:r>
      <w:r w:rsidR="00B01B17" w:rsidRPr="00E71840">
        <w:rPr>
          <w:rFonts w:asciiTheme="majorHAnsi" w:hAnsiTheme="majorHAnsi"/>
        </w:rPr>
        <w:t xml:space="preserve"> если </w:t>
      </w:r>
      <w:r w:rsidRPr="00E71840">
        <w:rPr>
          <w:rFonts w:asciiTheme="majorHAnsi" w:hAnsiTheme="majorHAnsi"/>
          <w:position w:val="-14"/>
        </w:rPr>
        <w:pict>
          <v:shape id="_x0000_i1641" style="width:217.5pt;height:22.5pt" coordsize="" o:spt="100" adj="0,,0" path="" filled="f" stroked="f">
            <v:stroke joinstyle="miter"/>
            <v:imagedata r:id="rId659" o:title="base_1_183092_1251"/>
            <v:formulas/>
            <v:path o:connecttype="segments"/>
          </v:shape>
        </w:pict>
      </w:r>
      <w:r w:rsidR="00B01B17" w:rsidRPr="00E71840">
        <w:rPr>
          <w:rFonts w:asciiTheme="majorHAnsi" w:hAnsiTheme="majorHAnsi"/>
        </w:rPr>
        <w:t xml:space="preserve"> (%), (2)</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где:</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42" style="width:51pt;height:24.75pt" coordsize="" o:spt="100" adj="0,,0" path="" filled="f" stroked="f">
            <v:stroke joinstyle="miter"/>
            <v:imagedata r:id="rId660" o:title="base_1_183092_1252"/>
            <v:formulas/>
            <v:path o:connecttype="segments"/>
          </v:shape>
        </w:pict>
      </w:r>
      <w:r w:rsidR="00B01B17" w:rsidRPr="00E71840">
        <w:rPr>
          <w:rFonts w:asciiTheme="majorHAnsi" w:hAnsiTheme="majorHAnsi"/>
        </w:rP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43" style="width:36pt;height:22.5pt" coordsize="" o:spt="100" adj="0,,0" path="" filled="f" stroked="f">
            <v:stroke joinstyle="miter"/>
            <v:imagedata r:id="rId661" o:title="base_1_183092_1253"/>
            <v:formulas/>
            <v:path o:connecttype="segments"/>
          </v:shape>
        </w:pict>
      </w:r>
      <w:r w:rsidR="00B01B17" w:rsidRPr="00E71840">
        <w:rPr>
          <w:rFonts w:asciiTheme="majorHAnsi" w:hAnsiTheme="majorHAnsi"/>
        </w:rPr>
        <w:t xml:space="preserve"> - удельные операционные расходы j-й организации, оказывающей деятельность по передаче тепловой энергии и теплоносителя;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44" style="width:40.5pt;height:22.5pt" coordsize="" o:spt="100" adj="0,,0" path="" filled="f" stroked="f">
            <v:stroke joinstyle="miter"/>
            <v:imagedata r:id="rId662" o:title="base_1_183092_1254"/>
            <v:formulas/>
            <v:path o:connecttype="segments"/>
          </v:shape>
        </w:pict>
      </w:r>
      <w:r w:rsidR="00B01B17" w:rsidRPr="00E71840">
        <w:rPr>
          <w:rFonts w:asciiTheme="majorHAnsi" w:hAnsiTheme="majorHAnsi"/>
        </w:rP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45" style="width:15pt;height:22.5pt" coordsize="" o:spt="100" adj="0,,0" path="" filled="f" stroked="f">
            <v:stroke joinstyle="miter"/>
            <v:imagedata r:id="rId663" o:title="base_1_183092_1255"/>
            <v:formulas/>
            <v:path o:connecttype="segments"/>
          </v:shape>
        </w:pict>
      </w:r>
      <w:r w:rsidR="00B01B17" w:rsidRPr="00E71840">
        <w:rPr>
          <w:rFonts w:asciiTheme="majorHAnsi" w:hAnsiTheme="majorHAnsi"/>
        </w:rP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567" w:history="1">
        <w:r w:rsidRPr="00E71840">
          <w:rPr>
            <w:rFonts w:asciiTheme="majorHAnsi" w:hAnsiTheme="majorHAnsi"/>
          </w:rPr>
          <w:t>приложении 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2</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18" w:name="P1567"/>
      <w:bookmarkEnd w:id="118"/>
      <w:r w:rsidRPr="00E71840">
        <w:rPr>
          <w:rFonts w:asciiTheme="majorHAnsi" w:hAnsiTheme="majorHAnsi"/>
        </w:rPr>
        <w:t>КОЛИЧЕСТВО</w:t>
      </w:r>
    </w:p>
    <w:p w:rsidR="00B01B17" w:rsidRPr="00E71840" w:rsidRDefault="00B01B17">
      <w:pPr>
        <w:pStyle w:val="ConsPlusNormal"/>
        <w:jc w:val="center"/>
        <w:rPr>
          <w:rFonts w:asciiTheme="majorHAnsi" w:hAnsiTheme="majorHAnsi"/>
        </w:rPr>
      </w:pPr>
      <w:r w:rsidRPr="00E71840">
        <w:rPr>
          <w:rFonts w:asciiTheme="majorHAnsi" w:hAnsiTheme="majorHAnsi"/>
        </w:rPr>
        <w:t>УСЛОВНЫХ ЕДИНИЦ, ОТНОСИМЫХ К АКТИВАМ ОРГАНИЗАЦИИ,</w:t>
      </w:r>
    </w:p>
    <w:p w:rsidR="00B01B17" w:rsidRPr="00E71840" w:rsidRDefault="00B01B17">
      <w:pPr>
        <w:pStyle w:val="ConsPlusNormal"/>
        <w:jc w:val="center"/>
        <w:rPr>
          <w:rFonts w:asciiTheme="majorHAnsi" w:hAnsiTheme="majorHAnsi"/>
        </w:rPr>
      </w:pPr>
      <w:r w:rsidRPr="00E71840">
        <w:rPr>
          <w:rFonts w:asciiTheme="majorHAnsi" w:hAnsiTheme="majorHAnsi"/>
        </w:rPr>
        <w:t>ОСУЩЕСТВЛЯЮЩЕЙ ДЕЯТЕЛЬНОСТЬ ПО ПЕРЕДАЧЕ ТЕПЛОВОЙ ЭНЕРГИИ,</w:t>
      </w:r>
    </w:p>
    <w:p w:rsidR="00B01B17" w:rsidRPr="00E71840" w:rsidRDefault="00B01B17">
      <w:pPr>
        <w:pStyle w:val="ConsPlusNormal"/>
        <w:jc w:val="center"/>
        <w:rPr>
          <w:rFonts w:asciiTheme="majorHAnsi" w:hAnsiTheme="majorHAnsi"/>
        </w:rPr>
      </w:pPr>
      <w:r w:rsidRPr="00E71840">
        <w:rPr>
          <w:rFonts w:asciiTheme="majorHAnsi" w:hAnsiTheme="majorHAnsi"/>
        </w:rPr>
        <w:t>ТЕПЛОНОСИТЕЛЯ (ДАЛЕЕ - ПТС)</w:t>
      </w:r>
    </w:p>
    <w:p w:rsidR="00B01B17" w:rsidRPr="00E71840" w:rsidRDefault="00B01B17">
      <w:pPr>
        <w:rPr>
          <w:rFonts w:asciiTheme="majorHAnsi" w:hAnsiTheme="majorHAnsi"/>
        </w:rPr>
        <w:sectPr w:rsidR="00B01B17" w:rsidRPr="00E71840" w:rsidSect="007C0C0D">
          <w:pgSz w:w="11905" w:h="16838"/>
          <w:pgMar w:top="1134" w:right="850" w:bottom="1134" w:left="1701" w:header="720" w:footer="720" w:gutter="0"/>
          <w:cols w:space="720"/>
          <w:noEndnote/>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30"/>
        <w:gridCol w:w="2310"/>
        <w:gridCol w:w="2970"/>
      </w:tblGrid>
      <w:tr w:rsidR="00B01B17" w:rsidRPr="00E71840">
        <w:tc>
          <w:tcPr>
            <w:tcW w:w="6930"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показателей</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Количество условных единиц на единицу измерения</w:t>
            </w:r>
          </w:p>
        </w:tc>
      </w:tr>
      <w:tr w:rsidR="00B01B17" w:rsidRPr="00E71840">
        <w:tblPrEx>
          <w:tblBorders>
            <w:insideH w:val="nil"/>
          </w:tblBorders>
        </w:tblPrEx>
        <w:tc>
          <w:tcPr>
            <w:tcW w:w="6930" w:type="dxa"/>
            <w:tcBorders>
              <w:bottom w:val="nil"/>
            </w:tcBorders>
          </w:tcPr>
          <w:p w:rsidR="00B01B17" w:rsidRPr="00E71840" w:rsidRDefault="00B01B17">
            <w:pPr>
              <w:pStyle w:val="ConsPlusNormal"/>
              <w:rPr>
                <w:rFonts w:asciiTheme="majorHAnsi" w:hAnsiTheme="majorHAnsi"/>
              </w:rPr>
            </w:pPr>
            <w:r w:rsidRPr="00E71840">
              <w:rPr>
                <w:rFonts w:asciiTheme="majorHAnsi" w:hAnsiTheme="majorHAnsi"/>
              </w:rPr>
              <w:t>1. Двухтрубная тепломагистраль на балансе предприятий средним диаметром</w:t>
            </w:r>
          </w:p>
        </w:tc>
        <w:tc>
          <w:tcPr>
            <w:tcW w:w="2310" w:type="dxa"/>
            <w:tcBorders>
              <w:bottom w:val="nil"/>
            </w:tcBorders>
          </w:tcPr>
          <w:p w:rsidR="00B01B17" w:rsidRPr="00E71840" w:rsidRDefault="00B01B17">
            <w:pPr>
              <w:pStyle w:val="ConsPlusNormal"/>
              <w:jc w:val="both"/>
              <w:rPr>
                <w:rFonts w:asciiTheme="majorHAnsi" w:hAnsiTheme="majorHAnsi"/>
              </w:rPr>
            </w:pPr>
          </w:p>
        </w:tc>
        <w:tc>
          <w:tcPr>
            <w:tcW w:w="2970" w:type="dxa"/>
            <w:tcBorders>
              <w:bottom w:val="nil"/>
            </w:tcBorders>
          </w:tcPr>
          <w:p w:rsidR="00B01B17" w:rsidRPr="00E71840" w:rsidRDefault="00B01B17">
            <w:pPr>
              <w:pStyle w:val="ConsPlusNormal"/>
              <w:jc w:val="both"/>
              <w:rPr>
                <w:rFonts w:asciiTheme="majorHAnsi" w:hAnsiTheme="majorHAnsi"/>
              </w:rPr>
            </w:pPr>
          </w:p>
        </w:tc>
      </w:tr>
      <w:tr w:rsidR="00B01B17" w:rsidRPr="00E71840">
        <w:tblPrEx>
          <w:tblBorders>
            <w:insideH w:val="nil"/>
          </w:tblBorders>
        </w:tblPrEx>
        <w:tc>
          <w:tcPr>
            <w:tcW w:w="6930" w:type="dxa"/>
            <w:tcBorders>
              <w:top w:val="nil"/>
              <w:bottom w:val="nil"/>
            </w:tcBorders>
          </w:tcPr>
          <w:p w:rsidR="00B01B17" w:rsidRPr="00E71840" w:rsidRDefault="00B01B17">
            <w:pPr>
              <w:pStyle w:val="ConsPlusNormal"/>
              <w:rPr>
                <w:rFonts w:asciiTheme="majorHAnsi" w:hAnsiTheme="majorHAnsi"/>
              </w:rPr>
            </w:pPr>
            <w:r w:rsidRPr="00E71840">
              <w:rPr>
                <w:rFonts w:asciiTheme="majorHAnsi" w:hAnsiTheme="majorHAnsi"/>
              </w:rPr>
              <w:t>диам. ср. = 100 мм</w:t>
            </w:r>
          </w:p>
        </w:tc>
        <w:tc>
          <w:tcPr>
            <w:tcW w:w="2310" w:type="dxa"/>
            <w:tcBorders>
              <w:top w:val="nil"/>
              <w:bottom w:val="nil"/>
            </w:tcBorders>
          </w:tcPr>
          <w:p w:rsidR="00B01B17" w:rsidRPr="00E71840" w:rsidRDefault="00B01B17">
            <w:pPr>
              <w:pStyle w:val="ConsPlusNormal"/>
              <w:jc w:val="center"/>
              <w:rPr>
                <w:rFonts w:asciiTheme="majorHAnsi" w:hAnsiTheme="majorHAnsi"/>
              </w:rPr>
            </w:pPr>
            <w:r w:rsidRPr="00E71840">
              <w:rPr>
                <w:rFonts w:asciiTheme="majorHAnsi" w:hAnsiTheme="majorHAnsi"/>
              </w:rPr>
              <w:t>1 км</w:t>
            </w:r>
          </w:p>
        </w:tc>
        <w:tc>
          <w:tcPr>
            <w:tcW w:w="2970" w:type="dxa"/>
            <w:tcBorders>
              <w:top w:val="nil"/>
              <w:bottom w:val="nil"/>
            </w:tcBorders>
          </w:tcPr>
          <w:p w:rsidR="00B01B17" w:rsidRPr="00E71840" w:rsidRDefault="00B01B17">
            <w:pPr>
              <w:pStyle w:val="ConsPlusNormal"/>
              <w:jc w:val="center"/>
              <w:rPr>
                <w:rFonts w:asciiTheme="majorHAnsi" w:hAnsiTheme="majorHAnsi"/>
              </w:rPr>
            </w:pPr>
            <w:r w:rsidRPr="00E71840">
              <w:rPr>
                <w:rFonts w:asciiTheme="majorHAnsi" w:hAnsiTheme="majorHAnsi"/>
              </w:rPr>
              <w:t>11,0</w:t>
            </w:r>
          </w:p>
        </w:tc>
      </w:tr>
      <w:tr w:rsidR="00B01B17" w:rsidRPr="00E71840">
        <w:tblPrEx>
          <w:tblBorders>
            <w:insideH w:val="nil"/>
          </w:tblBorders>
        </w:tblPrEx>
        <w:tc>
          <w:tcPr>
            <w:tcW w:w="6930" w:type="dxa"/>
            <w:tcBorders>
              <w:top w:val="nil"/>
            </w:tcBorders>
          </w:tcPr>
          <w:p w:rsidR="00B01B17" w:rsidRPr="00E71840" w:rsidRDefault="00B01B17">
            <w:pPr>
              <w:pStyle w:val="ConsPlusNormal"/>
              <w:rPr>
                <w:rFonts w:asciiTheme="majorHAnsi" w:hAnsiTheme="majorHAnsi"/>
              </w:rPr>
            </w:pPr>
            <w:r w:rsidRPr="00E71840">
              <w:rPr>
                <w:rFonts w:asciiTheme="majorHAnsi" w:hAnsiTheme="majorHAnsi"/>
              </w:rPr>
              <w:t>На каждый следующий 1 мм среднего диаметра тепломагистрали</w:t>
            </w:r>
          </w:p>
        </w:tc>
        <w:tc>
          <w:tcPr>
            <w:tcW w:w="2310" w:type="dxa"/>
            <w:tcBorders>
              <w:top w:val="nil"/>
            </w:tcBorders>
          </w:tcPr>
          <w:p w:rsidR="00B01B17" w:rsidRPr="00E71840" w:rsidRDefault="00B01B17">
            <w:pPr>
              <w:pStyle w:val="ConsPlusNormal"/>
              <w:jc w:val="center"/>
              <w:rPr>
                <w:rFonts w:asciiTheme="majorHAnsi" w:hAnsiTheme="majorHAnsi"/>
              </w:rPr>
            </w:pPr>
            <w:r w:rsidRPr="00E71840">
              <w:rPr>
                <w:rFonts w:asciiTheme="majorHAnsi" w:hAnsiTheme="majorHAnsi"/>
              </w:rPr>
              <w:t>1 км</w:t>
            </w:r>
          </w:p>
        </w:tc>
        <w:tc>
          <w:tcPr>
            <w:tcW w:w="2970" w:type="dxa"/>
            <w:tcBorders>
              <w:top w:val="nil"/>
            </w:tcBorders>
          </w:tcPr>
          <w:p w:rsidR="00B01B17" w:rsidRPr="00E71840" w:rsidRDefault="00B01B17">
            <w:pPr>
              <w:pStyle w:val="ConsPlusNormal"/>
              <w:jc w:val="center"/>
              <w:rPr>
                <w:rFonts w:asciiTheme="majorHAnsi" w:hAnsiTheme="majorHAnsi"/>
              </w:rPr>
            </w:pPr>
            <w:r w:rsidRPr="00E71840">
              <w:rPr>
                <w:rFonts w:asciiTheme="majorHAnsi" w:hAnsiTheme="majorHAnsi"/>
              </w:rPr>
              <w:t>0,06</w:t>
            </w:r>
          </w:p>
        </w:tc>
      </w:tr>
      <w:tr w:rsidR="00B01B17" w:rsidRPr="00E71840">
        <w:tc>
          <w:tcPr>
            <w:tcW w:w="6930" w:type="dxa"/>
          </w:tcPr>
          <w:p w:rsidR="00B01B17" w:rsidRPr="00E71840" w:rsidRDefault="00B01B17">
            <w:pPr>
              <w:pStyle w:val="ConsPlusNormal"/>
              <w:rPr>
                <w:rFonts w:asciiTheme="majorHAnsi" w:hAnsiTheme="majorHAnsi"/>
              </w:rPr>
            </w:pPr>
            <w:r w:rsidRPr="00E71840">
              <w:rPr>
                <w:rFonts w:asciiTheme="majorHAnsi" w:hAnsiTheme="majorHAnsi"/>
              </w:rPr>
              <w:t>2. Тепловой узел на балансе ПТС</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1 узел</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6930" w:type="dxa"/>
          </w:tcPr>
          <w:p w:rsidR="00B01B17" w:rsidRPr="00E71840" w:rsidRDefault="00B01B17">
            <w:pPr>
              <w:pStyle w:val="ConsPlusNormal"/>
              <w:rPr>
                <w:rFonts w:asciiTheme="majorHAnsi" w:hAnsiTheme="majorHAnsi"/>
              </w:rPr>
            </w:pPr>
            <w:r w:rsidRPr="00E71840">
              <w:rPr>
                <w:rFonts w:asciiTheme="majorHAnsi" w:hAnsiTheme="majorHAnsi"/>
              </w:rPr>
              <w:t>3. Подкачивающая насосная станция на балансе ПТС</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1 станция</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25</w:t>
            </w:r>
          </w:p>
        </w:tc>
      </w:tr>
      <w:tr w:rsidR="00B01B17" w:rsidRPr="00E71840">
        <w:tc>
          <w:tcPr>
            <w:tcW w:w="6930" w:type="dxa"/>
          </w:tcPr>
          <w:p w:rsidR="00B01B17" w:rsidRPr="00E71840" w:rsidRDefault="00B01B17">
            <w:pPr>
              <w:pStyle w:val="ConsPlusNormal"/>
              <w:rPr>
                <w:rFonts w:asciiTheme="majorHAnsi" w:hAnsiTheme="majorHAnsi"/>
              </w:rPr>
            </w:pPr>
            <w:r w:rsidRPr="00E71840">
              <w:rPr>
                <w:rFonts w:asciiTheme="majorHAnsi" w:hAnsiTheme="majorHAnsi"/>
              </w:rPr>
              <w:t>4. Расчетная присоединительная тепловая мощность по трубопроводам на балансе ПТС</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1 Гкал/час</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0,5</w:t>
            </w: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Средний диаметр рассчитывается как средневзвешенная величина исходя из соответствующих диаметров и длин участков сетей.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Для однотрубных участков теплопроводов вводятся коэффициенты 0,75, для трехтрубных - 1,25 и для четырехтрубных - 1,5.</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3</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19" w:name="P1610"/>
      <w:bookmarkEnd w:id="119"/>
      <w:r w:rsidRPr="00E71840">
        <w:rPr>
          <w:rFonts w:asciiTheme="majorHAnsi" w:hAnsiTheme="majorHAnsi"/>
        </w:rPr>
        <w:t>ПЕРЕЧЕНЬ</w:t>
      </w:r>
    </w:p>
    <w:p w:rsidR="00B01B17" w:rsidRPr="00E71840" w:rsidRDefault="00B01B17">
      <w:pPr>
        <w:pStyle w:val="ConsPlusNormal"/>
        <w:jc w:val="center"/>
        <w:rPr>
          <w:rFonts w:asciiTheme="majorHAnsi" w:hAnsiTheme="majorHAnsi"/>
        </w:rPr>
      </w:pPr>
      <w:r w:rsidRPr="00E71840">
        <w:rPr>
          <w:rFonts w:asciiTheme="majorHAnsi" w:hAnsiTheme="majorHAnsi"/>
        </w:rPr>
        <w:t>МАТЕРИАЛОВ, ВКЛЮЧАЕМЫХ В ПРЕДЛОЖЕНИЕ ПО УСТАНОВЛЕНИЮ ЦЕН</w:t>
      </w:r>
    </w:p>
    <w:p w:rsidR="00B01B17" w:rsidRPr="00E71840" w:rsidRDefault="00B01B17">
      <w:pPr>
        <w:pStyle w:val="ConsPlusNormal"/>
        <w:jc w:val="center"/>
        <w:rPr>
          <w:rFonts w:asciiTheme="majorHAnsi" w:hAnsiTheme="majorHAnsi"/>
        </w:rPr>
      </w:pPr>
      <w:r w:rsidRPr="00E71840">
        <w:rPr>
          <w:rFonts w:asciiTheme="majorHAnsi" w:hAnsiTheme="majorHAnsi"/>
        </w:rPr>
        <w:t>(ТАРИФОВ) В СФЕРЕ ТЕПЛОСНАБЖЕНИЯ (ДАЛЕЕ -</w:t>
      </w:r>
    </w:p>
    <w:p w:rsidR="00B01B17" w:rsidRPr="00E71840" w:rsidRDefault="00B01B17">
      <w:pPr>
        <w:pStyle w:val="ConsPlusNormal"/>
        <w:jc w:val="center"/>
        <w:rPr>
          <w:rFonts w:asciiTheme="majorHAnsi" w:hAnsiTheme="majorHAnsi"/>
        </w:rPr>
      </w:pPr>
      <w:r w:rsidRPr="00E71840">
        <w:rPr>
          <w:rFonts w:asciiTheme="majorHAnsi" w:hAnsiTheme="majorHAnsi"/>
        </w:rPr>
        <w:t>ПЕРЕЧЕНЬ МАТЕРИАЛОВ)</w:t>
      </w:r>
    </w:p>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bookmarkStart w:id="120" w:name="P1615"/>
      <w:bookmarkEnd w:id="120"/>
      <w:r w:rsidRPr="00E71840">
        <w:rPr>
          <w:rFonts w:asciiTheme="majorHAnsi" w:hAnsiTheme="majorHAnsi"/>
        </w:rPr>
        <w:t xml:space="preserve">1. Основные производственные показатели регулируемой организации </w:t>
      </w:r>
      <w:hyperlink w:anchor="P1690" w:history="1">
        <w:r w:rsidRPr="00E71840">
          <w:rPr>
            <w:rFonts w:asciiTheme="majorHAnsi" w:hAnsiTheme="majorHAnsi"/>
          </w:rPr>
          <w:t>(Приложение 3.1)</w:t>
        </w:r>
      </w:hyperlink>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121" w:name="P1617"/>
      <w:bookmarkEnd w:id="121"/>
      <w:r w:rsidRPr="00E71840">
        <w:rPr>
          <w:rFonts w:asciiTheme="majorHAnsi" w:hAnsiTheme="majorHAnsi"/>
        </w:rPr>
        <w:t>2. Материалы по формированию необходимой валовой выручки методом экономически обоснованных расходов: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расчет полезного отпуска тепловой энергии </w:t>
      </w:r>
      <w:hyperlink w:anchor="P1890" w:history="1">
        <w:r w:rsidRPr="00E71840">
          <w:rPr>
            <w:rFonts w:asciiTheme="majorHAnsi" w:hAnsiTheme="majorHAnsi"/>
          </w:rPr>
          <w:t>(приложение 4.1)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расчет полезного отпуска теплоносителя </w:t>
      </w:r>
      <w:hyperlink w:anchor="P2221" w:history="1">
        <w:r w:rsidRPr="00E71840">
          <w:rPr>
            <w:rFonts w:asciiTheme="majorHAnsi" w:hAnsiTheme="majorHAnsi"/>
          </w:rPr>
          <w:t>(приложение 4.2)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структура полезного отпуска тепловой энергии (мощности) </w:t>
      </w:r>
      <w:hyperlink w:anchor="P2362" w:history="1">
        <w:r w:rsidRPr="00E71840">
          <w:rPr>
            <w:rFonts w:asciiTheme="majorHAnsi" w:hAnsiTheme="majorHAnsi"/>
          </w:rPr>
          <w:t>(приложение 4.3)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 расчет расхода топлива по электростанциям (котельным) </w:t>
      </w:r>
      <w:hyperlink w:anchor="P2557" w:history="1">
        <w:r w:rsidRPr="00E71840">
          <w:rPr>
            <w:rFonts w:asciiTheme="majorHAnsi" w:hAnsiTheme="majorHAnsi"/>
          </w:rPr>
          <w:t>(приложение 4.4)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 расчет баланса топлива </w:t>
      </w:r>
      <w:hyperlink w:anchor="P3421" w:history="1">
        <w:r w:rsidRPr="00E71840">
          <w:rPr>
            <w:rFonts w:asciiTheme="majorHAnsi" w:hAnsiTheme="majorHAnsi"/>
          </w:rPr>
          <w:t>(приложение 4.5)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 смета расходов </w:t>
      </w:r>
      <w:hyperlink w:anchor="P3969" w:history="1">
        <w:r w:rsidRPr="00E71840">
          <w:rPr>
            <w:rFonts w:asciiTheme="majorHAnsi" w:hAnsiTheme="majorHAnsi"/>
          </w:rPr>
          <w:t>(приложение 4.6)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ж) расходы на прочие покупаемые энергетические ресурсы </w:t>
      </w:r>
      <w:hyperlink w:anchor="P4168" w:history="1">
        <w:r w:rsidRPr="00E71840">
          <w:rPr>
            <w:rFonts w:asciiTheme="majorHAnsi" w:hAnsiTheme="majorHAnsi"/>
          </w:rPr>
          <w:t>(приложение 4.7)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з) расходы на приобретение холодной воды и теплоносителя </w:t>
      </w:r>
      <w:hyperlink w:anchor="P4515" w:history="1">
        <w:r w:rsidRPr="00E71840">
          <w:rPr>
            <w:rFonts w:asciiTheme="majorHAnsi" w:hAnsiTheme="majorHAnsi"/>
          </w:rPr>
          <w:t>(приложение 4.8)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и) расчет расходов на оплату труда </w:t>
      </w:r>
      <w:hyperlink w:anchor="P4604" w:history="1">
        <w:r w:rsidRPr="00E71840">
          <w:rPr>
            <w:rFonts w:asciiTheme="majorHAnsi" w:hAnsiTheme="majorHAnsi"/>
          </w:rPr>
          <w:t>(приложение 4.9)</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к) расчет амортизационных отчислений на восстановление основных производственных фондов </w:t>
      </w:r>
      <w:hyperlink w:anchor="P4951" w:history="1">
        <w:r w:rsidRPr="00E71840">
          <w:rPr>
            <w:rFonts w:asciiTheme="majorHAnsi" w:hAnsiTheme="majorHAnsi"/>
          </w:rPr>
          <w:t>(приложение 4.10)</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л) расчет источников финансирования капитальных вложений </w:t>
      </w:r>
      <w:hyperlink w:anchor="P5511" w:history="1">
        <w:r w:rsidRPr="00E71840">
          <w:rPr>
            <w:rFonts w:asciiTheme="majorHAnsi" w:hAnsiTheme="majorHAnsi"/>
          </w:rPr>
          <w:t>(приложение 4.11)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м) справка об объектах капитальных вложений </w:t>
      </w:r>
      <w:hyperlink w:anchor="P5641" w:history="1">
        <w:r w:rsidRPr="00E71840">
          <w:rPr>
            <w:rFonts w:asciiTheme="majorHAnsi" w:hAnsiTheme="majorHAnsi"/>
          </w:rPr>
          <w:t>(приложение 4.12)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н) расчет экономии от снижения потребления топлива </w:t>
      </w:r>
      <w:hyperlink w:anchor="P5703" w:history="1">
        <w:r w:rsidRPr="00E71840">
          <w:rPr>
            <w:rFonts w:asciiTheme="majorHAnsi" w:hAnsiTheme="majorHAnsi"/>
          </w:rPr>
          <w:t>(приложение 4.13)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о) расчет экономии от снижения потребления прочих энергоресурсов </w:t>
      </w:r>
      <w:hyperlink w:anchor="P5767" w:history="1">
        <w:r w:rsidRPr="00E71840">
          <w:rPr>
            <w:rFonts w:asciiTheme="majorHAnsi" w:hAnsiTheme="majorHAnsi"/>
          </w:rPr>
          <w:t>(приложение 4.14)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5840" w:history="1">
        <w:r w:rsidRPr="00E71840">
          <w:rPr>
            <w:rFonts w:asciiTheme="majorHAnsi" w:hAnsiTheme="majorHAnsi"/>
          </w:rPr>
          <w:t>(приложение 4.15)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122" w:name="P1634"/>
      <w:bookmarkEnd w:id="122"/>
      <w:r w:rsidRPr="00E71840">
        <w:rPr>
          <w:rFonts w:asciiTheme="majorHAnsi" w:hAnsiTheme="majorHAnsi"/>
        </w:rPr>
        <w:t>3. Материалы по формированию необходимой валовой выручки методом долгосрочной индексации установленных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w:t>
      </w:r>
      <w:hyperlink w:anchor="P1890" w:history="1">
        <w:r w:rsidRPr="00E71840">
          <w:rPr>
            <w:rFonts w:asciiTheme="majorHAnsi" w:hAnsiTheme="majorHAnsi"/>
          </w:rPr>
          <w:t>приложения 4.1</w:t>
        </w:r>
      </w:hyperlink>
      <w:r w:rsidRPr="00E71840">
        <w:rPr>
          <w:rFonts w:asciiTheme="majorHAnsi" w:hAnsiTheme="majorHAnsi"/>
        </w:rPr>
        <w:t xml:space="preserve"> - </w:t>
      </w:r>
      <w:hyperlink w:anchor="P3421" w:history="1">
        <w:r w:rsidRPr="00E71840">
          <w:rPr>
            <w:rFonts w:asciiTheme="majorHAnsi" w:hAnsiTheme="majorHAnsi"/>
          </w:rPr>
          <w:t>4.5</w:t>
        </w:r>
      </w:hyperlink>
      <w:r w:rsidRPr="00E71840">
        <w:rPr>
          <w:rFonts w:asciiTheme="majorHAnsi" w:hAnsiTheme="majorHAnsi"/>
        </w:rPr>
        <w:t xml:space="preserve">, </w:t>
      </w:r>
      <w:hyperlink w:anchor="P5641" w:history="1">
        <w:r w:rsidRPr="00E71840">
          <w:rPr>
            <w:rFonts w:asciiTheme="majorHAnsi" w:hAnsiTheme="majorHAnsi"/>
          </w:rPr>
          <w:t>4.12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5933" w:history="1">
        <w:r w:rsidRPr="00E71840">
          <w:rPr>
            <w:rFonts w:asciiTheme="majorHAnsi" w:hAnsiTheme="majorHAnsi"/>
          </w:rPr>
          <w:t>(приложение 5.1)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расчет операционных (подконтрольных) расходов на каждый год долгосрочного периода регулирования </w:t>
      </w:r>
      <w:hyperlink w:anchor="P6037" w:history="1">
        <w:r w:rsidRPr="00E71840">
          <w:rPr>
            <w:rFonts w:asciiTheme="majorHAnsi" w:hAnsiTheme="majorHAnsi"/>
          </w:rPr>
          <w:t>(приложение 5.2)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 реестр неподконтрольных расходов </w:t>
      </w:r>
      <w:hyperlink w:anchor="P6118" w:history="1">
        <w:r w:rsidRPr="00E71840">
          <w:rPr>
            <w:rFonts w:asciiTheme="majorHAnsi" w:hAnsiTheme="majorHAnsi"/>
          </w:rPr>
          <w:t>(приложение 5.3)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 реестр расходов на приобретение энергетических ресурсов, холодной воды и теплоносителя </w:t>
      </w:r>
      <w:hyperlink w:anchor="P6310" w:history="1">
        <w:r w:rsidRPr="00E71840">
          <w:rPr>
            <w:rFonts w:asciiTheme="majorHAnsi" w:hAnsiTheme="majorHAnsi"/>
          </w:rPr>
          <w:t>(приложение 5.4)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 расчет экономии операционных расходов </w:t>
      </w:r>
      <w:hyperlink w:anchor="P6406" w:history="1">
        <w:r w:rsidRPr="00E71840">
          <w:rPr>
            <w:rFonts w:asciiTheme="majorHAnsi" w:hAnsiTheme="majorHAnsi"/>
          </w:rPr>
          <w:t>(приложение 5.5)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ж) расчет экономии от снижения потребления топлива, учитываемой в очередном долгосрочном периоде регулирования </w:t>
      </w:r>
      <w:hyperlink w:anchor="P6515" w:history="1">
        <w:r w:rsidRPr="00E71840">
          <w:rPr>
            <w:rFonts w:asciiTheme="majorHAnsi" w:hAnsiTheme="majorHAnsi"/>
          </w:rPr>
          <w:t>(приложение 5.6)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639" w:history="1">
        <w:r w:rsidRPr="00E71840">
          <w:rPr>
            <w:rFonts w:asciiTheme="majorHAnsi" w:hAnsiTheme="majorHAnsi"/>
          </w:rPr>
          <w:t>(приложение 5.7)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и) расчет необходимой валовой выручки методом индексации установленных тарифов </w:t>
      </w:r>
      <w:hyperlink w:anchor="P6849" w:history="1">
        <w:r w:rsidRPr="00E71840">
          <w:rPr>
            <w:rFonts w:asciiTheme="majorHAnsi" w:hAnsiTheme="majorHAnsi"/>
          </w:rPr>
          <w:t>(приложение 5.9)</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123" w:name="P1645"/>
      <w:bookmarkEnd w:id="123"/>
      <w:r w:rsidRPr="00E71840">
        <w:rPr>
          <w:rFonts w:asciiTheme="majorHAnsi" w:hAnsiTheme="majorHAnsi"/>
        </w:rPr>
        <w:t>4. Материалы по формированию необходимой валовой выручки методом обеспечения доходности инвестированного капитала: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w:t>
      </w:r>
      <w:hyperlink w:anchor="P1890" w:history="1">
        <w:r w:rsidRPr="00E71840">
          <w:rPr>
            <w:rFonts w:asciiTheme="majorHAnsi" w:hAnsiTheme="majorHAnsi"/>
          </w:rPr>
          <w:t>приложения 4.1</w:t>
        </w:r>
      </w:hyperlink>
      <w:r w:rsidRPr="00E71840">
        <w:rPr>
          <w:rFonts w:asciiTheme="majorHAnsi" w:hAnsiTheme="majorHAnsi"/>
        </w:rPr>
        <w:t xml:space="preserve"> - </w:t>
      </w:r>
      <w:hyperlink w:anchor="P3421" w:history="1">
        <w:r w:rsidRPr="00E71840">
          <w:rPr>
            <w:rFonts w:asciiTheme="majorHAnsi" w:hAnsiTheme="majorHAnsi"/>
          </w:rPr>
          <w:t>4.5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w:t>
      </w:r>
      <w:hyperlink w:anchor="P5933" w:history="1">
        <w:r w:rsidRPr="00E71840">
          <w:rPr>
            <w:rFonts w:asciiTheme="majorHAnsi" w:hAnsiTheme="majorHAnsi"/>
          </w:rPr>
          <w:t>приложения 5.1</w:t>
        </w:r>
      </w:hyperlink>
      <w:r w:rsidRPr="00E71840">
        <w:rPr>
          <w:rFonts w:asciiTheme="majorHAnsi" w:hAnsiTheme="majorHAnsi"/>
        </w:rPr>
        <w:t xml:space="preserve"> - </w:t>
      </w:r>
      <w:hyperlink w:anchor="P6639" w:history="1">
        <w:r w:rsidRPr="00E71840">
          <w:rPr>
            <w:rFonts w:asciiTheme="majorHAnsi" w:hAnsiTheme="majorHAnsi"/>
          </w:rPr>
          <w:t>5.7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6772" w:history="1">
        <w:r w:rsidRPr="00E71840">
          <w:rPr>
            <w:rFonts w:asciiTheme="majorHAnsi" w:hAnsiTheme="majorHAnsi"/>
          </w:rPr>
          <w:t>(приложение 5.8)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 расчет необходимой валовой выручки методом обеспечения доходности инвестированного капитала </w:t>
      </w:r>
      <w:hyperlink w:anchor="P7007" w:history="1">
        <w:r w:rsidRPr="00E71840">
          <w:rPr>
            <w:rFonts w:asciiTheme="majorHAnsi" w:hAnsiTheme="majorHAnsi"/>
          </w:rPr>
          <w:t>(приложение 5.10)</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Материалы по формированию необходимой валовой выручки методом сравнения аналогов: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w:t>
      </w:r>
      <w:hyperlink w:anchor="P1690" w:history="1">
        <w:r w:rsidRPr="00E71840">
          <w:rPr>
            <w:rFonts w:asciiTheme="majorHAnsi" w:hAnsiTheme="majorHAnsi"/>
          </w:rPr>
          <w:t>приложение 3.1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w:t>
      </w:r>
      <w:hyperlink w:anchor="P1890" w:history="1">
        <w:r w:rsidRPr="00E71840">
          <w:rPr>
            <w:rFonts w:asciiTheme="majorHAnsi" w:hAnsiTheme="majorHAnsi"/>
          </w:rPr>
          <w:t>приложение 4.1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6. Материалы по расчету цен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240" w:history="1">
        <w:r w:rsidRPr="00E71840">
          <w:rPr>
            <w:rFonts w:asciiTheme="majorHAnsi" w:hAnsiTheme="majorHAnsi"/>
          </w:rPr>
          <w:t>(приложение 6.1)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расчет тарифов на услуги по передаче тепловой энергии, теплоносителя для теплосетевой (теплоснабжающей) организации </w:t>
      </w:r>
      <w:hyperlink w:anchor="P7488" w:history="1">
        <w:r w:rsidRPr="00E71840">
          <w:rPr>
            <w:rFonts w:asciiTheme="majorHAnsi" w:hAnsiTheme="majorHAnsi"/>
          </w:rPr>
          <w:t>(приложение 6.2)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679" w:history="1">
        <w:r w:rsidRPr="00E71840">
          <w:rPr>
            <w:rFonts w:asciiTheme="majorHAnsi" w:hAnsiTheme="majorHAnsi"/>
          </w:rPr>
          <w:t>(приложение 6.3)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 расчет тарифов на тепловую энергию (мощность), поставляемую потребителям </w:t>
      </w:r>
      <w:hyperlink w:anchor="P7986" w:history="1">
        <w:r w:rsidRPr="00E71840">
          <w:rPr>
            <w:rFonts w:asciiTheme="majorHAnsi" w:hAnsiTheme="majorHAnsi"/>
          </w:rPr>
          <w:t>(приложение 6.4)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 расчет средневзвешенной стоимости оказываемых и (или) приобретаемых услуг по передаче единицы тепловой энергии </w:t>
      </w:r>
      <w:hyperlink w:anchor="P8413" w:history="1">
        <w:r w:rsidRPr="00E71840">
          <w:rPr>
            <w:rFonts w:asciiTheme="majorHAnsi" w:hAnsiTheme="majorHAnsi"/>
          </w:rPr>
          <w:t>(приложение 6.5)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708" w:history="1">
        <w:r w:rsidRPr="00E71840">
          <w:rPr>
            <w:rFonts w:asciiTheme="majorHAnsi" w:hAnsiTheme="majorHAnsi"/>
          </w:rPr>
          <w:t>(приложение 6.6)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ж) расчет тарифа на теплоноситель, поставляемый потребителям </w:t>
      </w:r>
      <w:hyperlink w:anchor="P8831" w:history="1">
        <w:r w:rsidRPr="00E71840">
          <w:rPr>
            <w:rFonts w:asciiTheme="majorHAnsi" w:hAnsiTheme="majorHAnsi"/>
          </w:rPr>
          <w:t>(приложение 6.7)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8905" w:history="1">
        <w:r w:rsidRPr="00E71840">
          <w:rPr>
            <w:rFonts w:asciiTheme="majorHAnsi" w:hAnsiTheme="majorHAnsi"/>
          </w:rPr>
          <w:t>(приложение 6.8)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bookmarkStart w:id="124" w:name="P1665"/>
      <w:bookmarkEnd w:id="124"/>
      <w:r w:rsidRPr="00E71840">
        <w:rPr>
          <w:rFonts w:asciiTheme="majorHAnsi" w:hAnsiTheme="majorHAnsi"/>
        </w:rPr>
        <w:t>7. Материалы по расчету платы за подключение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расчет расходов на проведение мероприятий по подключению объектов заявителей </w:t>
      </w:r>
      <w:hyperlink w:anchor="P8998" w:history="1">
        <w:r w:rsidRPr="00E71840">
          <w:rPr>
            <w:rFonts w:asciiTheme="majorHAnsi" w:hAnsiTheme="majorHAnsi"/>
          </w:rPr>
          <w:t>(приложение 7.1)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134" w:history="1">
        <w:r w:rsidRPr="00E71840">
          <w:rPr>
            <w:rFonts w:asciiTheme="majorHAnsi" w:hAnsiTheme="majorHAnsi"/>
          </w:rPr>
          <w:t>(приложение 7.2)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32" w:history="1">
        <w:r w:rsidRPr="00E71840">
          <w:rPr>
            <w:rFonts w:asciiTheme="majorHAnsi" w:hAnsiTheme="majorHAnsi"/>
          </w:rPr>
          <w:t>(приложение 7.3)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396" w:history="1">
        <w:r w:rsidRPr="00E71840">
          <w:rPr>
            <w:rFonts w:asciiTheme="majorHAnsi" w:hAnsiTheme="majorHAnsi"/>
          </w:rPr>
          <w:t>(приложение 7.4)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491" w:history="1">
        <w:r w:rsidRPr="00E71840">
          <w:rPr>
            <w:rFonts w:asciiTheme="majorHAnsi" w:hAnsiTheme="majorHAnsi"/>
          </w:rPr>
          <w:t>(приложение 7.5)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690" w:history="1">
        <w:r w:rsidRPr="00E71840">
          <w:rPr>
            <w:rFonts w:asciiTheme="majorHAnsi" w:hAnsiTheme="majorHAnsi"/>
          </w:rPr>
          <w:t>(приложение 7.6)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9755" w:history="1">
        <w:r w:rsidRPr="00E71840">
          <w:rPr>
            <w:rFonts w:asciiTheme="majorHAnsi" w:hAnsiTheme="majorHAnsi"/>
          </w:rPr>
          <w:t>(приложение 7.7)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9850" w:history="1">
        <w:r w:rsidRPr="00E71840">
          <w:rPr>
            <w:rFonts w:asciiTheme="majorHAnsi" w:hAnsiTheme="majorHAnsi"/>
          </w:rPr>
          <w:t>(приложение 7.8)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139" w:history="1">
        <w:r w:rsidRPr="00E71840">
          <w:rPr>
            <w:rFonts w:asciiTheme="majorHAnsi" w:hAnsiTheme="majorHAnsi"/>
          </w:rPr>
          <w:t>(приложение 7.9)</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8. Дополнительные документы и материалы, прилагаемые к заявлению об установлении цен (тарифов):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а) документы и материалы, не включенные в </w:t>
      </w:r>
      <w:hyperlink w:anchor="P1615" w:history="1">
        <w:r w:rsidRPr="00E71840">
          <w:rPr>
            <w:rFonts w:asciiTheme="majorHAnsi" w:hAnsiTheme="majorHAnsi"/>
          </w:rPr>
          <w:t>п. 1</w:t>
        </w:r>
      </w:hyperlink>
      <w:r w:rsidRPr="00E71840">
        <w:rPr>
          <w:rFonts w:asciiTheme="majorHAnsi" w:hAnsiTheme="majorHAnsi"/>
        </w:rPr>
        <w:t xml:space="preserve"> - </w:t>
      </w:r>
      <w:hyperlink w:anchor="P1665" w:history="1">
        <w:r w:rsidRPr="00E71840">
          <w:rPr>
            <w:rFonts w:asciiTheme="majorHAnsi" w:hAnsiTheme="majorHAnsi"/>
          </w:rPr>
          <w:t>7</w:t>
        </w:r>
      </w:hyperlink>
      <w:r w:rsidRPr="00E71840">
        <w:rPr>
          <w:rFonts w:asciiTheme="majorHAnsi" w:hAnsiTheme="majorHAnsi"/>
        </w:rPr>
        <w:t xml:space="preserve"> настоящего перечня материалов, но предусмотренные </w:t>
      </w:r>
      <w:hyperlink r:id="rId664" w:history="1">
        <w:r w:rsidRPr="00E71840">
          <w:rPr>
            <w:rFonts w:asciiTheme="majorHAnsi" w:hAnsiTheme="majorHAnsi"/>
          </w:rPr>
          <w:t>пунктом 16</w:t>
        </w:r>
      </w:hyperlink>
      <w:r w:rsidRPr="00E71840">
        <w:rPr>
          <w:rFonts w:asciiTheme="majorHAnsi" w:hAnsiTheme="majorHAnsi"/>
        </w:rP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3.1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25" w:name="P1690"/>
      <w:bookmarkEnd w:id="125"/>
      <w:r w:rsidRPr="00E71840">
        <w:rPr>
          <w:rFonts w:asciiTheme="majorHAnsi" w:hAnsiTheme="majorHAnsi"/>
        </w:rPr>
        <w:t>Основные производственные показатели</w:t>
      </w:r>
    </w:p>
    <w:p w:rsidR="00B01B17" w:rsidRPr="00E71840" w:rsidRDefault="00B01B17">
      <w:pPr>
        <w:pStyle w:val="ConsPlusNormal"/>
        <w:jc w:val="center"/>
        <w:rPr>
          <w:rFonts w:asciiTheme="majorHAnsi" w:hAnsiTheme="majorHAnsi"/>
        </w:rPr>
      </w:pPr>
      <w:r w:rsidRPr="00E71840">
        <w:rPr>
          <w:rFonts w:asciiTheme="majorHAnsi" w:hAnsiTheme="majorHAnsi"/>
        </w:rPr>
        <w:t>регулируемой организации</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6270"/>
        <w:gridCol w:w="1815"/>
        <w:gridCol w:w="1320"/>
        <w:gridCol w:w="1485"/>
      </w:tblGrid>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Протяженность тепловых сетей в 2-трубном исчислении, в том числе: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Надземная (наземная) прокладка</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Подземная прокладка, в том числе: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канальная прокладка</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1.2.1.5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бесканальная прокладка</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1.2.2.5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км</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Источники тепловой энергии с установленной генерирующей мощностью 25 МВт и более</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1</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Установленная тепловая мощность 1 источника тепловой энергии</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 т.д.</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Источники тепловой энергии с установленной генерирующей мощностью менее 25 МВт</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1</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Установленная тепловая мощность 1 источника тепловой энергии</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 т.д.</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Суммарная установленная мощность источников тепловой энергии</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 т.ч. ТЭЦ 25 МВт и более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4.2</w:t>
            </w:r>
          </w:p>
        </w:tc>
        <w:tc>
          <w:tcPr>
            <w:tcW w:w="6270" w:type="dxa"/>
          </w:tcPr>
          <w:p w:rsidR="00B01B17" w:rsidRPr="00E71840" w:rsidRDefault="00B01B17">
            <w:pPr>
              <w:pStyle w:val="ConsPlusNormal"/>
              <w:ind w:left="567"/>
              <w:rPr>
                <w:rFonts w:asciiTheme="majorHAnsi" w:hAnsiTheme="majorHAnsi"/>
              </w:rPr>
            </w:pPr>
            <w:r w:rsidRPr="00E71840">
              <w:rPr>
                <w:rFonts w:asciiTheme="majorHAnsi" w:hAnsiTheme="majorHAnsi"/>
              </w:rPr>
              <w:t>ТЭЦ менее 25 МВт</w:t>
            </w:r>
          </w:p>
        </w:tc>
        <w:tc>
          <w:tcPr>
            <w:tcW w:w="181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4.3</w:t>
            </w:r>
          </w:p>
        </w:tc>
        <w:tc>
          <w:tcPr>
            <w:tcW w:w="6270" w:type="dxa"/>
          </w:tcPr>
          <w:p w:rsidR="00B01B17" w:rsidRPr="00E71840" w:rsidRDefault="00B01B17">
            <w:pPr>
              <w:pStyle w:val="ConsPlusNormal"/>
              <w:ind w:left="567"/>
              <w:rPr>
                <w:rFonts w:asciiTheme="majorHAnsi" w:hAnsiTheme="majorHAnsi"/>
              </w:rPr>
            </w:pPr>
            <w:r w:rsidRPr="00E71840">
              <w:rPr>
                <w:rFonts w:asciiTheme="majorHAnsi" w:hAnsiTheme="majorHAnsi"/>
              </w:rPr>
              <w:t>котельные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4.4</w:t>
            </w:r>
          </w:p>
        </w:tc>
        <w:tc>
          <w:tcPr>
            <w:tcW w:w="6270" w:type="dxa"/>
          </w:tcPr>
          <w:p w:rsidR="00B01B17" w:rsidRPr="00E71840" w:rsidRDefault="00B01B17">
            <w:pPr>
              <w:pStyle w:val="ConsPlusNormal"/>
              <w:ind w:left="567"/>
              <w:rPr>
                <w:rFonts w:asciiTheme="majorHAnsi" w:hAnsiTheme="majorHAnsi"/>
              </w:rPr>
            </w:pPr>
            <w:r w:rsidRPr="00E71840">
              <w:rPr>
                <w:rFonts w:asciiTheme="majorHAnsi" w:hAnsiTheme="majorHAnsi"/>
              </w:rPr>
              <w:t>электробойлерные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Примечание: заполняется по каждой системе теплоснабжения, если при установлении цен (тарифов) применяется такая дифференциация.</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ФОРМИРОВАНИЕ</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ЭКОНОМИЧЕСКИ</w:t>
      </w:r>
    </w:p>
    <w:p w:rsidR="00B01B17" w:rsidRPr="00E71840" w:rsidRDefault="00B01B17">
      <w:pPr>
        <w:pStyle w:val="ConsPlusNormal"/>
        <w:jc w:val="center"/>
        <w:rPr>
          <w:rFonts w:asciiTheme="majorHAnsi" w:hAnsiTheme="majorHAnsi"/>
        </w:rPr>
      </w:pPr>
      <w:r w:rsidRPr="00E71840">
        <w:rPr>
          <w:rFonts w:asciiTheme="majorHAnsi" w:hAnsiTheme="majorHAnsi"/>
        </w:rPr>
        <w:t>ОБОСНОВАННЫХ РАСХОДОВ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126" w:name="P1890"/>
      <w:bookmarkEnd w:id="126"/>
      <w:r w:rsidRPr="00E71840">
        <w:rPr>
          <w:rFonts w:asciiTheme="majorHAnsi" w:hAnsiTheme="majorHAnsi"/>
        </w:rPr>
        <w:t>Расчет полезного отпуска тепловой энергии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Гкал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1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8085" w:type="dxa"/>
            <w:gridSpan w:val="8"/>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8250" w:type="dxa"/>
            <w:gridSpan w:val="8"/>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825" w:type="dxa"/>
            <w:vMerge/>
          </w:tcPr>
          <w:p w:rsidR="00B01B17" w:rsidRPr="00E71840" w:rsidRDefault="00B01B17">
            <w:pPr>
              <w:rPr>
                <w:rFonts w:asciiTheme="majorHAnsi" w:hAnsiTheme="majorHAnsi"/>
              </w:rPr>
            </w:pPr>
          </w:p>
        </w:tc>
        <w:tc>
          <w:tcPr>
            <w:tcW w:w="4125" w:type="dxa"/>
            <w:vMerge/>
          </w:tcPr>
          <w:p w:rsidR="00B01B17" w:rsidRPr="00E71840" w:rsidRDefault="00B01B17">
            <w:pPr>
              <w:rPr>
                <w:rFonts w:asciiTheme="majorHAnsi" w:hAnsiTheme="majorHAnsi"/>
              </w:rPr>
            </w:pPr>
          </w:p>
        </w:tc>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всего</w:t>
            </w:r>
          </w:p>
        </w:tc>
        <w:tc>
          <w:tcPr>
            <w:tcW w:w="7095" w:type="dxa"/>
            <w:gridSpan w:val="7"/>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всего</w:t>
            </w:r>
          </w:p>
        </w:tc>
        <w:tc>
          <w:tcPr>
            <w:tcW w:w="7260" w:type="dxa"/>
            <w:gridSpan w:val="7"/>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r>
      <w:tr w:rsidR="00B01B17" w:rsidRPr="00E71840">
        <w:tc>
          <w:tcPr>
            <w:tcW w:w="825" w:type="dxa"/>
            <w:vMerge/>
          </w:tcPr>
          <w:p w:rsidR="00B01B17" w:rsidRPr="00E71840" w:rsidRDefault="00B01B17">
            <w:pPr>
              <w:rPr>
                <w:rFonts w:asciiTheme="majorHAnsi" w:hAnsiTheme="majorHAnsi"/>
              </w:rPr>
            </w:pPr>
          </w:p>
        </w:tc>
        <w:tc>
          <w:tcPr>
            <w:tcW w:w="412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вода</w:t>
            </w:r>
          </w:p>
        </w:tc>
        <w:tc>
          <w:tcPr>
            <w:tcW w:w="115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отборный пар</w:t>
            </w:r>
          </w:p>
        </w:tc>
        <w:tc>
          <w:tcPr>
            <w:tcW w:w="5115" w:type="dxa"/>
            <w:gridSpan w:val="5"/>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c>
          <w:tcPr>
            <w:tcW w:w="990" w:type="dxa"/>
            <w:vMerge/>
          </w:tcPr>
          <w:p w:rsidR="00B01B17" w:rsidRPr="00E71840" w:rsidRDefault="00B01B17">
            <w:pPr>
              <w:rPr>
                <w:rFonts w:asciiTheme="majorHAnsi" w:hAnsiTheme="majorHAnsi"/>
              </w:rPr>
            </w:pPr>
          </w:p>
        </w:tc>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вода</w:t>
            </w:r>
          </w:p>
        </w:tc>
        <w:tc>
          <w:tcPr>
            <w:tcW w:w="115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отборный пар</w:t>
            </w:r>
          </w:p>
        </w:tc>
        <w:tc>
          <w:tcPr>
            <w:tcW w:w="5115" w:type="dxa"/>
            <w:gridSpan w:val="5"/>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r>
      <w:tr w:rsidR="00B01B17" w:rsidRPr="00E71840">
        <w:tc>
          <w:tcPr>
            <w:tcW w:w="825" w:type="dxa"/>
            <w:vMerge/>
          </w:tcPr>
          <w:p w:rsidR="00B01B17" w:rsidRPr="00E71840" w:rsidRDefault="00B01B17">
            <w:pPr>
              <w:rPr>
                <w:rFonts w:asciiTheme="majorHAnsi" w:hAnsiTheme="majorHAnsi"/>
              </w:rPr>
            </w:pPr>
          </w:p>
        </w:tc>
        <w:tc>
          <w:tcPr>
            <w:tcW w:w="412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1,2 - 2,5 кгс/ см2</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2,5 - 7,0 кгс/ см2</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7,0 - 13,0 кгс/ см2</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&gt; 13 кгс/ см2</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острый и редуцированный пар</w:t>
            </w: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1,2 - 2,5 кгс/ см2</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2,5 - 7,0 кгс/ см2</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7,0 - 13,0 кгс/ см2</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&gt; 13 кгс/ см2</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острый и редуцированный пар</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12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17</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18</w:t>
            </w:r>
          </w:p>
        </w:tc>
      </w:tr>
      <w:tr w:rsidR="00B01B17" w:rsidRPr="00E71840">
        <w:tc>
          <w:tcPr>
            <w:tcW w:w="825" w:type="dxa"/>
          </w:tcPr>
          <w:p w:rsidR="00B01B17" w:rsidRPr="00E71840" w:rsidRDefault="00B01B17">
            <w:pPr>
              <w:pStyle w:val="ConsPlusNormal"/>
              <w:jc w:val="center"/>
              <w:rPr>
                <w:rFonts w:asciiTheme="majorHAnsi" w:hAnsiTheme="majorHAnsi"/>
              </w:rPr>
            </w:pPr>
            <w:bookmarkStart w:id="127" w:name="P1935"/>
            <w:bookmarkEnd w:id="127"/>
            <w:r w:rsidRPr="00E71840">
              <w:rPr>
                <w:rFonts w:asciiTheme="majorHAnsi" w:hAnsiTheme="majorHAnsi"/>
              </w:rPr>
              <w:t>1</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поставляемой с коллекторов источника тепловой энергии, всего</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vMerge w:val="restart"/>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115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115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r>
      <w:tr w:rsidR="00B01B17" w:rsidRPr="00E71840">
        <w:tc>
          <w:tcPr>
            <w:tcW w:w="825" w:type="dxa"/>
            <w:vMerge/>
          </w:tcPr>
          <w:p w:rsidR="00B01B17" w:rsidRPr="00E71840" w:rsidRDefault="00B01B17">
            <w:pPr>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ТЭЦ 25 МВт и более</w:t>
            </w: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ТЭЦ менее 25 МВт</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котельные</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электробойлерные</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28" w:name="P2026"/>
            <w:bookmarkEnd w:id="128"/>
            <w:r w:rsidRPr="00E71840">
              <w:rPr>
                <w:rFonts w:asciiTheme="majorHAnsi" w:hAnsiTheme="majorHAnsi"/>
              </w:rPr>
              <w:t>2</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Покупная теплоэнергия</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29" w:name="P2080"/>
            <w:bookmarkEnd w:id="129"/>
            <w:r w:rsidRPr="00E71840">
              <w:rPr>
                <w:rFonts w:asciiTheme="majorHAnsi" w:hAnsiTheme="majorHAnsi"/>
              </w:rPr>
              <w:t>3</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Расход тепловой энергии на хозяйственные нужды</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0" w:name="P2098"/>
            <w:bookmarkEnd w:id="130"/>
            <w:r w:rsidRPr="00E71840">
              <w:rPr>
                <w:rFonts w:asciiTheme="majorHAnsi" w:hAnsiTheme="majorHAnsi"/>
              </w:rPr>
              <w:t>4</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от источника тепловой энергии (полезный отпуск)</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1" w:name="P2116"/>
            <w:bookmarkEnd w:id="131"/>
            <w:r w:rsidRPr="00E71840">
              <w:rPr>
                <w:rFonts w:asciiTheme="majorHAnsi" w:hAnsiTheme="majorHAnsi"/>
              </w:rPr>
              <w:t>5</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Потери тепловой энергии в сети (нормативные) &lt;*&gt;</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vMerge w:val="restart"/>
          </w:tcPr>
          <w:p w:rsidR="00B01B17" w:rsidRPr="00E71840" w:rsidRDefault="00B01B17">
            <w:pPr>
              <w:pStyle w:val="ConsPlusNormal"/>
              <w:rPr>
                <w:rFonts w:asciiTheme="majorHAnsi" w:hAnsiTheme="majorHAnsi"/>
              </w:rPr>
            </w:pPr>
            <w:r w:rsidRPr="00E71840">
              <w:rPr>
                <w:rFonts w:asciiTheme="majorHAnsi" w:hAnsiTheme="majorHAnsi"/>
              </w:rPr>
              <w:t>5.1</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115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1155"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825"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r>
      <w:tr w:rsidR="00B01B17" w:rsidRPr="00E71840">
        <w:tc>
          <w:tcPr>
            <w:tcW w:w="825" w:type="dxa"/>
            <w:vMerge/>
          </w:tcPr>
          <w:p w:rsidR="00B01B17" w:rsidRPr="00E71840" w:rsidRDefault="00B01B17">
            <w:pPr>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через изоляцию</w:t>
            </w: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825"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5.2</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с потерями теплоносителя</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5.3</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то же в % к отпуску тепловой энергии от источника тепловой энергии</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2" w:name="P2189"/>
            <w:bookmarkEnd w:id="132"/>
            <w:r w:rsidRPr="00E71840">
              <w:rPr>
                <w:rFonts w:asciiTheme="majorHAnsi" w:hAnsiTheme="majorHAnsi"/>
              </w:rPr>
              <w:t>6</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из тепловой сети (полезный отпуск), всего</w:t>
            </w: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В </w:t>
      </w:r>
      <w:hyperlink w:anchor="P2080" w:history="1">
        <w:r w:rsidRPr="00E71840">
          <w:rPr>
            <w:rFonts w:asciiTheme="majorHAnsi" w:hAnsiTheme="majorHAnsi"/>
          </w:rPr>
          <w:t>стр. 3</w:t>
        </w:r>
      </w:hyperlink>
      <w:r w:rsidRPr="00E71840">
        <w:rPr>
          <w:rFonts w:asciiTheme="majorHAnsi" w:hAnsiTheme="majorHAnsi"/>
        </w:rPr>
        <w:t xml:space="preserve"> заполняется расход тепловой энергии на хозяйственные нужды только на источнике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2098" w:history="1">
        <w:r w:rsidRPr="00E71840">
          <w:rPr>
            <w:rFonts w:asciiTheme="majorHAnsi" w:hAnsiTheme="majorHAnsi"/>
          </w:rPr>
          <w:t>Стр. 4</w:t>
        </w:r>
      </w:hyperlink>
      <w:r w:rsidRPr="00E71840">
        <w:rPr>
          <w:rFonts w:asciiTheme="majorHAnsi" w:hAnsiTheme="majorHAnsi"/>
        </w:rPr>
        <w:t xml:space="preserve"> = </w:t>
      </w:r>
      <w:hyperlink w:anchor="P1935" w:history="1">
        <w:r w:rsidRPr="00E71840">
          <w:rPr>
            <w:rFonts w:asciiTheme="majorHAnsi" w:hAnsiTheme="majorHAnsi"/>
          </w:rPr>
          <w:t>стр. 1</w:t>
        </w:r>
      </w:hyperlink>
      <w:r w:rsidRPr="00E71840">
        <w:rPr>
          <w:rFonts w:asciiTheme="majorHAnsi" w:hAnsiTheme="majorHAnsi"/>
        </w:rPr>
        <w:t xml:space="preserve"> + </w:t>
      </w:r>
      <w:hyperlink w:anchor="P2026" w:history="1">
        <w:r w:rsidRPr="00E71840">
          <w:rPr>
            <w:rFonts w:asciiTheme="majorHAnsi" w:hAnsiTheme="majorHAnsi"/>
          </w:rPr>
          <w:t>стр. 2</w:t>
        </w:r>
      </w:hyperlink>
      <w:r w:rsidRPr="00E71840">
        <w:rPr>
          <w:rFonts w:asciiTheme="majorHAnsi" w:hAnsiTheme="majorHAnsi"/>
        </w:rPr>
        <w:t xml:space="preserve"> - </w:t>
      </w:r>
      <w:hyperlink w:anchor="P2080"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2189" w:history="1">
        <w:r w:rsidRPr="00E71840">
          <w:rPr>
            <w:rFonts w:asciiTheme="majorHAnsi" w:hAnsiTheme="majorHAnsi"/>
          </w:rPr>
          <w:t>Стр. 6</w:t>
        </w:r>
      </w:hyperlink>
      <w:r w:rsidRPr="00E71840">
        <w:rPr>
          <w:rFonts w:asciiTheme="majorHAnsi" w:hAnsiTheme="majorHAnsi"/>
        </w:rPr>
        <w:t xml:space="preserve"> = </w:t>
      </w:r>
      <w:hyperlink w:anchor="P2098" w:history="1">
        <w:r w:rsidRPr="00E71840">
          <w:rPr>
            <w:rFonts w:asciiTheme="majorHAnsi" w:hAnsiTheme="majorHAnsi"/>
          </w:rPr>
          <w:t>стр. 4</w:t>
        </w:r>
      </w:hyperlink>
      <w:r w:rsidRPr="00E71840">
        <w:rPr>
          <w:rFonts w:asciiTheme="majorHAnsi" w:hAnsiTheme="majorHAnsi"/>
        </w:rPr>
        <w:t xml:space="preserve"> - </w:t>
      </w:r>
      <w:hyperlink w:anchor="P211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В строке 5 указываются фактические потери тепловой энергии в сети в случае, предусмотренном </w:t>
      </w:r>
      <w:hyperlink r:id="rId665" w:history="1">
        <w:r w:rsidRPr="00E71840">
          <w:rPr>
            <w:rFonts w:asciiTheme="majorHAnsi" w:hAnsiTheme="majorHAnsi"/>
          </w:rPr>
          <w:t>пунктом 90</w:t>
        </w:r>
      </w:hyperlink>
      <w:r w:rsidRPr="00E71840">
        <w:rPr>
          <w:rFonts w:asciiTheme="majorHAnsi" w:hAnsiTheme="majorHAnsi"/>
        </w:rPr>
        <w:t xml:space="preserve"> Основ ценообразования в сфере теплоснабжения, утвержденных постановлением Правительства Российской федерации от 22.10.2012 N 1075.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33" w:name="P2221"/>
      <w:bookmarkEnd w:id="133"/>
      <w:r w:rsidRPr="00E71840">
        <w:rPr>
          <w:rFonts w:asciiTheme="majorHAnsi" w:hAnsiTheme="majorHAnsi"/>
        </w:rPr>
        <w:t>Расчет полезного отпуска теплоносителя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м3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125"/>
        <w:gridCol w:w="1155"/>
        <w:gridCol w:w="1320"/>
        <w:gridCol w:w="1320"/>
        <w:gridCol w:w="990"/>
        <w:gridCol w:w="1155"/>
        <w:gridCol w:w="1320"/>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w:t>
            </w:r>
          </w:p>
          <w:p w:rsidR="00B01B17" w:rsidRPr="00E71840" w:rsidRDefault="00B01B17">
            <w:pPr>
              <w:pStyle w:val="ConsPlusNormal"/>
              <w:rPr>
                <w:rFonts w:asciiTheme="majorHAnsi" w:hAnsiTheme="majorHAnsi"/>
              </w:rPr>
            </w:pPr>
            <w:r w:rsidRPr="00E71840">
              <w:rPr>
                <w:rFonts w:asciiTheme="majorHAnsi" w:hAnsiTheme="majorHAnsi"/>
              </w:rPr>
              <w:t>п/п</w:t>
            </w:r>
          </w:p>
        </w:tc>
        <w:tc>
          <w:tcPr>
            <w:tcW w:w="4125" w:type="dxa"/>
            <w:vMerge w:val="restart"/>
          </w:tcPr>
          <w:p w:rsidR="00B01B17" w:rsidRPr="00E71840" w:rsidRDefault="00B01B17">
            <w:pPr>
              <w:pStyle w:val="ConsPlusNormal"/>
              <w:jc w:val="both"/>
              <w:rPr>
                <w:rFonts w:asciiTheme="majorHAnsi" w:hAnsiTheme="majorHAnsi"/>
              </w:rPr>
            </w:pPr>
          </w:p>
        </w:tc>
        <w:tc>
          <w:tcPr>
            <w:tcW w:w="379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3465" w:type="dxa"/>
            <w:gridSpan w:val="3"/>
          </w:tcPr>
          <w:p w:rsidR="00B01B17" w:rsidRPr="00E71840" w:rsidRDefault="00B01B17">
            <w:pPr>
              <w:pStyle w:val="ConsPlusNormal"/>
              <w:jc w:val="both"/>
              <w:rPr>
                <w:rFonts w:asciiTheme="majorHAnsi" w:hAnsiTheme="majorHAnsi"/>
              </w:rPr>
            </w:pPr>
            <w:r w:rsidRPr="00E71840">
              <w:rPr>
                <w:rFonts w:asciiTheme="majorHAnsi" w:hAnsiTheme="majorHAnsi"/>
              </w:rPr>
              <w:t>Период регулирования</w:t>
            </w:r>
          </w:p>
        </w:tc>
      </w:tr>
      <w:tr w:rsidR="00B01B17" w:rsidRPr="00E71840">
        <w:tc>
          <w:tcPr>
            <w:tcW w:w="825" w:type="dxa"/>
            <w:vMerge/>
          </w:tcPr>
          <w:p w:rsidR="00B01B17" w:rsidRPr="00E71840" w:rsidRDefault="00B01B17">
            <w:pPr>
              <w:rPr>
                <w:rFonts w:asciiTheme="majorHAnsi" w:hAnsiTheme="majorHAnsi"/>
              </w:rPr>
            </w:pPr>
          </w:p>
        </w:tc>
        <w:tc>
          <w:tcPr>
            <w:tcW w:w="4125" w:type="dxa"/>
            <w:vMerge/>
          </w:tcPr>
          <w:p w:rsidR="00B01B17" w:rsidRPr="00E71840" w:rsidRDefault="00B01B17">
            <w:pPr>
              <w:rPr>
                <w:rFonts w:asciiTheme="majorHAnsi" w:hAnsiTheme="majorHAnsi"/>
              </w:rPr>
            </w:pPr>
          </w:p>
        </w:tc>
        <w:tc>
          <w:tcPr>
            <w:tcW w:w="1155" w:type="dxa"/>
            <w:vMerge w:val="restart"/>
          </w:tcPr>
          <w:p w:rsidR="00B01B17" w:rsidRPr="00E71840" w:rsidRDefault="00B01B17">
            <w:pPr>
              <w:pStyle w:val="ConsPlusNormal"/>
              <w:rPr>
                <w:rFonts w:asciiTheme="majorHAnsi" w:hAnsiTheme="majorHAnsi"/>
              </w:rPr>
            </w:pPr>
            <w:r w:rsidRPr="00E71840">
              <w:rPr>
                <w:rFonts w:asciiTheme="majorHAnsi" w:hAnsiTheme="majorHAnsi"/>
              </w:rPr>
              <w:t>всего</w:t>
            </w:r>
          </w:p>
        </w:tc>
        <w:tc>
          <w:tcPr>
            <w:tcW w:w="264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c>
          <w:tcPr>
            <w:tcW w:w="990" w:type="dxa"/>
            <w:vMerge w:val="restart"/>
          </w:tcPr>
          <w:p w:rsidR="00B01B17" w:rsidRPr="00E71840" w:rsidRDefault="00B01B17">
            <w:pPr>
              <w:pStyle w:val="ConsPlusNormal"/>
              <w:jc w:val="both"/>
              <w:rPr>
                <w:rFonts w:asciiTheme="majorHAnsi" w:hAnsiTheme="majorHAnsi"/>
              </w:rPr>
            </w:pPr>
            <w:r w:rsidRPr="00E71840">
              <w:rPr>
                <w:rFonts w:asciiTheme="majorHAnsi" w:hAnsiTheme="majorHAnsi"/>
              </w:rPr>
              <w:t>всего</w:t>
            </w:r>
          </w:p>
        </w:tc>
        <w:tc>
          <w:tcPr>
            <w:tcW w:w="2475"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в том числе</w:t>
            </w:r>
          </w:p>
        </w:tc>
      </w:tr>
      <w:tr w:rsidR="00B01B17" w:rsidRPr="00E71840">
        <w:tc>
          <w:tcPr>
            <w:tcW w:w="825" w:type="dxa"/>
            <w:vMerge/>
          </w:tcPr>
          <w:p w:rsidR="00B01B17" w:rsidRPr="00E71840" w:rsidRDefault="00B01B17">
            <w:pPr>
              <w:rPr>
                <w:rFonts w:asciiTheme="majorHAnsi" w:hAnsiTheme="majorHAnsi"/>
              </w:rPr>
            </w:pPr>
          </w:p>
        </w:tc>
        <w:tc>
          <w:tcPr>
            <w:tcW w:w="4125"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вода</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пар</w:t>
            </w:r>
          </w:p>
        </w:tc>
        <w:tc>
          <w:tcPr>
            <w:tcW w:w="990" w:type="dxa"/>
            <w:vMerge/>
          </w:tcPr>
          <w:p w:rsidR="00B01B17" w:rsidRPr="00E71840" w:rsidRDefault="00B01B17">
            <w:pP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вода</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пар</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12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825" w:type="dxa"/>
          </w:tcPr>
          <w:p w:rsidR="00B01B17" w:rsidRPr="00E71840" w:rsidRDefault="00B01B17">
            <w:pPr>
              <w:pStyle w:val="ConsPlusNormal"/>
              <w:jc w:val="center"/>
              <w:rPr>
                <w:rFonts w:asciiTheme="majorHAnsi" w:hAnsiTheme="majorHAnsi"/>
              </w:rPr>
            </w:pPr>
            <w:bookmarkStart w:id="134" w:name="P2245"/>
            <w:bookmarkEnd w:id="134"/>
            <w:r w:rsidRPr="00E71840">
              <w:rPr>
                <w:rFonts w:asciiTheme="majorHAnsi" w:hAnsiTheme="majorHAnsi"/>
              </w:rPr>
              <w:t>1</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Производство теплоносителя, всего</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vMerge w:val="restart"/>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1155"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c>
          <w:tcPr>
            <w:tcW w:w="990" w:type="dxa"/>
            <w:vMerge w:val="restart"/>
          </w:tcPr>
          <w:p w:rsidR="00B01B17" w:rsidRPr="00E71840" w:rsidRDefault="00B01B17">
            <w:pPr>
              <w:pStyle w:val="ConsPlusNormal"/>
              <w:jc w:val="both"/>
              <w:rPr>
                <w:rFonts w:asciiTheme="majorHAnsi" w:hAnsiTheme="majorHAnsi"/>
              </w:rPr>
            </w:pPr>
          </w:p>
        </w:tc>
        <w:tc>
          <w:tcPr>
            <w:tcW w:w="1155" w:type="dxa"/>
            <w:vMerge w:val="restart"/>
          </w:tcPr>
          <w:p w:rsidR="00B01B17" w:rsidRPr="00E71840" w:rsidRDefault="00B01B17">
            <w:pPr>
              <w:pStyle w:val="ConsPlusNormal"/>
              <w:jc w:val="both"/>
              <w:rPr>
                <w:rFonts w:asciiTheme="majorHAnsi" w:hAnsiTheme="majorHAnsi"/>
              </w:rPr>
            </w:pPr>
          </w:p>
        </w:tc>
        <w:tc>
          <w:tcPr>
            <w:tcW w:w="1320" w:type="dxa"/>
            <w:vMerge w:val="restart"/>
          </w:tcPr>
          <w:p w:rsidR="00B01B17" w:rsidRPr="00E71840" w:rsidRDefault="00B01B17">
            <w:pPr>
              <w:pStyle w:val="ConsPlusNormal"/>
              <w:jc w:val="both"/>
              <w:rPr>
                <w:rFonts w:asciiTheme="majorHAnsi" w:hAnsiTheme="majorHAnsi"/>
              </w:rPr>
            </w:pPr>
          </w:p>
        </w:tc>
      </w:tr>
      <w:tr w:rsidR="00B01B17" w:rsidRPr="00E71840">
        <w:tc>
          <w:tcPr>
            <w:tcW w:w="825" w:type="dxa"/>
            <w:vMerge/>
          </w:tcPr>
          <w:p w:rsidR="00B01B17" w:rsidRPr="00E71840" w:rsidRDefault="00B01B17">
            <w:pPr>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ТЭЦ 25 МВт и более</w:t>
            </w:r>
          </w:p>
        </w:tc>
        <w:tc>
          <w:tcPr>
            <w:tcW w:w="1155"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c>
          <w:tcPr>
            <w:tcW w:w="990" w:type="dxa"/>
            <w:vMerge/>
          </w:tcPr>
          <w:p w:rsidR="00B01B17" w:rsidRPr="00E71840" w:rsidRDefault="00B01B17">
            <w:pPr>
              <w:rPr>
                <w:rFonts w:asciiTheme="majorHAnsi" w:hAnsiTheme="majorHAnsi"/>
              </w:rPr>
            </w:pPr>
          </w:p>
        </w:tc>
        <w:tc>
          <w:tcPr>
            <w:tcW w:w="1155"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ТЭЦ менее 25 МВт</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котельные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 электробойлерные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5" w:name="P2286"/>
            <w:bookmarkEnd w:id="135"/>
            <w:r w:rsidRPr="00E71840">
              <w:rPr>
                <w:rFonts w:asciiTheme="majorHAnsi" w:hAnsiTheme="majorHAnsi"/>
              </w:rPr>
              <w:t>2</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Покупной теплоноситель,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6" w:name="P2310"/>
            <w:bookmarkEnd w:id="136"/>
            <w:r w:rsidRPr="00E71840">
              <w:rPr>
                <w:rFonts w:asciiTheme="majorHAnsi" w:hAnsiTheme="majorHAnsi"/>
              </w:rPr>
              <w:t>3</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Расход теплоносителя на хозяйственные нужды</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7" w:name="P2318"/>
            <w:bookmarkEnd w:id="137"/>
            <w:r w:rsidRPr="00E71840">
              <w:rPr>
                <w:rFonts w:asciiTheme="majorHAnsi" w:hAnsiTheme="majorHAnsi"/>
              </w:rPr>
              <w:t>4</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теплоносителя в сеть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8" w:name="P2326"/>
            <w:bookmarkEnd w:id="138"/>
            <w:r w:rsidRPr="00E71840">
              <w:rPr>
                <w:rFonts w:asciiTheme="majorHAnsi" w:hAnsiTheme="majorHAnsi"/>
              </w:rPr>
              <w:t>5</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Нормативные потери при передаче теплоносителя</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39" w:name="P2334"/>
            <w:bookmarkEnd w:id="139"/>
            <w:r w:rsidRPr="00E71840">
              <w:rPr>
                <w:rFonts w:asciiTheme="majorHAnsi" w:hAnsiTheme="majorHAnsi"/>
              </w:rPr>
              <w:t>6</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Объем возвращенного теплоносителя</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40" w:name="P2342"/>
            <w:bookmarkEnd w:id="140"/>
            <w:r w:rsidRPr="00E71840">
              <w:rPr>
                <w:rFonts w:asciiTheme="majorHAnsi" w:hAnsiTheme="majorHAnsi"/>
              </w:rPr>
              <w:t>7</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Полезный отпуск теплоносителя потребителям</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2318" w:history="1">
        <w:r w:rsidRPr="00E71840">
          <w:rPr>
            <w:rFonts w:asciiTheme="majorHAnsi" w:hAnsiTheme="majorHAnsi"/>
          </w:rPr>
          <w:t>Стр. 4</w:t>
        </w:r>
      </w:hyperlink>
      <w:r w:rsidRPr="00E71840">
        <w:rPr>
          <w:rFonts w:asciiTheme="majorHAnsi" w:hAnsiTheme="majorHAnsi"/>
        </w:rPr>
        <w:t xml:space="preserve"> = </w:t>
      </w:r>
      <w:hyperlink w:anchor="P2245" w:history="1">
        <w:r w:rsidRPr="00E71840">
          <w:rPr>
            <w:rFonts w:asciiTheme="majorHAnsi" w:hAnsiTheme="majorHAnsi"/>
          </w:rPr>
          <w:t>стр. 1</w:t>
        </w:r>
      </w:hyperlink>
      <w:r w:rsidRPr="00E71840">
        <w:rPr>
          <w:rFonts w:asciiTheme="majorHAnsi" w:hAnsiTheme="majorHAnsi"/>
        </w:rPr>
        <w:t xml:space="preserve"> + </w:t>
      </w:r>
      <w:hyperlink w:anchor="P2286" w:history="1">
        <w:r w:rsidRPr="00E71840">
          <w:rPr>
            <w:rFonts w:asciiTheme="majorHAnsi" w:hAnsiTheme="majorHAnsi"/>
          </w:rPr>
          <w:t>стр. 2</w:t>
        </w:r>
      </w:hyperlink>
      <w:r w:rsidRPr="00E71840">
        <w:rPr>
          <w:rFonts w:asciiTheme="majorHAnsi" w:hAnsiTheme="majorHAnsi"/>
        </w:rPr>
        <w:t xml:space="preserve"> - </w:t>
      </w:r>
      <w:hyperlink w:anchor="P2310"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2342" w:history="1">
        <w:r w:rsidRPr="00E71840">
          <w:rPr>
            <w:rFonts w:asciiTheme="majorHAnsi" w:hAnsiTheme="majorHAnsi"/>
          </w:rPr>
          <w:t>Стр. 7</w:t>
        </w:r>
      </w:hyperlink>
      <w:r w:rsidRPr="00E71840">
        <w:rPr>
          <w:rFonts w:asciiTheme="majorHAnsi" w:hAnsiTheme="majorHAnsi"/>
        </w:rPr>
        <w:t xml:space="preserve"> = </w:t>
      </w:r>
      <w:hyperlink w:anchor="P2318" w:history="1">
        <w:r w:rsidRPr="00E71840">
          <w:rPr>
            <w:rFonts w:asciiTheme="majorHAnsi" w:hAnsiTheme="majorHAnsi"/>
          </w:rPr>
          <w:t>стр. 4</w:t>
        </w:r>
      </w:hyperlink>
      <w:r w:rsidRPr="00E71840">
        <w:rPr>
          <w:rFonts w:asciiTheme="majorHAnsi" w:hAnsiTheme="majorHAnsi"/>
        </w:rPr>
        <w:t xml:space="preserve"> - </w:t>
      </w:r>
      <w:hyperlink w:anchor="P2326" w:history="1">
        <w:r w:rsidRPr="00E71840">
          <w:rPr>
            <w:rFonts w:asciiTheme="majorHAnsi" w:hAnsiTheme="majorHAnsi"/>
          </w:rPr>
          <w:t>стр. 5</w:t>
        </w:r>
      </w:hyperlink>
      <w:r w:rsidRPr="00E71840">
        <w:rPr>
          <w:rFonts w:asciiTheme="majorHAnsi" w:hAnsiTheme="majorHAnsi"/>
        </w:rPr>
        <w:t xml:space="preserve"> - </w:t>
      </w:r>
      <w:hyperlink w:anchor="P2334" w:history="1">
        <w:r w:rsidRPr="00E71840">
          <w:rPr>
            <w:rFonts w:asciiTheme="majorHAnsi" w:hAnsiTheme="majorHAnsi"/>
          </w:rPr>
          <w:t>стр. 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41" w:name="P2362"/>
      <w:bookmarkEnd w:id="141"/>
      <w:r w:rsidRPr="00E71840">
        <w:rPr>
          <w:rFonts w:asciiTheme="majorHAnsi" w:hAnsiTheme="majorHAnsi"/>
        </w:rPr>
        <w:t>Структура полезного отпуска тепловой энергии (мощности)</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135"/>
        <w:gridCol w:w="2640"/>
        <w:gridCol w:w="1650"/>
        <w:gridCol w:w="1815"/>
        <w:gridCol w:w="1485"/>
        <w:gridCol w:w="2805"/>
        <w:gridCol w:w="1485"/>
        <w:gridCol w:w="1815"/>
        <w:gridCol w:w="1650"/>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135" w:type="dxa"/>
            <w:vMerge w:val="restart"/>
          </w:tcPr>
          <w:p w:rsidR="00B01B17" w:rsidRPr="00E71840" w:rsidRDefault="00B01B17">
            <w:pPr>
              <w:pStyle w:val="ConsPlusNormal"/>
              <w:jc w:val="center"/>
              <w:rPr>
                <w:rFonts w:asciiTheme="majorHAnsi" w:hAnsiTheme="majorHAnsi"/>
              </w:rPr>
            </w:pPr>
          </w:p>
        </w:tc>
        <w:tc>
          <w:tcPr>
            <w:tcW w:w="7590" w:type="dxa"/>
            <w:gridSpan w:val="4"/>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7755" w:type="dxa"/>
            <w:gridSpan w:val="4"/>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825" w:type="dxa"/>
            <w:vMerge/>
          </w:tcPr>
          <w:p w:rsidR="00B01B17" w:rsidRPr="00E71840" w:rsidRDefault="00B01B17">
            <w:pPr>
              <w:rPr>
                <w:rFonts w:asciiTheme="majorHAnsi" w:hAnsiTheme="majorHAnsi"/>
              </w:rPr>
            </w:pPr>
          </w:p>
        </w:tc>
        <w:tc>
          <w:tcPr>
            <w:tcW w:w="3135" w:type="dxa"/>
            <w:vMerge/>
          </w:tcPr>
          <w:p w:rsidR="00B01B17" w:rsidRPr="00E71840" w:rsidRDefault="00B01B17">
            <w:pPr>
              <w:rPr>
                <w:rFonts w:asciiTheme="majorHAnsi" w:hAnsiTheme="majorHAnsi"/>
              </w:rPr>
            </w:pP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 всем договорам теплоснабжения, Гкал/час</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договорам, Гкал/час</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Суммарный полезный отпуск тепловой энергии энергия, тыс. Гкал</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договорам, тыс. Гкал</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 всем договорам теплоснабжения, Гкал/час</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договорам, Гкал/час</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Суммарный полезный отпуск тепловой энергии энергия, тыс. Гкал</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договорам, тыс. Гкал</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Всего отпущено потребителям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Вода</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Отборный пар</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1,2 до 2,5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2,5 до 7,0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7,0 до 13,0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свыше 13,0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Острый и редуцированный пар</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В том числе Население</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Вода</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Отборный пар</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1,2 до 2,5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2,5 до 7,0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от 7,0 до 13,0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свыше 13,0 кгс/кв. см</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Острый и редуцированный пар</w:t>
            </w:r>
          </w:p>
        </w:tc>
        <w:tc>
          <w:tcPr>
            <w:tcW w:w="264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Может заполняться с помесячной разбивкой.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42" w:name="P2557"/>
      <w:bookmarkEnd w:id="142"/>
      <w:r w:rsidRPr="00E71840">
        <w:rPr>
          <w:rFonts w:asciiTheme="majorHAnsi" w:hAnsiTheme="majorHAnsi"/>
        </w:rPr>
        <w:t>Расчет расхода топлива по электростанциям (котельным)</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6105"/>
        <w:gridCol w:w="1980"/>
        <w:gridCol w:w="1485"/>
        <w:gridCol w:w="1485"/>
      </w:tblGrid>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610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 рования</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1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Выработка электроэнергии, всего</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электроэнергии на собственные нужды: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электроэнергии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то же в % к выработке электроэнергии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то же в кВтч/Гкал</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кВтч/Гкал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Отпуск электроэнергии с шин</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электроэнергии на производственные и хозяйственные нужды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то же в % к отпуску с шин</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электроэнергии на потери в трансформаторах</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то же в % к отпуску с шин</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Полезный отпуск электроэнергии в сеть</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поставляемой с коллекторов источника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теплоэнергии на хозяйственные нужды: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8.1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то же в % к отпуску теплоэнергии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от источника тепловой энергии (полезный отпуск)</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Отпуск электроэнергии с шин</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Нормативный удельный расход условного топлива на производство электроэнергии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г/кВтч</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условного топлива на производство электроэнергии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Отпуск тепловой энергии, поставляемой с коллекторов источника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Нормативный удельный расход условного топлива 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кг/Гкал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Итого расход условного топлива 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т у.т., всего</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17</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Удельный вес расхода топлива на производство тепловой энергии (п. 15/п. 16)</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условного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18.5</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Доля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19.4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Переводной коэффициент</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20.4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Расход натурального топлива</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млн.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Индекс роста цен натурального топлива</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Цена натурального топлива</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23.4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Стоимость натурального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24.5</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Стоимость натурального топлива на производство тепловой энергии по видам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25.3.3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Индекс роста тарифа ж/д перевозки/ тарифа ГРО, ПССУ</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26.4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Тариф ж/д перевозки/тариф ГРО, ПССУ</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27.4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Стоимость ж/д перевозки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28.5</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Стоимость ж/д перевозки на производство тепловой энергии по видам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29.4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Стоимость натурального топлива с учетом перевозки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30.5</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Цена условного топлива с учетом перевозки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31.5</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на производство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руб./тут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Цена натурального топлива с учетом перевозки</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32.1</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уголь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32.2</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мазут</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32.3</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газ всего,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32.3.1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32.3.2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сверхлимитный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32.3.3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газ коммерческий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куб. м</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32.4</w:t>
            </w: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др. виды топлива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руб./тнт</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33</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Топливная составляющая тарифа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руб./Гкал</w:t>
            </w:r>
          </w:p>
        </w:tc>
        <w:tc>
          <w:tcPr>
            <w:tcW w:w="148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4.5</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143" w:name="P3421"/>
      <w:bookmarkEnd w:id="143"/>
      <w:r w:rsidRPr="00E71840">
        <w:rPr>
          <w:rFonts w:asciiTheme="majorHAnsi" w:hAnsiTheme="majorHAnsi"/>
        </w:rPr>
        <w:t>Расчет баланса топлива</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B01B17" w:rsidRPr="00E71840">
        <w:tc>
          <w:tcPr>
            <w:tcW w:w="165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Электростанция (котельная)</w:t>
            </w:r>
          </w:p>
        </w:tc>
        <w:tc>
          <w:tcPr>
            <w:tcW w:w="165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Вид топлива/ Калорийность топлива, ккал/ кг н.т.</w:t>
            </w:r>
          </w:p>
        </w:tc>
        <w:tc>
          <w:tcPr>
            <w:tcW w:w="363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Остаток на начало периода</w:t>
            </w:r>
          </w:p>
        </w:tc>
        <w:tc>
          <w:tcPr>
            <w:tcW w:w="8250" w:type="dxa"/>
            <w:gridSpan w:val="7"/>
          </w:tcPr>
          <w:p w:rsidR="00B01B17" w:rsidRPr="00E71840" w:rsidRDefault="00B01B17">
            <w:pPr>
              <w:pStyle w:val="ConsPlusNormal"/>
              <w:jc w:val="center"/>
              <w:rPr>
                <w:rFonts w:asciiTheme="majorHAnsi" w:hAnsiTheme="majorHAnsi"/>
              </w:rPr>
            </w:pPr>
            <w:r w:rsidRPr="00E71840">
              <w:rPr>
                <w:rFonts w:asciiTheme="majorHAnsi" w:hAnsiTheme="majorHAnsi"/>
              </w:rPr>
              <w:t>Приход натурального топлива</w:t>
            </w:r>
          </w:p>
        </w:tc>
        <w:tc>
          <w:tcPr>
            <w:tcW w:w="379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Расход натурального топлива</w:t>
            </w:r>
          </w:p>
        </w:tc>
        <w:tc>
          <w:tcPr>
            <w:tcW w:w="379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Остаток на конец периода</w:t>
            </w:r>
          </w:p>
        </w:tc>
      </w:tr>
      <w:tr w:rsidR="00B01B17" w:rsidRPr="00E71840">
        <w:tc>
          <w:tcPr>
            <w:tcW w:w="1650" w:type="dxa"/>
            <w:vMerge/>
          </w:tcPr>
          <w:p w:rsidR="00B01B17" w:rsidRPr="00E71840" w:rsidRDefault="00B01B17">
            <w:pPr>
              <w:rPr>
                <w:rFonts w:asciiTheme="majorHAnsi" w:hAnsiTheme="majorHAnsi"/>
              </w:rPr>
            </w:pPr>
          </w:p>
        </w:tc>
        <w:tc>
          <w:tcPr>
            <w:tcW w:w="1650" w:type="dxa"/>
            <w:vMerge/>
          </w:tcPr>
          <w:p w:rsidR="00B01B17" w:rsidRPr="00E71840" w:rsidRDefault="00B01B17">
            <w:pP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всего, тыс. т.н.т.</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цена, руб./ т.н.т.</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стоимость, тыс. руб.</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всего, т.н.т.</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цена франко станция</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дальность перевозки</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тариф на перевозку</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норматив потерь при перевозке</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цена франко станция назначения, руб./ т.н.т.</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стоимость, тыс. руб.</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всего, т.н.т.</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цена, руб./ т.н.т.</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стоимость, тыс. руб.</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всего, тыс. т.н.т.</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цена, руб./ т.н.т.</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стоимость, тыс. руб.</w:t>
            </w: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17</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18</w:t>
            </w:r>
          </w:p>
        </w:tc>
      </w:tr>
      <w:tr w:rsidR="00B01B17" w:rsidRPr="00E71840">
        <w:tc>
          <w:tcPr>
            <w:tcW w:w="22770" w:type="dxa"/>
            <w:gridSpan w:val="18"/>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ТЭС 1</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Газ...</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Уголь...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Мазут</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Торф</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Прочие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и т.д.</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Всего</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Газ...</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Уголь...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Мазут</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Торф</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Прочие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22770" w:type="dxa"/>
            <w:gridSpan w:val="18"/>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ТЭС 1</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Газ...</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Уголь...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Мазут</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Торф</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Прочие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и т.д.</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rPr>
                <w:rFonts w:asciiTheme="majorHAnsi" w:hAnsiTheme="majorHAnsi"/>
              </w:rPr>
            </w:pPr>
            <w:r w:rsidRPr="00E71840">
              <w:rPr>
                <w:rFonts w:asciiTheme="majorHAnsi" w:hAnsiTheme="majorHAnsi"/>
              </w:rPr>
              <w:t>Всего</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Газ...</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Уголь...</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Мазут</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Торф</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Прочие</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jc w:val="center"/>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К таблице прилагается расшифровка по поставщикам топлива с указанием объемов поставок и согласованных (договорных) цен.</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Гр. 5 = гр. 3 * гр. 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 11 = (гр. 7 + гр. 8 * гр. 9) * (1 + гр. 10).</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 12 = гр. 6 * гр. 11 * </w:t>
      </w:r>
      <w:r w:rsidR="006A4090" w:rsidRPr="00E71840">
        <w:rPr>
          <w:rFonts w:asciiTheme="majorHAnsi" w:hAnsiTheme="majorHAnsi"/>
          <w:position w:val="-6"/>
        </w:rPr>
        <w:pict>
          <v:shape id="_x0000_i1646" style="width:25.5pt;height:19.5pt" coordsize="" o:spt="100" adj="0,,0" path="" filled="f" stroked="f">
            <v:stroke joinstyle="miter"/>
            <v:imagedata r:id="rId666" o:title="base_1_183092_1256"/>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Гр. 14 = (гр. 5 + гр. 12) / (гр. 3 + гр. 6 * </w:t>
      </w:r>
      <w:r w:rsidR="006A4090" w:rsidRPr="00E71840">
        <w:rPr>
          <w:rFonts w:asciiTheme="majorHAnsi" w:hAnsiTheme="majorHAnsi"/>
          <w:position w:val="-6"/>
        </w:rPr>
        <w:pict>
          <v:shape id="_x0000_i1647" style="width:25.5pt;height:19.5pt" coordsize="" o:spt="100" adj="0,,0" path="" filled="f" stroked="f">
            <v:stroke joinstyle="miter"/>
            <v:imagedata r:id="rId666" o:title="base_1_183092_1257"/>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Гр. 15 = гр. 13 * гр. 14 * </w:t>
      </w:r>
      <w:r w:rsidR="006A4090" w:rsidRPr="00E71840">
        <w:rPr>
          <w:rFonts w:asciiTheme="majorHAnsi" w:hAnsiTheme="majorHAnsi"/>
          <w:position w:val="-6"/>
        </w:rPr>
        <w:pict>
          <v:shape id="_x0000_i1648" style="width:25.5pt;height:19.5pt" coordsize="" o:spt="100" adj="0,,0" path="" filled="f" stroked="f">
            <v:stroke joinstyle="miter"/>
            <v:imagedata r:id="rId666" o:title="base_1_183092_1258"/>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Гр. 16 = гр. 3 + гр. 6 * </w:t>
      </w:r>
      <w:r w:rsidR="006A4090" w:rsidRPr="00E71840">
        <w:rPr>
          <w:rFonts w:asciiTheme="majorHAnsi" w:hAnsiTheme="majorHAnsi"/>
          <w:position w:val="-6"/>
        </w:rPr>
        <w:pict>
          <v:shape id="_x0000_i1649" style="width:25.5pt;height:19.5pt" coordsize="" o:spt="100" adj="0,,0" path="" filled="f" stroked="f">
            <v:stroke joinstyle="miter"/>
            <v:imagedata r:id="rId666" o:title="base_1_183092_1259"/>
            <v:formulas/>
            <v:path o:connecttype="segments"/>
          </v:shape>
        </w:pict>
      </w:r>
      <w:r w:rsidRPr="00E71840">
        <w:rPr>
          <w:rFonts w:asciiTheme="majorHAnsi" w:hAnsiTheme="majorHAnsi"/>
        </w:rPr>
        <w:t xml:space="preserve"> - гр. 13 * </w:t>
      </w:r>
      <w:r w:rsidR="006A4090" w:rsidRPr="00E71840">
        <w:rPr>
          <w:rFonts w:asciiTheme="majorHAnsi" w:hAnsiTheme="majorHAnsi"/>
          <w:position w:val="-6"/>
        </w:rPr>
        <w:pict>
          <v:shape id="_x0000_i1650" style="width:25.5pt;height:19.5pt" coordsize="" o:spt="100" adj="0,,0" path="" filled="f" stroked="f">
            <v:stroke joinstyle="miter"/>
            <v:imagedata r:id="rId666" o:title="base_1_183092_1260"/>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8. Гр. 17 = гр. 14.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9. Гр. 18 = гр. 5 + гр. 12 - гр. 15.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44" w:name="P3969"/>
      <w:bookmarkEnd w:id="144"/>
      <w:r w:rsidRPr="00E71840">
        <w:rPr>
          <w:rFonts w:asciiTheme="majorHAnsi" w:hAnsiTheme="majorHAnsi"/>
        </w:rPr>
        <w:t>Смета расходов</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p w:rsidR="00B01B17" w:rsidRPr="00E71840" w:rsidRDefault="00B01B17">
      <w:pPr>
        <w:pStyle w:val="ConsPlusNormal"/>
        <w:pBdr>
          <w:top w:val="single" w:sz="6" w:space="0" w:color="auto"/>
        </w:pBdr>
        <w:spacing w:before="100" w:after="100"/>
        <w:jc w:val="both"/>
        <w:rPr>
          <w:rFonts w:asciiTheme="majorHAnsi" w:hAnsiTheme="majorHAnsi"/>
          <w:sz w:val="2"/>
          <w:szCs w:val="2"/>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КонсультантПлюс: примечание.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Нумерация граф в таблице дана в соответствии с официальным текстом документа.</w:t>
      </w:r>
    </w:p>
    <w:p w:rsidR="00B01B17" w:rsidRPr="00E71840" w:rsidRDefault="00B01B17">
      <w:pPr>
        <w:pStyle w:val="ConsPlusNormal"/>
        <w:pBdr>
          <w:top w:val="single" w:sz="6" w:space="0" w:color="auto"/>
        </w:pBdr>
        <w:spacing w:before="100" w:after="100"/>
        <w:jc w:val="both"/>
        <w:rPr>
          <w:rFonts w:asciiTheme="majorHAnsi" w:hAnsiTheme="maj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425"/>
        <w:gridCol w:w="1650"/>
        <w:gridCol w:w="231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742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742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I.</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Расходы, связанные с производством и реализацией продукции (услуг), всего</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сырье и материалы</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топливо</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прочие покупаемые энергетические ресурсы</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холодную воду</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теплоноситель</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амортизация основных средств и нематериальных активов</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оплата труда</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отчисления на социальные нужды</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ремонт основных средств, выполняемый подрядным способом</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оплату услуг, оказываемых организациями, осуществляющими регулируемую деятельность</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арендная плата, концессионная плата, лизинговые платежи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служебные командировки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обучение персонала</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страхование производственных объектов, учитываемые при определении налоговой базы по налогу на прибыль</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другие расходы, связанные с производством и (или) реализацией реализацией продукции, в том числе</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налог на имущество организаций</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земельный налог</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транспортный налог</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водный налог</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прочие налоги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II.</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Внереализационные расходы, всего</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вывод из эксплуатации (в том числе на консервацию) и вывод из консервации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по сомнительным долгам</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другие обоснованные расходы, в том числе</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услуги банков</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обслуживание заемных средств</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r w:rsidRPr="00E71840">
              <w:rPr>
                <w:rFonts w:asciiTheme="majorHAnsi" w:hAnsiTheme="majorHAnsi"/>
              </w:rPr>
              <w:t>III.</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Расходы, не учитываемые в целях налогообложения, всего</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расходы на капитальные вложения (инвестиции)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денежные выплаты социального характера (по Коллективному договору)</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резервный фонд</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прочие расходы</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IV.</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Налог на прибыль</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V.</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Выпадающие доходы/экономия средств</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VI.</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Необходимая валовая выручка, всего</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bookmarkStart w:id="145" w:name="P4140"/>
            <w:bookmarkEnd w:id="145"/>
            <w:r w:rsidRPr="00E71840">
              <w:rPr>
                <w:rFonts w:asciiTheme="majorHAnsi" w:hAnsiTheme="majorHAnsi"/>
              </w:rPr>
              <w:t>VI.1</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r w:rsidRPr="00E71840">
              <w:rPr>
                <w:rFonts w:asciiTheme="majorHAnsi" w:hAnsiTheme="majorHAnsi"/>
              </w:rPr>
              <w:t>VI.2</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r w:rsidRPr="00E71840">
              <w:rPr>
                <w:rFonts w:asciiTheme="majorHAnsi" w:hAnsiTheme="majorHAnsi"/>
              </w:rPr>
              <w:t>VI.3</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bookmarkStart w:id="146" w:name="P4152"/>
            <w:bookmarkEnd w:id="146"/>
            <w:r w:rsidRPr="00E71840">
              <w:rPr>
                <w:rFonts w:asciiTheme="majorHAnsi" w:hAnsiTheme="majorHAnsi"/>
              </w:rPr>
              <w:t>VI.4</w:t>
            </w:r>
          </w:p>
        </w:tc>
        <w:tc>
          <w:tcPr>
            <w:tcW w:w="7425" w:type="dxa"/>
          </w:tcPr>
          <w:p w:rsidR="00B01B17" w:rsidRPr="00E71840" w:rsidRDefault="00B01B17">
            <w:pPr>
              <w:pStyle w:val="ConsPlusNormal"/>
              <w:rPr>
                <w:rFonts w:asciiTheme="majorHAnsi" w:hAnsiTheme="majorHAnsi"/>
              </w:rPr>
            </w:pPr>
            <w:r w:rsidRPr="00E71840">
              <w:rPr>
                <w:rFonts w:asciiTheme="majorHAnsi" w:hAnsiTheme="majorHAnsi"/>
              </w:rPr>
              <w:t>- прочая продукция</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140" w:history="1">
        <w:r w:rsidRPr="00E71840">
          <w:rPr>
            <w:rFonts w:asciiTheme="majorHAnsi" w:hAnsiTheme="majorHAnsi"/>
          </w:rPr>
          <w:t>Строки VI.1</w:t>
        </w:r>
      </w:hyperlink>
      <w:r w:rsidRPr="00E71840">
        <w:rPr>
          <w:rFonts w:asciiTheme="majorHAnsi" w:hAnsiTheme="majorHAnsi"/>
        </w:rPr>
        <w:t xml:space="preserve"> - </w:t>
      </w:r>
      <w:hyperlink w:anchor="P4152" w:history="1">
        <w:r w:rsidRPr="00E71840">
          <w:rPr>
            <w:rFonts w:asciiTheme="majorHAnsi" w:hAnsiTheme="majorHAnsi"/>
          </w:rPr>
          <w:t>VI.4</w:t>
        </w:r>
      </w:hyperlink>
      <w:r w:rsidRPr="00E71840">
        <w:rPr>
          <w:rFonts w:asciiTheme="majorHAnsi" w:hAnsiTheme="majorHAnsi"/>
        </w:rPr>
        <w:t xml:space="preserve"> заполняются по результатам распределения расходов между тепловой и электрической энергией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557" w:history="1">
        <w:r w:rsidRPr="00E71840">
          <w:rPr>
            <w:rFonts w:asciiTheme="majorHAnsi" w:hAnsiTheme="majorHAnsi"/>
          </w:rPr>
          <w:t>приложений 4.4</w:t>
        </w:r>
      </w:hyperlink>
      <w:r w:rsidRPr="00E71840">
        <w:rPr>
          <w:rFonts w:asciiTheme="majorHAnsi" w:hAnsiTheme="majorHAnsi"/>
        </w:rPr>
        <w:t xml:space="preserve">, </w:t>
      </w:r>
      <w:hyperlink w:anchor="P4168" w:history="1">
        <w:r w:rsidRPr="00E71840">
          <w:rPr>
            <w:rFonts w:asciiTheme="majorHAnsi" w:hAnsiTheme="majorHAnsi"/>
          </w:rPr>
          <w:t>4.7</w:t>
        </w:r>
      </w:hyperlink>
      <w:r w:rsidRPr="00E71840">
        <w:rPr>
          <w:rFonts w:asciiTheme="majorHAnsi" w:hAnsiTheme="majorHAnsi"/>
        </w:rPr>
        <w:t xml:space="preserve"> - </w:t>
      </w:r>
      <w:hyperlink w:anchor="P4951" w:history="1">
        <w:r w:rsidRPr="00E71840">
          <w:rPr>
            <w:rFonts w:asciiTheme="majorHAnsi" w:hAnsiTheme="majorHAnsi"/>
          </w:rPr>
          <w:t>4.10</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47" w:name="P4168"/>
      <w:bookmarkEnd w:id="147"/>
      <w:r w:rsidRPr="00E71840">
        <w:rPr>
          <w:rFonts w:asciiTheme="majorHAnsi" w:hAnsiTheme="majorHAnsi"/>
        </w:rPr>
        <w:t>Расходы на прочие покупаемые энергетические ресурсы</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300"/>
        <w:gridCol w:w="1815"/>
        <w:gridCol w:w="1980"/>
        <w:gridCol w:w="2310"/>
        <w:gridCol w:w="1815"/>
        <w:gridCol w:w="1485"/>
        <w:gridCol w:w="1815"/>
        <w:gridCol w:w="1650"/>
        <w:gridCol w:w="1320"/>
      </w:tblGrid>
      <w:tr w:rsidR="00B01B17" w:rsidRPr="00E71840">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30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поставщика</w:t>
            </w:r>
          </w:p>
        </w:tc>
        <w:tc>
          <w:tcPr>
            <w:tcW w:w="181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Объем покупной энергии, млн. кВт·ч (тыс. Гкал)</w:t>
            </w:r>
          </w:p>
        </w:tc>
        <w:tc>
          <w:tcPr>
            <w:tcW w:w="198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Расчетная мощность, тыс. кВт (Гкал/ч)</w:t>
            </w:r>
          </w:p>
        </w:tc>
        <w:tc>
          <w:tcPr>
            <w:tcW w:w="561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Тариф</w:t>
            </w:r>
          </w:p>
        </w:tc>
        <w:tc>
          <w:tcPr>
            <w:tcW w:w="478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Затраты на покупку, тыс. руб.</w:t>
            </w:r>
          </w:p>
        </w:tc>
      </w:tr>
      <w:tr w:rsidR="00B01B17" w:rsidRPr="00E71840">
        <w:tc>
          <w:tcPr>
            <w:tcW w:w="990" w:type="dxa"/>
            <w:vMerge/>
          </w:tcPr>
          <w:p w:rsidR="00B01B17" w:rsidRPr="00E71840" w:rsidRDefault="00B01B17">
            <w:pPr>
              <w:rPr>
                <w:rFonts w:asciiTheme="majorHAnsi" w:hAnsiTheme="majorHAnsi"/>
              </w:rPr>
            </w:pPr>
          </w:p>
        </w:tc>
        <w:tc>
          <w:tcPr>
            <w:tcW w:w="3300" w:type="dxa"/>
            <w:vMerge/>
          </w:tcPr>
          <w:p w:rsidR="00B01B17" w:rsidRPr="00E71840" w:rsidRDefault="00B01B17">
            <w:pPr>
              <w:rPr>
                <w:rFonts w:asciiTheme="majorHAnsi" w:hAnsiTheme="majorHAnsi"/>
              </w:rPr>
            </w:pPr>
          </w:p>
        </w:tc>
        <w:tc>
          <w:tcPr>
            <w:tcW w:w="1815" w:type="dxa"/>
            <w:vMerge/>
          </w:tcPr>
          <w:p w:rsidR="00B01B17" w:rsidRPr="00E71840" w:rsidRDefault="00B01B17">
            <w:pPr>
              <w:rPr>
                <w:rFonts w:asciiTheme="majorHAnsi" w:hAnsiTheme="majorHAnsi"/>
              </w:rPr>
            </w:pPr>
          </w:p>
        </w:tc>
        <w:tc>
          <w:tcPr>
            <w:tcW w:w="1980" w:type="dxa"/>
            <w:vMerge/>
          </w:tcPr>
          <w:p w:rsidR="00B01B17" w:rsidRPr="00E71840" w:rsidRDefault="00B01B17">
            <w:pPr>
              <w:rPr>
                <w:rFonts w:asciiTheme="majorHAnsi" w:hAnsiTheme="majorHAnsi"/>
              </w:rPr>
            </w:pPr>
          </w:p>
        </w:tc>
        <w:tc>
          <w:tcPr>
            <w:tcW w:w="231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w:t>
            </w:r>
          </w:p>
        </w:tc>
        <w:tc>
          <w:tcPr>
            <w:tcW w:w="330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двухставочный</w:t>
            </w:r>
          </w:p>
        </w:tc>
        <w:tc>
          <w:tcPr>
            <w:tcW w:w="181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энергии</w:t>
            </w:r>
          </w:p>
        </w:tc>
        <w:tc>
          <w:tcPr>
            <w:tcW w:w="165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мощности</w:t>
            </w:r>
          </w:p>
        </w:tc>
        <w:tc>
          <w:tcPr>
            <w:tcW w:w="132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всего</w:t>
            </w:r>
          </w:p>
        </w:tc>
      </w:tr>
      <w:tr w:rsidR="00B01B17" w:rsidRPr="00E71840">
        <w:tc>
          <w:tcPr>
            <w:tcW w:w="990" w:type="dxa"/>
            <w:vMerge/>
          </w:tcPr>
          <w:p w:rsidR="00B01B17" w:rsidRPr="00E71840" w:rsidRDefault="00B01B17">
            <w:pPr>
              <w:rPr>
                <w:rFonts w:asciiTheme="majorHAnsi" w:hAnsiTheme="majorHAnsi"/>
              </w:rPr>
            </w:pPr>
          </w:p>
        </w:tc>
        <w:tc>
          <w:tcPr>
            <w:tcW w:w="3300" w:type="dxa"/>
            <w:vMerge/>
          </w:tcPr>
          <w:p w:rsidR="00B01B17" w:rsidRPr="00E71840" w:rsidRDefault="00B01B17">
            <w:pPr>
              <w:rPr>
                <w:rFonts w:asciiTheme="majorHAnsi" w:hAnsiTheme="majorHAnsi"/>
              </w:rPr>
            </w:pPr>
          </w:p>
        </w:tc>
        <w:tc>
          <w:tcPr>
            <w:tcW w:w="1815" w:type="dxa"/>
            <w:vMerge/>
          </w:tcPr>
          <w:p w:rsidR="00B01B17" w:rsidRPr="00E71840" w:rsidRDefault="00B01B17">
            <w:pPr>
              <w:rPr>
                <w:rFonts w:asciiTheme="majorHAnsi" w:hAnsiTheme="majorHAnsi"/>
              </w:rPr>
            </w:pPr>
          </w:p>
        </w:tc>
        <w:tc>
          <w:tcPr>
            <w:tcW w:w="1980" w:type="dxa"/>
            <w:vMerge/>
          </w:tcPr>
          <w:p w:rsidR="00B01B17" w:rsidRPr="00E71840" w:rsidRDefault="00B01B17">
            <w:pPr>
              <w:rPr>
                <w:rFonts w:asciiTheme="majorHAnsi" w:hAnsiTheme="majorHAnsi"/>
              </w:rPr>
            </w:pPr>
          </w:p>
        </w:tc>
        <w:tc>
          <w:tcPr>
            <w:tcW w:w="2310" w:type="dxa"/>
            <w:vMerge/>
          </w:tcPr>
          <w:p w:rsidR="00B01B17" w:rsidRPr="00E71840" w:rsidRDefault="00B01B17">
            <w:pP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мощность</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энергию</w:t>
            </w:r>
          </w:p>
        </w:tc>
        <w:tc>
          <w:tcPr>
            <w:tcW w:w="1815" w:type="dxa"/>
            <w:vMerge/>
          </w:tcPr>
          <w:p w:rsidR="00B01B17" w:rsidRPr="00E71840" w:rsidRDefault="00B01B17">
            <w:pPr>
              <w:rPr>
                <w:rFonts w:asciiTheme="majorHAnsi" w:hAnsiTheme="majorHAnsi"/>
              </w:rPr>
            </w:pPr>
          </w:p>
        </w:tc>
        <w:tc>
          <w:tcPr>
            <w:tcW w:w="1650"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r>
      <w:tr w:rsidR="00B01B17" w:rsidRPr="00E71840">
        <w:tc>
          <w:tcPr>
            <w:tcW w:w="990" w:type="dxa"/>
            <w:vMerge/>
          </w:tcPr>
          <w:p w:rsidR="00B01B17" w:rsidRPr="00E71840" w:rsidRDefault="00B01B17">
            <w:pPr>
              <w:rPr>
                <w:rFonts w:asciiTheme="majorHAnsi" w:hAnsiTheme="majorHAnsi"/>
              </w:rPr>
            </w:pPr>
          </w:p>
        </w:tc>
        <w:tc>
          <w:tcPr>
            <w:tcW w:w="3300" w:type="dxa"/>
            <w:vMerge/>
          </w:tcPr>
          <w:p w:rsidR="00B01B17" w:rsidRPr="00E71840" w:rsidRDefault="00B01B17">
            <w:pPr>
              <w:rPr>
                <w:rFonts w:asciiTheme="majorHAnsi" w:hAnsiTheme="majorHAnsi"/>
              </w:rPr>
            </w:pPr>
          </w:p>
        </w:tc>
        <w:tc>
          <w:tcPr>
            <w:tcW w:w="1815" w:type="dxa"/>
            <w:vMerge/>
          </w:tcPr>
          <w:p w:rsidR="00B01B17" w:rsidRPr="00E71840" w:rsidRDefault="00B01B17">
            <w:pPr>
              <w:rPr>
                <w:rFonts w:asciiTheme="majorHAnsi" w:hAnsiTheme="majorHAnsi"/>
              </w:rPr>
            </w:pPr>
          </w:p>
        </w:tc>
        <w:tc>
          <w:tcPr>
            <w:tcW w:w="1980" w:type="dxa"/>
            <w:vMerge/>
          </w:tcPr>
          <w:p w:rsidR="00B01B17" w:rsidRPr="00E71840" w:rsidRDefault="00B01B17">
            <w:pP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руб./тыс. кВт·ч (руб./Гкал)</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руб./МВ т в мес. (тыс. руб./ Гкал/ч в мес.)</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руб./ тыс. кВт·ч (руб./ Гкал)</w:t>
            </w:r>
          </w:p>
        </w:tc>
        <w:tc>
          <w:tcPr>
            <w:tcW w:w="1815" w:type="dxa"/>
            <w:vMerge/>
          </w:tcPr>
          <w:p w:rsidR="00B01B17" w:rsidRPr="00E71840" w:rsidRDefault="00B01B17">
            <w:pPr>
              <w:rPr>
                <w:rFonts w:asciiTheme="majorHAnsi" w:hAnsiTheme="majorHAnsi"/>
              </w:rPr>
            </w:pPr>
          </w:p>
        </w:tc>
        <w:tc>
          <w:tcPr>
            <w:tcW w:w="1650" w:type="dxa"/>
            <w:vMerge/>
          </w:tcPr>
          <w:p w:rsidR="00B01B17" w:rsidRPr="00E71840" w:rsidRDefault="00B01B17">
            <w:pPr>
              <w:rPr>
                <w:rFonts w:asciiTheme="majorHAnsi" w:hAnsiTheme="majorHAnsi"/>
              </w:rPr>
            </w:pPr>
          </w:p>
        </w:tc>
        <w:tc>
          <w:tcPr>
            <w:tcW w:w="1320" w:type="dxa"/>
            <w:vMerge/>
          </w:tcPr>
          <w:p w:rsidR="00B01B17" w:rsidRPr="00E71840" w:rsidRDefault="00B01B17">
            <w:pPr>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30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r>
      <w:tr w:rsidR="00B01B17" w:rsidRPr="00E71840">
        <w:tc>
          <w:tcPr>
            <w:tcW w:w="18480" w:type="dxa"/>
            <w:gridSpan w:val="10"/>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Электрическая энергия, в том числе:</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оптовый рынок</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розничный рынок</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Тепловая энергия, в том числе:</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2</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2.3</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Итого</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18480" w:type="dxa"/>
            <w:gridSpan w:val="10"/>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Электрическая энергия, в том числе:</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оптовый рынок</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розничный рынок</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Тепловая энергия</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1</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поставщик 2</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2.3</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330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Итого</w:t>
            </w:r>
          </w:p>
        </w:tc>
        <w:tc>
          <w:tcPr>
            <w:tcW w:w="1815"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4.8</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148" w:name="P4515"/>
      <w:bookmarkEnd w:id="148"/>
      <w:r w:rsidRPr="00E71840">
        <w:rPr>
          <w:rFonts w:asciiTheme="majorHAnsi" w:hAnsiTheme="majorHAnsi"/>
        </w:rPr>
        <w:t>Расходы на приобретение холодной воды и теплоносителя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135"/>
        <w:gridCol w:w="1815"/>
        <w:gridCol w:w="2310"/>
        <w:gridCol w:w="2145"/>
        <w:gridCol w:w="1650"/>
        <w:gridCol w:w="2310"/>
        <w:gridCol w:w="2145"/>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13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Вид сырья и материалов</w:t>
            </w:r>
          </w:p>
        </w:tc>
        <w:tc>
          <w:tcPr>
            <w:tcW w:w="627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610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825" w:type="dxa"/>
            <w:vMerge/>
          </w:tcPr>
          <w:p w:rsidR="00B01B17" w:rsidRPr="00E71840" w:rsidRDefault="00B01B17">
            <w:pPr>
              <w:rPr>
                <w:rFonts w:asciiTheme="majorHAnsi" w:hAnsiTheme="majorHAnsi"/>
              </w:rPr>
            </w:pPr>
          </w:p>
        </w:tc>
        <w:tc>
          <w:tcPr>
            <w:tcW w:w="3135" w:type="dxa"/>
            <w:vMerge/>
          </w:tcPr>
          <w:p w:rsidR="00B01B17" w:rsidRPr="00E71840" w:rsidRDefault="00B01B17">
            <w:pP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Расчетный объем</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Планируемая (расчетная) цена</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приобретение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Расчетный объем</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Планируемая (расчетная) цена</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приобретение</w:t>
            </w:r>
          </w:p>
        </w:tc>
      </w:tr>
      <w:tr w:rsidR="00B01B17" w:rsidRPr="00E71840">
        <w:tc>
          <w:tcPr>
            <w:tcW w:w="825" w:type="dxa"/>
          </w:tcPr>
          <w:p w:rsidR="00B01B17" w:rsidRPr="00E71840" w:rsidRDefault="00B01B17">
            <w:pPr>
              <w:pStyle w:val="ConsPlusNormal"/>
              <w:jc w:val="center"/>
              <w:rPr>
                <w:rFonts w:asciiTheme="majorHAnsi" w:hAnsiTheme="majorHAnsi"/>
              </w:rPr>
            </w:pPr>
          </w:p>
        </w:tc>
        <w:tc>
          <w:tcPr>
            <w:tcW w:w="3135" w:type="dxa"/>
          </w:tcPr>
          <w:p w:rsidR="00B01B17" w:rsidRPr="00E71840" w:rsidRDefault="00B01B17">
            <w:pPr>
              <w:pStyle w:val="ConsPlusNormal"/>
              <w:jc w:val="cente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м3</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руб./м3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м3</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руб./м3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Расходы на холодную воду, в том числе</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49" w:name="P4551"/>
            <w:bookmarkEnd w:id="149"/>
            <w:r w:rsidRPr="00E71840">
              <w:rPr>
                <w:rFonts w:asciiTheme="majorHAnsi" w:hAnsiTheme="majorHAnsi"/>
              </w:rPr>
              <w:t>1.1</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50" w:name="P4575"/>
            <w:bookmarkEnd w:id="150"/>
            <w:r w:rsidRPr="00E71840">
              <w:rPr>
                <w:rFonts w:asciiTheme="majorHAnsi" w:hAnsiTheme="majorHAnsi"/>
              </w:rPr>
              <w:t>1.4</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 прочая продукция</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Расходы на теплоноситель</w:t>
            </w: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551" w:history="1">
        <w:r w:rsidRPr="00E71840">
          <w:rPr>
            <w:rFonts w:asciiTheme="majorHAnsi" w:hAnsiTheme="majorHAnsi"/>
          </w:rPr>
          <w:t>Строки 1.1</w:t>
        </w:r>
      </w:hyperlink>
      <w:r w:rsidRPr="00E71840">
        <w:rPr>
          <w:rFonts w:asciiTheme="majorHAnsi" w:hAnsiTheme="majorHAnsi"/>
        </w:rPr>
        <w:t xml:space="preserve"> - </w:t>
      </w:r>
      <w:hyperlink w:anchor="P4575" w:history="1">
        <w:r w:rsidRPr="00E71840">
          <w:rPr>
            <w:rFonts w:asciiTheme="majorHAnsi" w:hAnsiTheme="majorHAnsi"/>
          </w:rPr>
          <w:t>1.4</w:t>
        </w:r>
      </w:hyperlink>
      <w:r w:rsidRPr="00E71840">
        <w:rPr>
          <w:rFonts w:asciiTheme="majorHAnsi" w:hAnsiTheme="majorHAnsi"/>
        </w:rPr>
        <w:t xml:space="preserve"> заполняются по результатам распределения расходов между тепловой и электрической энергией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 5 = гр. 3 * гр. 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Гр. 8 = гр. 6 * гр. 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4.9</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151" w:name="P4604"/>
      <w:bookmarkEnd w:id="151"/>
      <w:r w:rsidRPr="00E71840">
        <w:rPr>
          <w:rFonts w:asciiTheme="majorHAnsi" w:hAnsiTheme="majorHAnsi"/>
        </w:rPr>
        <w:t>Расчет расходов на оплату труда</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6270"/>
        <w:gridCol w:w="1650"/>
        <w:gridCol w:w="1320"/>
        <w:gridCol w:w="1980"/>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 п.</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Численность</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Нормативная численность</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 т.ч. привлеченный персонал</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Нормативная численность ППП</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без привлеченного персонала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численность</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отношения факта к нормативу</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Численность на вводы по нормативу</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Численность, принятая для расчета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Средняя зарплата</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Тарифная ставка рабочего 1-го разряда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Дефлятор по заработной плате</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Тарифная ставка рабочего 1 разряда с учетом дефлятора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Средняя ступень оплаты труда</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Тарифный коэффициент, соответствующий ступени по оплате труда</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Среднемесячная тарифная ставка ППП</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2.6.</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Выплаты, связанные с режимом работы, с условиями труда 1 работника:</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2.7.</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Текущее премирование:</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2.8.</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Вознаграждение за выслугу лет:</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2.9.</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Выплаты по итогам года:</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2.10.</w:t>
            </w:r>
          </w:p>
        </w:tc>
        <w:tc>
          <w:tcPr>
            <w:tcW w:w="6270"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2.11.</w:t>
            </w:r>
          </w:p>
        </w:tc>
        <w:tc>
          <w:tcPr>
            <w:tcW w:w="6270"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Выплаты по районному коэффициенту и северные надбавки:</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процент выплаты</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сумма выплат</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ИТОГО среднемесячная оплата труда на 1 работника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6270"/>
        <w:gridCol w:w="1650"/>
        <w:gridCol w:w="1320"/>
        <w:gridCol w:w="1980"/>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27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Расчет ФОТ (вкл. в расходы на производство продукции (услуг))</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Льготный проезд к месту отдыха</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xml:space="preserve">Выплаты в соответствии с порядком назначения и выплаты ежемесячных компенсационных выплат отдельным категориям граждан </w:t>
            </w:r>
            <w:hyperlink w:anchor="P4939" w:history="1">
              <w:r w:rsidRPr="00E71840">
                <w:rPr>
                  <w:rFonts w:asciiTheme="majorHAnsi" w:hAnsiTheme="majorHAnsi"/>
                </w:rPr>
                <w:t>&lt;*&gt;</w:t>
              </w:r>
            </w:hyperlink>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Прочие</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Количество месяцев в периоде регулирования</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627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ИТОГО средства на оплату труда ППП</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152" w:name="P4857"/>
            <w:bookmarkEnd w:id="152"/>
            <w:r w:rsidRPr="00E71840">
              <w:rPr>
                <w:rFonts w:asciiTheme="majorHAnsi" w:hAnsiTheme="majorHAnsi"/>
              </w:rPr>
              <w:t>4.4.1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4.4.2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4.4.3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153" w:name="P4872"/>
            <w:bookmarkEnd w:id="153"/>
            <w:r w:rsidRPr="00E71840">
              <w:rPr>
                <w:rFonts w:asciiTheme="majorHAnsi" w:hAnsiTheme="majorHAnsi"/>
              </w:rPr>
              <w:t>4.4.4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прочая продукция</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Расчет по непромышленной группе (вкл. в балансовую прибыль)</w:t>
            </w:r>
          </w:p>
        </w:tc>
        <w:tc>
          <w:tcPr>
            <w:tcW w:w="1650"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численность</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Планируемая численность</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чел.</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Расчетная средняя зарплата</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Льготный проезд к месту отдыха</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5.5.</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По постановлению N 1206 от 03.11.94</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5.6.</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ИТОГО ФОТ непром. группы</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154" w:name="P4912"/>
            <w:bookmarkEnd w:id="154"/>
            <w:r w:rsidRPr="00E71840">
              <w:rPr>
                <w:rFonts w:asciiTheme="majorHAnsi" w:hAnsiTheme="majorHAnsi"/>
              </w:rPr>
              <w:t>5.6.1</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5.6.2</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5.6.3</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155" w:name="P4927"/>
            <w:bookmarkEnd w:id="155"/>
            <w:r w:rsidRPr="00E71840">
              <w:rPr>
                <w:rFonts w:asciiTheme="majorHAnsi" w:hAnsiTheme="majorHAnsi"/>
              </w:rPr>
              <w:t>5.6.4</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 прочая продукция</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5.7.</w:t>
            </w:r>
          </w:p>
        </w:tc>
        <w:tc>
          <w:tcPr>
            <w:tcW w:w="6270" w:type="dxa"/>
          </w:tcPr>
          <w:p w:rsidR="00B01B17" w:rsidRPr="00E71840" w:rsidRDefault="00B01B17">
            <w:pPr>
              <w:pStyle w:val="ConsPlusNormal"/>
              <w:rPr>
                <w:rFonts w:asciiTheme="majorHAnsi" w:hAnsiTheme="majorHAnsi"/>
              </w:rPr>
            </w:pPr>
            <w:r w:rsidRPr="00E71840">
              <w:rPr>
                <w:rFonts w:asciiTheme="majorHAnsi" w:hAnsiTheme="majorHAnsi"/>
              </w:rPr>
              <w:t>Коэффициент для расчета по непром. группе</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bookmarkStart w:id="156" w:name="P4939"/>
      <w:bookmarkEnd w:id="156"/>
      <w:r w:rsidRPr="00E71840">
        <w:rPr>
          <w:rFonts w:asciiTheme="majorHAnsi" w:hAnsiTheme="majorHAnsi"/>
        </w:rPr>
        <w:t>&lt;*&gt;</w:t>
      </w:r>
      <w:hyperlink r:id="rId667" w:history="1">
        <w:r w:rsidRPr="00E71840">
          <w:rPr>
            <w:rFonts w:asciiTheme="majorHAnsi" w:hAnsiTheme="majorHAnsi"/>
          </w:rPr>
          <w:t>Постановление</w:t>
        </w:r>
      </w:hyperlink>
      <w:r w:rsidRPr="00E71840">
        <w:rPr>
          <w:rFonts w:asciiTheme="majorHAnsi" w:hAnsiTheme="majorHAnsi"/>
        </w:rP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857" w:history="1">
        <w:r w:rsidRPr="00E71840">
          <w:rPr>
            <w:rFonts w:asciiTheme="majorHAnsi" w:hAnsiTheme="majorHAnsi"/>
          </w:rPr>
          <w:t>Строки 4.4.1</w:t>
        </w:r>
      </w:hyperlink>
      <w:r w:rsidRPr="00E71840">
        <w:rPr>
          <w:rFonts w:asciiTheme="majorHAnsi" w:hAnsiTheme="majorHAnsi"/>
        </w:rPr>
        <w:t xml:space="preserve"> - </w:t>
      </w:r>
      <w:hyperlink w:anchor="P4872" w:history="1">
        <w:r w:rsidRPr="00E71840">
          <w:rPr>
            <w:rFonts w:asciiTheme="majorHAnsi" w:hAnsiTheme="majorHAnsi"/>
          </w:rPr>
          <w:t>4.4.4</w:t>
        </w:r>
      </w:hyperlink>
      <w:r w:rsidRPr="00E71840">
        <w:rPr>
          <w:rFonts w:asciiTheme="majorHAnsi" w:hAnsiTheme="majorHAnsi"/>
        </w:rPr>
        <w:t xml:space="preserve">, </w:t>
      </w:r>
      <w:hyperlink w:anchor="P4912" w:history="1">
        <w:r w:rsidRPr="00E71840">
          <w:rPr>
            <w:rFonts w:asciiTheme="majorHAnsi" w:hAnsiTheme="majorHAnsi"/>
          </w:rPr>
          <w:t>5.6.1</w:t>
        </w:r>
      </w:hyperlink>
      <w:r w:rsidRPr="00E71840">
        <w:rPr>
          <w:rFonts w:asciiTheme="majorHAnsi" w:hAnsiTheme="majorHAnsi"/>
        </w:rPr>
        <w:t xml:space="preserve"> - </w:t>
      </w:r>
      <w:hyperlink w:anchor="P4927" w:history="1">
        <w:r w:rsidRPr="00E71840">
          <w:rPr>
            <w:rFonts w:asciiTheme="majorHAnsi" w:hAnsiTheme="majorHAnsi"/>
          </w:rPr>
          <w:t>5.6.4</w:t>
        </w:r>
      </w:hyperlink>
      <w:r w:rsidRPr="00E71840">
        <w:rPr>
          <w:rFonts w:asciiTheme="majorHAnsi" w:hAnsiTheme="majorHAnsi"/>
        </w:rPr>
        <w:t xml:space="preserve"> заполняются по результатам распределения расходов между тепловой и электрической энергией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57" w:name="P4951"/>
      <w:bookmarkEnd w:id="15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амортизационных отчислений на восстановление основных</w:t>
      </w:r>
    </w:p>
    <w:p w:rsidR="00B01B17" w:rsidRPr="00E71840" w:rsidRDefault="00B01B17">
      <w:pPr>
        <w:pStyle w:val="ConsPlusNormal"/>
        <w:jc w:val="center"/>
        <w:rPr>
          <w:rFonts w:asciiTheme="majorHAnsi" w:hAnsiTheme="majorHAnsi"/>
        </w:rPr>
      </w:pPr>
      <w:r w:rsidRPr="00E71840">
        <w:rPr>
          <w:rFonts w:asciiTheme="majorHAnsi" w:hAnsiTheme="majorHAnsi"/>
        </w:rPr>
        <w:t>производственных фондов</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6105"/>
        <w:gridCol w:w="1650"/>
        <w:gridCol w:w="1320"/>
        <w:gridCol w:w="231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610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61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1.</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Первоначальная стоимость осн. фондов на начало периода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3.</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Ввод основных производственных фондов</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Выбытие основных производственных фондов</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5.</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Среднегодовая стоимость основных производственных фондов</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6.</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Норма амортизационных отчислений</w:t>
            </w: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7.</w:t>
            </w:r>
          </w:p>
        </w:tc>
        <w:tc>
          <w:tcPr>
            <w:tcW w:w="6105" w:type="dxa"/>
          </w:tcPr>
          <w:p w:rsidR="00B01B17" w:rsidRPr="00E71840" w:rsidRDefault="00B01B17">
            <w:pPr>
              <w:pStyle w:val="ConsPlusNormal"/>
              <w:rPr>
                <w:rFonts w:asciiTheme="majorHAnsi" w:hAnsiTheme="majorHAnsi"/>
              </w:rPr>
            </w:pPr>
            <w:r w:rsidRPr="00E71840">
              <w:rPr>
                <w:rFonts w:asciiTheme="majorHAnsi" w:hAnsiTheme="majorHAnsi"/>
              </w:rPr>
              <w:t>Сумма амортизационных отчислений</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Здания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Сооружения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Передаточные устройства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Машины и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в т.ч. - силовые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рабочие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приборы и лаборат. оборудование</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вычислительная техника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прочие машины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Транспортные средства</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Инструмент</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Производственный инвентарь</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p>
        </w:tc>
        <w:tc>
          <w:tcPr>
            <w:tcW w:w="6105" w:type="dxa"/>
          </w:tcPr>
          <w:p w:rsidR="00B01B17" w:rsidRPr="00E71840" w:rsidRDefault="00B01B17">
            <w:pPr>
              <w:pStyle w:val="ConsPlusNormal"/>
              <w:ind w:left="283"/>
              <w:rPr>
                <w:rFonts w:asciiTheme="majorHAnsi" w:hAnsiTheme="majorHAnsi"/>
              </w:rPr>
            </w:pPr>
            <w:r w:rsidRPr="00E71840">
              <w:rPr>
                <w:rFonts w:asciiTheme="majorHAnsi" w:hAnsiTheme="majorHAnsi"/>
              </w:rPr>
              <w:t>Прочие основные производственные фонды</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58" w:name="P5480"/>
            <w:bookmarkEnd w:id="158"/>
            <w:r w:rsidRPr="00E71840">
              <w:rPr>
                <w:rFonts w:asciiTheme="majorHAnsi" w:hAnsiTheme="majorHAnsi"/>
              </w:rPr>
              <w:t>7.1</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на производство электрической энергии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7.2</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на производство тепловой энергии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7.3</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на производство теплоносителя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59" w:name="P5495"/>
            <w:bookmarkEnd w:id="159"/>
            <w:r w:rsidRPr="00E71840">
              <w:rPr>
                <w:rFonts w:asciiTheme="majorHAnsi" w:hAnsiTheme="majorHAnsi"/>
              </w:rPr>
              <w:t>7.4</w:t>
            </w:r>
          </w:p>
        </w:tc>
        <w:tc>
          <w:tcPr>
            <w:tcW w:w="6105" w:type="dxa"/>
          </w:tcPr>
          <w:p w:rsidR="00B01B17" w:rsidRPr="00E71840" w:rsidRDefault="00B01B17">
            <w:pPr>
              <w:pStyle w:val="ConsPlusNormal"/>
              <w:ind w:left="567"/>
              <w:rPr>
                <w:rFonts w:asciiTheme="majorHAnsi" w:hAnsiTheme="majorHAnsi"/>
              </w:rPr>
            </w:pPr>
            <w:r w:rsidRPr="00E71840">
              <w:rPr>
                <w:rFonts w:asciiTheme="majorHAnsi" w:hAnsiTheme="majorHAnsi"/>
              </w:rPr>
              <w:t>- прочая продукция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480" w:history="1">
        <w:r w:rsidRPr="00E71840">
          <w:rPr>
            <w:rFonts w:asciiTheme="majorHAnsi" w:hAnsiTheme="majorHAnsi"/>
          </w:rPr>
          <w:t>Строки 7.1</w:t>
        </w:r>
      </w:hyperlink>
      <w:r w:rsidRPr="00E71840">
        <w:rPr>
          <w:rFonts w:asciiTheme="majorHAnsi" w:hAnsiTheme="majorHAnsi"/>
        </w:rPr>
        <w:t xml:space="preserve"> - </w:t>
      </w:r>
      <w:hyperlink w:anchor="P5495" w:history="1">
        <w:r w:rsidRPr="00E71840">
          <w:rPr>
            <w:rFonts w:asciiTheme="majorHAnsi" w:hAnsiTheme="majorHAnsi"/>
          </w:rPr>
          <w:t>7.4</w:t>
        </w:r>
      </w:hyperlink>
      <w:r w:rsidRPr="00E71840">
        <w:rPr>
          <w:rFonts w:asciiTheme="majorHAnsi" w:hAnsiTheme="majorHAnsi"/>
        </w:rPr>
        <w:t xml:space="preserve"> заполняются по результатам распределения расходов между тепловой и электрической энергией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4.11</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160" w:name="P5511"/>
      <w:bookmarkEnd w:id="160"/>
      <w:r w:rsidRPr="00E71840">
        <w:rPr>
          <w:rFonts w:asciiTheme="majorHAnsi" w:hAnsiTheme="majorHAnsi"/>
        </w:rPr>
        <w:t>Расчет источников финансирования капитальных вложений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7095"/>
        <w:gridCol w:w="1320"/>
        <w:gridCol w:w="2805"/>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709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709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r>
      <w:tr w:rsidR="00B01B17" w:rsidRPr="00E71840">
        <w:tc>
          <w:tcPr>
            <w:tcW w:w="990" w:type="dxa"/>
          </w:tcPr>
          <w:p w:rsidR="00B01B17" w:rsidRPr="00E71840" w:rsidRDefault="00B01B17">
            <w:pPr>
              <w:pStyle w:val="ConsPlusNormal"/>
              <w:jc w:val="center"/>
              <w:rPr>
                <w:rFonts w:asciiTheme="majorHAnsi" w:hAnsiTheme="majorHAnsi"/>
              </w:rPr>
            </w:pPr>
            <w:bookmarkStart w:id="161" w:name="P5522"/>
            <w:bookmarkEnd w:id="161"/>
            <w:r w:rsidRPr="00E71840">
              <w:rPr>
                <w:rFonts w:asciiTheme="majorHAnsi" w:hAnsiTheme="majorHAnsi"/>
              </w:rPr>
              <w:t>1</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Объем капитальных вложений - всего</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в том числе:</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производственное и научно-техническое развитие</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непроизводственное развитие</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Объем капитальных вложений, в том числе:</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162" w:name="P5542"/>
            <w:bookmarkEnd w:id="162"/>
            <w:r w:rsidRPr="00E71840">
              <w:rPr>
                <w:rFonts w:asciiTheme="majorHAnsi" w:hAnsiTheme="majorHAnsi"/>
              </w:rPr>
              <w:t>1.3</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163" w:name="P5554"/>
            <w:bookmarkEnd w:id="163"/>
            <w:r w:rsidRPr="00E71840">
              <w:rPr>
                <w:rFonts w:asciiTheme="majorHAnsi" w:hAnsiTheme="majorHAnsi"/>
              </w:rPr>
              <w:t>1.6</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прочая продукция</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Финансирование капитальных вложений</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из средств - всего</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164" w:name="P5566"/>
            <w:bookmarkEnd w:id="164"/>
            <w:r w:rsidRPr="00E71840">
              <w:rPr>
                <w:rFonts w:asciiTheme="majorHAnsi" w:hAnsiTheme="majorHAnsi"/>
              </w:rPr>
              <w:t>2.1</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Амортизационных отчислений на полное восстановление основных фондов (100%)</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2.1.1</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в т.ч. за счет переоценки основных средств и нематериальных активов</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Неиспользованных средств на начало года</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2.3</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Федерального бюджета</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2.4</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Местного бюджета</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2.5</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Регионального (республиканского, краевого, областного) бюджета</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2.6</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Прочих</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2.7</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Средства, полученные от реализации ценных бумаг</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165" w:name="P5598"/>
            <w:bookmarkEnd w:id="165"/>
            <w:r w:rsidRPr="00E71840">
              <w:rPr>
                <w:rFonts w:asciiTheme="majorHAnsi" w:hAnsiTheme="majorHAnsi"/>
              </w:rPr>
              <w:t>2.8</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Кредитные средства</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166" w:name="P5602"/>
            <w:bookmarkEnd w:id="166"/>
            <w:r w:rsidRPr="00E71840">
              <w:rPr>
                <w:rFonts w:asciiTheme="majorHAnsi" w:hAnsiTheme="majorHAnsi"/>
              </w:rPr>
              <w:t>2.9</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xml:space="preserve">Итого по </w:t>
            </w:r>
            <w:hyperlink w:anchor="P5566" w:history="1">
              <w:r w:rsidRPr="00E71840">
                <w:rPr>
                  <w:rFonts w:asciiTheme="majorHAnsi" w:hAnsiTheme="majorHAnsi"/>
                </w:rPr>
                <w:t>пп. 2.1</w:t>
              </w:r>
            </w:hyperlink>
            <w:r w:rsidRPr="00E71840">
              <w:rPr>
                <w:rFonts w:asciiTheme="majorHAnsi" w:hAnsiTheme="majorHAnsi"/>
              </w:rPr>
              <w:t xml:space="preserve"> - </w:t>
            </w:r>
            <w:hyperlink w:anchor="P5598" w:history="1">
              <w:r w:rsidRPr="00E71840">
                <w:rPr>
                  <w:rFonts w:asciiTheme="majorHAnsi" w:hAnsiTheme="majorHAnsi"/>
                </w:rPr>
                <w:t>2.8</w:t>
              </w:r>
            </w:hyperlink>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2.10</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Прибыль (</w:t>
            </w:r>
            <w:hyperlink w:anchor="P5522" w:history="1">
              <w:r w:rsidRPr="00E71840">
                <w:rPr>
                  <w:rFonts w:asciiTheme="majorHAnsi" w:hAnsiTheme="majorHAnsi"/>
                </w:rPr>
                <w:t>п. 1</w:t>
              </w:r>
            </w:hyperlink>
            <w:r w:rsidRPr="00E71840">
              <w:rPr>
                <w:rFonts w:asciiTheme="majorHAnsi" w:hAnsiTheme="majorHAnsi"/>
              </w:rPr>
              <w:t xml:space="preserve"> - </w:t>
            </w:r>
            <w:hyperlink w:anchor="P5602" w:history="1">
              <w:r w:rsidRPr="00E71840">
                <w:rPr>
                  <w:rFonts w:asciiTheme="majorHAnsi" w:hAnsiTheme="majorHAnsi"/>
                </w:rPr>
                <w:t>п. 2.9</w:t>
              </w:r>
            </w:hyperlink>
            <w:r w:rsidRPr="00E71840">
              <w:rPr>
                <w:rFonts w:asciiTheme="majorHAnsi" w:hAnsiTheme="majorHAnsi"/>
              </w:rPr>
              <w:t>):</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Финансирование капитальных вложений, в том числе:</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bookmarkStart w:id="167" w:name="P5614"/>
            <w:bookmarkEnd w:id="167"/>
            <w:r w:rsidRPr="00E71840">
              <w:rPr>
                <w:rFonts w:asciiTheme="majorHAnsi" w:hAnsiTheme="majorHAnsi"/>
              </w:rPr>
              <w:t>2.11</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электрической энергии</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2.12</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тепловой энергии</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2.13</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на производство теплоносителя</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bookmarkStart w:id="168" w:name="P5626"/>
            <w:bookmarkEnd w:id="168"/>
            <w:r w:rsidRPr="00E71840">
              <w:rPr>
                <w:rFonts w:asciiTheme="majorHAnsi" w:hAnsiTheme="majorHAnsi"/>
              </w:rPr>
              <w:t>2.14</w:t>
            </w:r>
          </w:p>
        </w:tc>
        <w:tc>
          <w:tcPr>
            <w:tcW w:w="7095" w:type="dxa"/>
          </w:tcPr>
          <w:p w:rsidR="00B01B17" w:rsidRPr="00E71840" w:rsidRDefault="00B01B17">
            <w:pPr>
              <w:pStyle w:val="ConsPlusNormal"/>
              <w:rPr>
                <w:rFonts w:asciiTheme="majorHAnsi" w:hAnsiTheme="majorHAnsi"/>
              </w:rPr>
            </w:pPr>
            <w:r w:rsidRPr="00E71840">
              <w:rPr>
                <w:rFonts w:asciiTheme="majorHAnsi" w:hAnsiTheme="majorHAnsi"/>
              </w:rPr>
              <w:t>- прочая продукция</w:t>
            </w:r>
          </w:p>
        </w:tc>
        <w:tc>
          <w:tcPr>
            <w:tcW w:w="132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542" w:history="1">
        <w:r w:rsidRPr="00E71840">
          <w:rPr>
            <w:rFonts w:asciiTheme="majorHAnsi" w:hAnsiTheme="majorHAnsi"/>
          </w:rPr>
          <w:t>Строки 1.3</w:t>
        </w:r>
      </w:hyperlink>
      <w:r w:rsidRPr="00E71840">
        <w:rPr>
          <w:rFonts w:asciiTheme="majorHAnsi" w:hAnsiTheme="majorHAnsi"/>
        </w:rPr>
        <w:t xml:space="preserve"> - </w:t>
      </w:r>
      <w:hyperlink w:anchor="P5554" w:history="1">
        <w:r w:rsidRPr="00E71840">
          <w:rPr>
            <w:rFonts w:asciiTheme="majorHAnsi" w:hAnsiTheme="majorHAnsi"/>
          </w:rPr>
          <w:t>1.6</w:t>
        </w:r>
      </w:hyperlink>
      <w:r w:rsidRPr="00E71840">
        <w:rPr>
          <w:rFonts w:asciiTheme="majorHAnsi" w:hAnsiTheme="majorHAnsi"/>
        </w:rPr>
        <w:t xml:space="preserve">, </w:t>
      </w:r>
      <w:hyperlink w:anchor="P5614" w:history="1">
        <w:r w:rsidRPr="00E71840">
          <w:rPr>
            <w:rFonts w:asciiTheme="majorHAnsi" w:hAnsiTheme="majorHAnsi"/>
          </w:rPr>
          <w:t>2.11</w:t>
        </w:r>
      </w:hyperlink>
      <w:r w:rsidRPr="00E71840">
        <w:rPr>
          <w:rFonts w:asciiTheme="majorHAnsi" w:hAnsiTheme="majorHAnsi"/>
        </w:rPr>
        <w:t xml:space="preserve"> - </w:t>
      </w:r>
      <w:hyperlink w:anchor="P5626" w:history="1">
        <w:r w:rsidRPr="00E71840">
          <w:rPr>
            <w:rFonts w:asciiTheme="majorHAnsi" w:hAnsiTheme="majorHAnsi"/>
          </w:rPr>
          <w:t>2.14</w:t>
        </w:r>
      </w:hyperlink>
      <w:r w:rsidRPr="00E71840">
        <w:rPr>
          <w:rFonts w:asciiTheme="majorHAnsi" w:hAnsiTheme="majorHAnsi"/>
        </w:rPr>
        <w:t xml:space="preserve"> заполняются по результатам распределения расходов между тепловой и электрической энергией в соответствии с </w:t>
      </w:r>
      <w:hyperlink w:anchor="P908" w:history="1">
        <w:r w:rsidRPr="00E71840">
          <w:rPr>
            <w:rFonts w:asciiTheme="majorHAnsi" w:hAnsiTheme="majorHAnsi"/>
          </w:rPr>
          <w:t>главой VIII</w:t>
        </w:r>
      </w:hyperlink>
      <w:r w:rsidRPr="00E71840">
        <w:rPr>
          <w:rFonts w:asciiTheme="majorHAnsi" w:hAnsiTheme="majorHAnsi"/>
        </w:rPr>
        <w:t xml:space="preserve"> Методических указаний.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69" w:name="P5641"/>
      <w:bookmarkEnd w:id="169"/>
      <w:r w:rsidRPr="00E71840">
        <w:rPr>
          <w:rFonts w:asciiTheme="majorHAnsi" w:hAnsiTheme="majorHAnsi"/>
        </w:rPr>
        <w:t>Справка об объектах капитальных вложений</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45"/>
        <w:gridCol w:w="1815"/>
        <w:gridCol w:w="1650"/>
        <w:gridCol w:w="2475"/>
        <w:gridCol w:w="2310"/>
        <w:gridCol w:w="2475"/>
      </w:tblGrid>
      <w:tr w:rsidR="00B01B17" w:rsidRPr="00E71840">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объекта капитальных вложений</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Утверждено на базовый период</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Выполнено в течение базового периода</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Источник финансирования на базовый период</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План на период регулирования</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Источник финансирования на период регулирования</w:t>
            </w:r>
          </w:p>
        </w:tc>
      </w:tr>
      <w:tr w:rsidR="00B01B17" w:rsidRPr="00E71840">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r>
      <w:tr w:rsidR="00B01B17" w:rsidRPr="00E71840">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Всего</w:t>
            </w: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в т.ч.</w:t>
            </w: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2145" w:type="dxa"/>
          </w:tcPr>
          <w:p w:rsidR="00B01B17" w:rsidRPr="00E71840" w:rsidRDefault="00B01B17">
            <w:pPr>
              <w:pStyle w:val="ConsPlusNormal"/>
              <w:jc w:val="cente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2145" w:type="dxa"/>
          </w:tcPr>
          <w:p w:rsidR="00B01B17" w:rsidRPr="00E71840" w:rsidRDefault="00B01B17">
            <w:pPr>
              <w:pStyle w:val="ConsPlusNormal"/>
              <w:jc w:val="cente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2145" w:type="dxa"/>
          </w:tcPr>
          <w:p w:rsidR="00B01B17" w:rsidRPr="00E71840" w:rsidRDefault="00B01B17">
            <w:pPr>
              <w:pStyle w:val="ConsPlusNormal"/>
              <w:jc w:val="cente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2145" w:type="dxa"/>
          </w:tcPr>
          <w:p w:rsidR="00B01B17" w:rsidRPr="00E71840" w:rsidRDefault="00B01B17">
            <w:pPr>
              <w:pStyle w:val="ConsPlusNormal"/>
              <w:jc w:val="cente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70" w:name="P5703"/>
      <w:bookmarkEnd w:id="170"/>
      <w:r w:rsidRPr="00E71840">
        <w:rPr>
          <w:rFonts w:asciiTheme="majorHAnsi" w:hAnsiTheme="majorHAnsi"/>
        </w:rPr>
        <w:t>Расчет экономии от снижения потребления топлива</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135"/>
        <w:gridCol w:w="2145"/>
        <w:gridCol w:w="1485"/>
        <w:gridCol w:w="1485"/>
        <w:gridCol w:w="1650"/>
        <w:gridCol w:w="1485"/>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- 3</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- 2</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r>
      <w:tr w:rsidR="00B01B17" w:rsidRPr="00E71840">
        <w:tc>
          <w:tcPr>
            <w:tcW w:w="825" w:type="dxa"/>
          </w:tcPr>
          <w:p w:rsidR="00B01B17" w:rsidRPr="00E71840" w:rsidRDefault="00B01B17">
            <w:pPr>
              <w:pStyle w:val="ConsPlusNormal"/>
              <w:jc w:val="center"/>
              <w:rPr>
                <w:rFonts w:asciiTheme="majorHAnsi" w:hAnsiTheme="majorHAnsi"/>
              </w:rPr>
            </w:pPr>
            <w:bookmarkStart w:id="171" w:name="P5719"/>
            <w:bookmarkEnd w:id="171"/>
            <w:r w:rsidRPr="00E71840">
              <w:rPr>
                <w:rFonts w:asciiTheme="majorHAnsi" w:hAnsiTheme="majorHAnsi"/>
              </w:rPr>
              <w:t>1</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норматив удельного расхода топлива</w:t>
            </w:r>
          </w:p>
        </w:tc>
        <w:tc>
          <w:tcPr>
            <w:tcW w:w="2145" w:type="dxa"/>
          </w:tcPr>
          <w:p w:rsidR="00B01B17" w:rsidRPr="00E71840" w:rsidRDefault="00B01B17">
            <w:pPr>
              <w:pStyle w:val="ConsPlusNormal"/>
              <w:jc w:val="both"/>
              <w:rPr>
                <w:rFonts w:asciiTheme="majorHAnsi" w:hAnsiTheme="majorHAnsi"/>
              </w:rPr>
            </w:pPr>
            <w:r w:rsidRPr="00E71840">
              <w:rPr>
                <w:rFonts w:asciiTheme="majorHAnsi" w:hAnsiTheme="majorHAnsi"/>
              </w:rPr>
              <w:t>кг у.т./Гкал</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2" w:name="P5726"/>
            <w:bookmarkEnd w:id="172"/>
            <w:r w:rsidRPr="00E71840">
              <w:rPr>
                <w:rFonts w:asciiTheme="majorHAnsi" w:hAnsiTheme="majorHAnsi"/>
              </w:rPr>
              <w:t>2</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Удельный расход топлива, учтенный при расчете тарифов</w:t>
            </w:r>
          </w:p>
        </w:tc>
        <w:tc>
          <w:tcPr>
            <w:tcW w:w="2145" w:type="dxa"/>
          </w:tcPr>
          <w:p w:rsidR="00B01B17" w:rsidRPr="00E71840" w:rsidRDefault="00B01B17">
            <w:pPr>
              <w:pStyle w:val="ConsPlusNormal"/>
              <w:jc w:val="both"/>
              <w:rPr>
                <w:rFonts w:asciiTheme="majorHAnsi" w:hAnsiTheme="majorHAnsi"/>
              </w:rPr>
            </w:pPr>
            <w:r w:rsidRPr="00E71840">
              <w:rPr>
                <w:rFonts w:asciiTheme="majorHAnsi" w:hAnsiTheme="majorHAnsi"/>
              </w:rPr>
              <w:t>кг у.т./Гкал</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3" w:name="P5733"/>
            <w:bookmarkEnd w:id="173"/>
            <w:r w:rsidRPr="00E71840">
              <w:rPr>
                <w:rFonts w:asciiTheme="majorHAnsi" w:hAnsiTheme="majorHAnsi"/>
              </w:rPr>
              <w:t>3</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отпуска тепловой энергии, поставляемой с коллекторов источника тепловой энергии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(расчетная) цена на топливо источника тепловой энергии</w:t>
            </w:r>
          </w:p>
        </w:tc>
        <w:tc>
          <w:tcPr>
            <w:tcW w:w="2145" w:type="dxa"/>
          </w:tcPr>
          <w:p w:rsidR="00B01B17" w:rsidRPr="00E71840" w:rsidRDefault="00B01B17">
            <w:pPr>
              <w:pStyle w:val="ConsPlusNormal"/>
              <w:rPr>
                <w:rFonts w:asciiTheme="majorHAnsi" w:hAnsiTheme="majorHAnsi"/>
              </w:rPr>
            </w:pPr>
            <w:r w:rsidRPr="00E71840">
              <w:rPr>
                <w:rFonts w:asciiTheme="majorHAnsi" w:hAnsiTheme="majorHAnsi"/>
              </w:rPr>
              <w:t>руб./т у.т.</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4" w:name="P5747"/>
            <w:bookmarkEnd w:id="174"/>
            <w:r w:rsidRPr="00E71840">
              <w:rPr>
                <w:rFonts w:asciiTheme="majorHAnsi" w:hAnsiTheme="majorHAnsi"/>
              </w:rPr>
              <w:t>5</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топлива</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кг у.т.</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Фактическая (расчетная) цена на топливо в соответствии с </w:t>
      </w:r>
      <w:hyperlink w:anchor="P3421" w:history="1">
        <w:r w:rsidRPr="00E71840">
          <w:rPr>
            <w:rFonts w:asciiTheme="majorHAnsi" w:hAnsiTheme="majorHAnsi"/>
          </w:rPr>
          <w:t>приложением 4.5</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Графы </w:t>
      </w:r>
      <w:hyperlink w:anchor="P5747" w:history="1">
        <w:r w:rsidRPr="00E71840">
          <w:rPr>
            <w:rFonts w:asciiTheme="majorHAnsi" w:hAnsiTheme="majorHAnsi"/>
          </w:rPr>
          <w:t>строки 5</w:t>
        </w:r>
      </w:hyperlink>
      <w:r w:rsidRPr="00E71840">
        <w:rPr>
          <w:rFonts w:asciiTheme="majorHAnsi" w:hAnsiTheme="majorHAnsi"/>
        </w:rPr>
        <w:t xml:space="preserve"> заполняются расчетным способом: гр. </w:t>
      </w:r>
      <w:hyperlink w:anchor="P5747" w:history="1">
        <w:r w:rsidRPr="00E71840">
          <w:rPr>
            <w:rFonts w:asciiTheme="majorHAnsi" w:hAnsiTheme="majorHAnsi"/>
          </w:rPr>
          <w:t>стр. 5</w:t>
        </w:r>
      </w:hyperlink>
      <w:r w:rsidRPr="00E71840">
        <w:rPr>
          <w:rFonts w:asciiTheme="majorHAnsi" w:hAnsiTheme="majorHAnsi"/>
        </w:rPr>
        <w:t xml:space="preserve"> = (гр. </w:t>
      </w:r>
      <w:hyperlink w:anchor="P5726" w:history="1">
        <w:r w:rsidRPr="00E71840">
          <w:rPr>
            <w:rFonts w:asciiTheme="majorHAnsi" w:hAnsiTheme="majorHAnsi"/>
          </w:rPr>
          <w:t>стр. 2</w:t>
        </w:r>
      </w:hyperlink>
      <w:r w:rsidRPr="00E71840">
        <w:rPr>
          <w:rFonts w:asciiTheme="majorHAnsi" w:hAnsiTheme="majorHAnsi"/>
        </w:rPr>
        <w:t xml:space="preserve"> - гр. </w:t>
      </w:r>
      <w:hyperlink w:anchor="P5719" w:history="1">
        <w:r w:rsidRPr="00E71840">
          <w:rPr>
            <w:rFonts w:asciiTheme="majorHAnsi" w:hAnsiTheme="majorHAnsi"/>
          </w:rPr>
          <w:t>стр. 1</w:t>
        </w:r>
      </w:hyperlink>
      <w:r w:rsidRPr="00E71840">
        <w:rPr>
          <w:rFonts w:asciiTheme="majorHAnsi" w:hAnsiTheme="majorHAnsi"/>
        </w:rPr>
        <w:t xml:space="preserve">) * гр. </w:t>
      </w:r>
      <w:hyperlink w:anchor="P5733"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4.14</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175" w:name="P5767"/>
      <w:bookmarkEnd w:id="175"/>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экономии от снижения потребления прочих энергоресурсов</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300"/>
        <w:gridCol w:w="1650"/>
        <w:gridCol w:w="1650"/>
        <w:gridCol w:w="1485"/>
        <w:gridCol w:w="1650"/>
        <w:gridCol w:w="165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300"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- 3</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30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r>
      <w:tr w:rsidR="00B01B17" w:rsidRPr="00E71840">
        <w:tc>
          <w:tcPr>
            <w:tcW w:w="825" w:type="dxa"/>
          </w:tcPr>
          <w:p w:rsidR="00B01B17" w:rsidRPr="00E71840" w:rsidRDefault="00B01B17">
            <w:pPr>
              <w:pStyle w:val="ConsPlusNormal"/>
              <w:jc w:val="center"/>
              <w:rPr>
                <w:rFonts w:asciiTheme="majorHAnsi" w:hAnsiTheme="majorHAnsi"/>
              </w:rPr>
            </w:pPr>
            <w:bookmarkStart w:id="176" w:name="P5784"/>
            <w:bookmarkEnd w:id="176"/>
            <w:r w:rsidRPr="00E71840">
              <w:rPr>
                <w:rFonts w:asciiTheme="majorHAnsi" w:hAnsiTheme="majorHAnsi"/>
              </w:rPr>
              <w:t>1</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полезного отпуска тепловой энергии</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7" w:name="P5791"/>
            <w:bookmarkEnd w:id="177"/>
            <w:r w:rsidRPr="00E71840">
              <w:rPr>
                <w:rFonts w:asciiTheme="majorHAnsi" w:hAnsiTheme="majorHAnsi"/>
              </w:rPr>
              <w:t>2</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Объем полезного отпуска тепловой энергии, учтенный при расчете цен (тарифов) в году</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8" w:name="P5798"/>
            <w:bookmarkEnd w:id="178"/>
            <w:r w:rsidRPr="00E71840">
              <w:rPr>
                <w:rFonts w:asciiTheme="majorHAnsi" w:hAnsiTheme="majorHAnsi"/>
              </w:rPr>
              <w:t>3</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Объем потребления энергетического ресурса, учтенный при установлении цен (тарифов)</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79" w:name="P5805"/>
            <w:bookmarkEnd w:id="179"/>
            <w:r w:rsidRPr="00E71840">
              <w:rPr>
                <w:rFonts w:asciiTheme="majorHAnsi" w:hAnsiTheme="majorHAnsi"/>
              </w:rPr>
              <w:t>4</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потребления энергетического ресурса</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стоимость приобретения (производства) единицы энергетического ресурса</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80" w:name="P5819"/>
            <w:bookmarkEnd w:id="180"/>
            <w:r w:rsidRPr="00E71840">
              <w:rPr>
                <w:rFonts w:asciiTheme="majorHAnsi" w:hAnsiTheme="majorHAnsi"/>
              </w:rPr>
              <w:t>6</w:t>
            </w:r>
          </w:p>
        </w:tc>
        <w:tc>
          <w:tcPr>
            <w:tcW w:w="3300"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энергетического ресурса</w:t>
            </w: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для каждого вида энергетических ресурсов.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Графы </w:t>
      </w:r>
      <w:hyperlink w:anchor="P5819" w:history="1">
        <w:r w:rsidRPr="00E71840">
          <w:rPr>
            <w:rFonts w:asciiTheme="majorHAnsi" w:hAnsiTheme="majorHAnsi"/>
          </w:rPr>
          <w:t>строки 6</w:t>
        </w:r>
      </w:hyperlink>
      <w:r w:rsidRPr="00E71840">
        <w:rPr>
          <w:rFonts w:asciiTheme="majorHAnsi" w:hAnsiTheme="majorHAnsi"/>
        </w:rPr>
        <w:t xml:space="preserve"> заполняются расчетным способом: гр. </w:t>
      </w:r>
      <w:hyperlink w:anchor="P5819" w:history="1">
        <w:r w:rsidRPr="00E71840">
          <w:rPr>
            <w:rFonts w:asciiTheme="majorHAnsi" w:hAnsiTheme="majorHAnsi"/>
          </w:rPr>
          <w:t>стр. 6</w:t>
        </w:r>
      </w:hyperlink>
      <w:r w:rsidRPr="00E71840">
        <w:rPr>
          <w:rFonts w:asciiTheme="majorHAnsi" w:hAnsiTheme="majorHAnsi"/>
        </w:rPr>
        <w:t xml:space="preserve"> = гр. </w:t>
      </w:r>
      <w:hyperlink w:anchor="P5784" w:history="1">
        <w:r w:rsidRPr="00E71840">
          <w:rPr>
            <w:rFonts w:asciiTheme="majorHAnsi" w:hAnsiTheme="majorHAnsi"/>
          </w:rPr>
          <w:t>стр. 1</w:t>
        </w:r>
      </w:hyperlink>
      <w:r w:rsidRPr="00E71840">
        <w:rPr>
          <w:rFonts w:asciiTheme="majorHAnsi" w:hAnsiTheme="majorHAnsi"/>
        </w:rPr>
        <w:t xml:space="preserve"> / гр. </w:t>
      </w:r>
      <w:hyperlink w:anchor="P5791" w:history="1">
        <w:r w:rsidRPr="00E71840">
          <w:rPr>
            <w:rFonts w:asciiTheme="majorHAnsi" w:hAnsiTheme="majorHAnsi"/>
          </w:rPr>
          <w:t>стр. 2</w:t>
        </w:r>
      </w:hyperlink>
      <w:r w:rsidRPr="00E71840">
        <w:rPr>
          <w:rFonts w:asciiTheme="majorHAnsi" w:hAnsiTheme="majorHAnsi"/>
        </w:rPr>
        <w:t xml:space="preserve"> * гр. </w:t>
      </w:r>
      <w:hyperlink w:anchor="P5798" w:history="1">
        <w:r w:rsidRPr="00E71840">
          <w:rPr>
            <w:rFonts w:asciiTheme="majorHAnsi" w:hAnsiTheme="majorHAnsi"/>
          </w:rPr>
          <w:t>стр. 3</w:t>
        </w:r>
      </w:hyperlink>
      <w:r w:rsidRPr="00E71840">
        <w:rPr>
          <w:rFonts w:asciiTheme="majorHAnsi" w:hAnsiTheme="majorHAnsi"/>
        </w:rPr>
        <w:t xml:space="preserve"> - гр. </w:t>
      </w:r>
      <w:hyperlink w:anchor="P5805" w:history="1">
        <w:r w:rsidRPr="00E71840">
          <w:rPr>
            <w:rFonts w:asciiTheme="majorHAnsi" w:hAnsiTheme="majorHAnsi"/>
          </w:rPr>
          <w:t>стр. 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4.15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81" w:name="P5840"/>
      <w:bookmarkEnd w:id="181"/>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экономии от снижения потребления энергоресурсов,</w:t>
      </w:r>
    </w:p>
    <w:p w:rsidR="00B01B17" w:rsidRPr="00E71840" w:rsidRDefault="00B01B17">
      <w:pPr>
        <w:pStyle w:val="ConsPlusNormal"/>
        <w:jc w:val="center"/>
        <w:rPr>
          <w:rFonts w:asciiTheme="majorHAnsi" w:hAnsiTheme="majorHAnsi"/>
        </w:rPr>
      </w:pPr>
      <w:r w:rsidRPr="00E71840">
        <w:rPr>
          <w:rFonts w:asciiTheme="majorHAnsi" w:hAnsiTheme="majorHAnsi"/>
        </w:rPr>
        <w:t>учитываемой при формировании необходимой валовой выручки</w:t>
      </w:r>
    </w:p>
    <w:p w:rsidR="00B01B17" w:rsidRPr="00E71840" w:rsidRDefault="00B01B17">
      <w:pPr>
        <w:pStyle w:val="ConsPlusNormal"/>
        <w:jc w:val="center"/>
        <w:rPr>
          <w:rFonts w:asciiTheme="majorHAnsi" w:hAnsiTheme="majorHAnsi"/>
        </w:rPr>
      </w:pPr>
      <w:r w:rsidRPr="00E71840">
        <w:rPr>
          <w:rFonts w:asciiTheme="majorHAnsi" w:hAnsiTheme="majorHAnsi"/>
        </w:rPr>
        <w:t>методом экономически обоснованных расходов</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640"/>
        <w:gridCol w:w="1650"/>
        <w:gridCol w:w="1485"/>
        <w:gridCol w:w="1485"/>
        <w:gridCol w:w="1485"/>
        <w:gridCol w:w="1485"/>
        <w:gridCol w:w="1485"/>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- 2</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 регулирования, i - 1</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 i</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825" w:type="dxa"/>
          </w:tcPr>
          <w:p w:rsidR="00B01B17" w:rsidRPr="00E71840" w:rsidRDefault="00B01B17">
            <w:pPr>
              <w:pStyle w:val="ConsPlusNormal"/>
              <w:jc w:val="center"/>
              <w:rPr>
                <w:rFonts w:asciiTheme="majorHAnsi" w:hAnsiTheme="majorHAnsi"/>
              </w:rPr>
            </w:pPr>
            <w:bookmarkStart w:id="182" w:name="P5861"/>
            <w:bookmarkEnd w:id="182"/>
            <w:r w:rsidRPr="00E71840">
              <w:rPr>
                <w:rFonts w:asciiTheme="majorHAnsi" w:hAnsiTheme="majorHAnsi"/>
              </w:rPr>
              <w:t>1</w:t>
            </w:r>
          </w:p>
        </w:tc>
        <w:tc>
          <w:tcPr>
            <w:tcW w:w="2640"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энергетических ресурсов</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r>
      <w:tr w:rsidR="00B01B17" w:rsidRPr="00E71840">
        <w:tc>
          <w:tcPr>
            <w:tcW w:w="825" w:type="dxa"/>
          </w:tcPr>
          <w:p w:rsidR="00B01B17" w:rsidRPr="00E71840" w:rsidRDefault="00B01B17">
            <w:pPr>
              <w:pStyle w:val="ConsPlusNormal"/>
              <w:jc w:val="center"/>
              <w:rPr>
                <w:rFonts w:asciiTheme="majorHAnsi" w:hAnsiTheme="majorHAnsi"/>
              </w:rPr>
            </w:pPr>
            <w:bookmarkStart w:id="183" w:name="P5869"/>
            <w:bookmarkEnd w:id="183"/>
            <w:r w:rsidRPr="00E71840">
              <w:rPr>
                <w:rFonts w:asciiTheme="majorHAnsi" w:hAnsiTheme="majorHAnsi"/>
              </w:rPr>
              <w:t>2</w:t>
            </w:r>
          </w:p>
        </w:tc>
        <w:tc>
          <w:tcPr>
            <w:tcW w:w="2640" w:type="dxa"/>
          </w:tcPr>
          <w:p w:rsidR="00B01B17" w:rsidRPr="00E71840" w:rsidRDefault="00B01B17">
            <w:pPr>
              <w:pStyle w:val="ConsPlusNormal"/>
              <w:rPr>
                <w:rFonts w:asciiTheme="majorHAnsi" w:hAnsiTheme="majorHAnsi"/>
              </w:rPr>
            </w:pPr>
            <w:r w:rsidRPr="00E71840">
              <w:rPr>
                <w:rFonts w:asciiTheme="majorHAnsi" w:hAnsiTheme="majorHAnsi"/>
              </w:rPr>
              <w:t>Значение индекса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184" w:name="P5877"/>
            <w:bookmarkEnd w:id="184"/>
            <w:r w:rsidRPr="00E71840">
              <w:rPr>
                <w:rFonts w:asciiTheme="majorHAnsi" w:hAnsiTheme="majorHAnsi"/>
              </w:rPr>
              <w:t>3</w:t>
            </w:r>
          </w:p>
        </w:tc>
        <w:tc>
          <w:tcPr>
            <w:tcW w:w="2640" w:type="dxa"/>
          </w:tcPr>
          <w:p w:rsidR="00B01B17" w:rsidRPr="00E71840" w:rsidRDefault="00B01B17">
            <w:pPr>
              <w:pStyle w:val="ConsPlusNormal"/>
              <w:rPr>
                <w:rFonts w:asciiTheme="majorHAnsi" w:hAnsiTheme="majorHAnsi"/>
              </w:rPr>
            </w:pPr>
            <w:r w:rsidRPr="00E71840">
              <w:rPr>
                <w:rFonts w:asciiTheme="majorHAnsi" w:hAnsiTheme="majorHAnsi"/>
              </w:rPr>
              <w:t>Кумулятивное значение индекса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r>
      <w:tr w:rsidR="00B01B17" w:rsidRPr="00E71840">
        <w:tc>
          <w:tcPr>
            <w:tcW w:w="825" w:type="dxa"/>
          </w:tcPr>
          <w:p w:rsidR="00B01B17" w:rsidRPr="00E71840" w:rsidRDefault="00B01B17">
            <w:pPr>
              <w:pStyle w:val="ConsPlusNormal"/>
              <w:jc w:val="center"/>
              <w:rPr>
                <w:rFonts w:asciiTheme="majorHAnsi" w:hAnsiTheme="majorHAnsi"/>
              </w:rPr>
            </w:pPr>
            <w:bookmarkStart w:id="185" w:name="P5885"/>
            <w:bookmarkEnd w:id="185"/>
            <w:r w:rsidRPr="00E71840">
              <w:rPr>
                <w:rFonts w:asciiTheme="majorHAnsi" w:hAnsiTheme="majorHAnsi"/>
              </w:rPr>
              <w:t>4</w:t>
            </w:r>
          </w:p>
        </w:tc>
        <w:tc>
          <w:tcPr>
            <w:tcW w:w="2640"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энергетических ресурсов в ценах i-ого периода регулирования</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Итого</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48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В </w:t>
      </w:r>
      <w:hyperlink w:anchor="P5861" w:history="1">
        <w:r w:rsidRPr="00E71840">
          <w:rPr>
            <w:rFonts w:asciiTheme="majorHAnsi" w:hAnsiTheme="majorHAnsi"/>
          </w:rPr>
          <w:t>строке 1</w:t>
        </w:r>
      </w:hyperlink>
      <w:r w:rsidRPr="00E71840">
        <w:rPr>
          <w:rFonts w:asciiTheme="majorHAnsi" w:hAnsiTheme="majorHAnsi"/>
        </w:rPr>
        <w:t xml:space="preserve"> указывается суммарная Экономия, рассчитанная в соответствии с </w:t>
      </w:r>
      <w:hyperlink w:anchor="P5703" w:history="1">
        <w:r w:rsidRPr="00E71840">
          <w:rPr>
            <w:rFonts w:asciiTheme="majorHAnsi" w:hAnsiTheme="majorHAnsi"/>
          </w:rPr>
          <w:t>приложением 4.13</w:t>
        </w:r>
      </w:hyperlink>
      <w:r w:rsidRPr="00E71840">
        <w:rPr>
          <w:rFonts w:asciiTheme="majorHAnsi" w:hAnsiTheme="majorHAnsi"/>
        </w:rPr>
        <w:t xml:space="preserve"> и </w:t>
      </w:r>
      <w:hyperlink w:anchor="P5767" w:history="1">
        <w:r w:rsidRPr="00E71840">
          <w:rPr>
            <w:rFonts w:asciiTheme="majorHAnsi" w:hAnsiTheme="majorHAnsi"/>
          </w:rPr>
          <w:t>приложением 4.14</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В </w:t>
      </w:r>
      <w:hyperlink w:anchor="P5877" w:history="1">
        <w:r w:rsidRPr="00E71840">
          <w:rPr>
            <w:rFonts w:asciiTheme="majorHAnsi" w:hAnsiTheme="majorHAnsi"/>
          </w:rPr>
          <w:t>строке 3</w:t>
        </w:r>
      </w:hyperlink>
      <w:r w:rsidRPr="00E71840">
        <w:rPr>
          <w:rFonts w:asciiTheme="majorHAnsi" w:hAnsiTheme="majorHAnsi"/>
        </w:rPr>
        <w:t xml:space="preserve">: гр. 4 = (1 + гр. 5) * (1 + гр. 6) * (1 + гр. 7) * (1 + гр. 8) </w:t>
      </w:r>
      <w:hyperlink w:anchor="P5869" w:history="1">
        <w:r w:rsidRPr="00E71840">
          <w:rPr>
            <w:rFonts w:asciiTheme="majorHAnsi" w:hAnsiTheme="majorHAnsi"/>
          </w:rPr>
          <w:t>строки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5 = (1 + гр. 6) * (1 + гр. 7) * (1 + гр. 8) </w:t>
      </w:r>
      <w:hyperlink w:anchor="P5869" w:history="1">
        <w:r w:rsidRPr="00E71840">
          <w:rPr>
            <w:rFonts w:asciiTheme="majorHAnsi" w:hAnsiTheme="majorHAnsi"/>
          </w:rPr>
          <w:t>строки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6 = (1 + гр. 7) * (1 + гр. 8) </w:t>
      </w:r>
      <w:hyperlink w:anchor="P5869" w:history="1">
        <w:r w:rsidRPr="00E71840">
          <w:rPr>
            <w:rFonts w:asciiTheme="majorHAnsi" w:hAnsiTheme="majorHAnsi"/>
          </w:rPr>
          <w:t>строки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(1 + гр. 8) </w:t>
      </w:r>
      <w:hyperlink w:anchor="P5869" w:history="1">
        <w:r w:rsidRPr="00E71840">
          <w:rPr>
            <w:rFonts w:asciiTheme="majorHAnsi" w:hAnsiTheme="majorHAnsi"/>
          </w:rPr>
          <w:t>строки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Гр. </w:t>
      </w:r>
      <w:hyperlink w:anchor="P5885" w:history="1">
        <w:r w:rsidRPr="00E71840">
          <w:rPr>
            <w:rFonts w:asciiTheme="majorHAnsi" w:hAnsiTheme="majorHAnsi"/>
          </w:rPr>
          <w:t>стр. 4</w:t>
        </w:r>
      </w:hyperlink>
      <w:r w:rsidRPr="00E71840">
        <w:rPr>
          <w:rFonts w:asciiTheme="majorHAnsi" w:hAnsiTheme="majorHAnsi"/>
        </w:rPr>
        <w:t xml:space="preserve"> = гр. </w:t>
      </w:r>
      <w:hyperlink w:anchor="P5861" w:history="1">
        <w:r w:rsidRPr="00E71840">
          <w:rPr>
            <w:rFonts w:asciiTheme="majorHAnsi" w:hAnsiTheme="majorHAnsi"/>
          </w:rPr>
          <w:t>стр. 1</w:t>
        </w:r>
      </w:hyperlink>
      <w:r w:rsidRPr="00E71840">
        <w:rPr>
          <w:rFonts w:asciiTheme="majorHAnsi" w:hAnsiTheme="majorHAnsi"/>
        </w:rPr>
        <w:t xml:space="preserve"> * гр. </w:t>
      </w:r>
      <w:hyperlink w:anchor="P5877"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Итого заполняется в гр. 5 как сумма граф 4 - 7 </w:t>
      </w:r>
      <w:hyperlink w:anchor="P5885" w:history="1">
        <w:r w:rsidRPr="00E71840">
          <w:rPr>
            <w:rFonts w:asciiTheme="majorHAnsi" w:hAnsiTheme="majorHAnsi"/>
          </w:rPr>
          <w:t>строки 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ФОРМИРОВАНИЕ</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ОБЕСПЕЧЕНИЯ ДОХОДНОСТИ</w:t>
      </w:r>
    </w:p>
    <w:p w:rsidR="00B01B17" w:rsidRPr="00E71840" w:rsidRDefault="00B01B17">
      <w:pPr>
        <w:pStyle w:val="ConsPlusNormal"/>
        <w:jc w:val="center"/>
        <w:rPr>
          <w:rFonts w:asciiTheme="majorHAnsi" w:hAnsiTheme="majorHAnsi"/>
        </w:rPr>
      </w:pPr>
      <w:r w:rsidRPr="00E71840">
        <w:rPr>
          <w:rFonts w:asciiTheme="majorHAnsi" w:hAnsiTheme="majorHAnsi"/>
        </w:rPr>
        <w:t>ИНВЕСТИРОВАННОГО КАПИТАЛА И МЕТОДОМ ИНДЕКСАЦИИ</w:t>
      </w:r>
    </w:p>
    <w:p w:rsidR="00B01B17" w:rsidRPr="00E71840" w:rsidRDefault="00B01B17">
      <w:pPr>
        <w:pStyle w:val="ConsPlusNormal"/>
        <w:jc w:val="center"/>
        <w:rPr>
          <w:rFonts w:asciiTheme="majorHAnsi" w:hAnsiTheme="majorHAnsi"/>
        </w:rPr>
      </w:pPr>
      <w:r w:rsidRPr="00E71840">
        <w:rPr>
          <w:rFonts w:asciiTheme="majorHAnsi" w:hAnsiTheme="majorHAnsi"/>
        </w:rPr>
        <w:t>УСТАНОВЛЕННЫХ ТАРИФОВ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5.1</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86" w:name="P5933"/>
      <w:bookmarkEnd w:id="186"/>
      <w:r w:rsidRPr="00E71840">
        <w:rPr>
          <w:rFonts w:asciiTheme="majorHAnsi" w:hAnsiTheme="majorHAnsi"/>
        </w:rPr>
        <w:t>Определение</w:t>
      </w:r>
    </w:p>
    <w:p w:rsidR="00B01B17" w:rsidRPr="00E71840" w:rsidRDefault="00B01B17">
      <w:pPr>
        <w:pStyle w:val="ConsPlusNormal"/>
        <w:jc w:val="center"/>
        <w:rPr>
          <w:rFonts w:asciiTheme="majorHAnsi" w:hAnsiTheme="majorHAnsi"/>
        </w:rPr>
      </w:pPr>
      <w:r w:rsidRPr="00E71840">
        <w:rPr>
          <w:rFonts w:asciiTheme="majorHAnsi" w:hAnsiTheme="majorHAnsi"/>
        </w:rPr>
        <w:t>операционных (подконтрольных) расходов на первый год</w:t>
      </w:r>
    </w:p>
    <w:p w:rsidR="00B01B17" w:rsidRPr="00E71840" w:rsidRDefault="00B01B17">
      <w:pPr>
        <w:pStyle w:val="ConsPlusNormal"/>
        <w:jc w:val="center"/>
        <w:rPr>
          <w:rFonts w:asciiTheme="majorHAnsi" w:hAnsiTheme="majorHAnsi"/>
        </w:rPr>
      </w:pPr>
      <w:r w:rsidRPr="00E71840">
        <w:rPr>
          <w:rFonts w:asciiTheme="majorHAnsi" w:hAnsiTheme="majorHAnsi"/>
        </w:rPr>
        <w:t>долгосрочного периода регулирования (базовый</w:t>
      </w:r>
    </w:p>
    <w:p w:rsidR="00B01B17" w:rsidRPr="00E71840" w:rsidRDefault="00B01B17">
      <w:pPr>
        <w:pStyle w:val="ConsPlusNormal"/>
        <w:jc w:val="center"/>
        <w:rPr>
          <w:rFonts w:asciiTheme="majorHAnsi" w:hAnsiTheme="majorHAnsi"/>
        </w:rPr>
      </w:pPr>
      <w:r w:rsidRPr="00E71840">
        <w:rPr>
          <w:rFonts w:asciiTheme="majorHAnsi" w:hAnsiTheme="majorHAnsi"/>
        </w:rPr>
        <w:t>уровень операционных расходов)</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4785"/>
        <w:gridCol w:w="3300"/>
        <w:gridCol w:w="3135"/>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78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расхода</w:t>
            </w:r>
          </w:p>
        </w:tc>
        <w:tc>
          <w:tcPr>
            <w:tcW w:w="3300" w:type="dxa"/>
          </w:tcPr>
          <w:p w:rsidR="00B01B17" w:rsidRPr="00E71840" w:rsidRDefault="00B01B17">
            <w:pPr>
              <w:pStyle w:val="ConsPlusNormal"/>
              <w:jc w:val="center"/>
              <w:rPr>
                <w:rFonts w:asciiTheme="majorHAnsi" w:hAnsiTheme="majorHAnsi"/>
              </w:rPr>
            </w:pPr>
            <w:r w:rsidRPr="00E71840">
              <w:rPr>
                <w:rFonts w:asciiTheme="majorHAnsi" w:hAnsiTheme="majorHAnsi"/>
              </w:rPr>
              <w:t>Год, предшествующий очередному долгосрочному периоду регулирования</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Первый год очередного долгосрочного периода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78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30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приобретение сырья и материалов</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ремонт основных средств</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3.</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труда</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работ и услуг производственного характера, выполняемых по договорам со сторонними организациями</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иных работ и услуг, выполняемых по договорам с организациями, включая:</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5.1.</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услуг связи</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5.2.</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вневедомственной охраны</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5.3.</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коммунальных услуг</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5.4.</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юридических, информационных, аудиторских и консультационных услуг</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5.5.</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услуг по стратегическому управлению организацией</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5.6.</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других работ и услуг</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6.</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служебные командировки</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7.</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обучение персонала</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8.</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Лизинговый платеж</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9.</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Арендная плата</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10.</w:t>
            </w: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Другие расходы, в том числе:</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10.1.</w:t>
            </w:r>
          </w:p>
        </w:tc>
        <w:tc>
          <w:tcPr>
            <w:tcW w:w="4785" w:type="dxa"/>
          </w:tcPr>
          <w:p w:rsidR="00B01B17" w:rsidRPr="00E71840" w:rsidRDefault="00B01B17">
            <w:pPr>
              <w:pStyle w:val="ConsPlusNormal"/>
              <w:jc w:val="both"/>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10.2.</w:t>
            </w:r>
          </w:p>
        </w:tc>
        <w:tc>
          <w:tcPr>
            <w:tcW w:w="4785" w:type="dxa"/>
          </w:tcPr>
          <w:p w:rsidR="00B01B17" w:rsidRPr="00E71840" w:rsidRDefault="00B01B17">
            <w:pPr>
              <w:pStyle w:val="ConsPlusNormal"/>
              <w:jc w:val="both"/>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4785" w:type="dxa"/>
          </w:tcPr>
          <w:p w:rsidR="00B01B17" w:rsidRPr="00E71840" w:rsidRDefault="00B01B17">
            <w:pPr>
              <w:pStyle w:val="ConsPlusNormal"/>
              <w:jc w:val="both"/>
              <w:rPr>
                <w:rFonts w:asciiTheme="majorHAnsi" w:hAnsiTheme="majorHAnsi"/>
              </w:rPr>
            </w:pP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785" w:type="dxa"/>
          </w:tcPr>
          <w:p w:rsidR="00B01B17" w:rsidRPr="00E71840" w:rsidRDefault="00B01B17">
            <w:pPr>
              <w:pStyle w:val="ConsPlusNormal"/>
              <w:rPr>
                <w:rFonts w:asciiTheme="majorHAnsi" w:hAnsiTheme="majorHAnsi"/>
              </w:rPr>
            </w:pPr>
            <w:r w:rsidRPr="00E71840">
              <w:rPr>
                <w:rFonts w:asciiTheme="majorHAnsi" w:hAnsiTheme="majorHAnsi"/>
              </w:rPr>
              <w:t>ИТОГО базовый уровень операционных расходов</w:t>
            </w:r>
          </w:p>
        </w:tc>
        <w:tc>
          <w:tcPr>
            <w:tcW w:w="3300" w:type="dxa"/>
          </w:tcPr>
          <w:p w:rsidR="00B01B17" w:rsidRPr="00E71840" w:rsidRDefault="00B01B17">
            <w:pPr>
              <w:pStyle w:val="ConsPlusNormal"/>
              <w:jc w:val="both"/>
              <w:rPr>
                <w:rFonts w:asciiTheme="majorHAnsi" w:hAnsiTheme="majorHAnsi"/>
              </w:rPr>
            </w:pPr>
          </w:p>
        </w:tc>
        <w:tc>
          <w:tcPr>
            <w:tcW w:w="313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В гр. 3 отражаются расходы, учтенные в тарифах регулируемой организации в предшествующем расчетном периоде регулирования.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87" w:name="P6037"/>
      <w:bookmarkEnd w:id="18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операционных (подконтрольных) расходов на каждый год</w:t>
      </w:r>
    </w:p>
    <w:p w:rsidR="00B01B17" w:rsidRPr="00E71840" w:rsidRDefault="00B01B17">
      <w:pPr>
        <w:pStyle w:val="ConsPlusNormal"/>
        <w:jc w:val="center"/>
        <w:rPr>
          <w:rFonts w:asciiTheme="majorHAnsi" w:hAnsiTheme="majorHAnsi"/>
        </w:rPr>
      </w:pPr>
      <w:r w:rsidRPr="00E71840">
        <w:rPr>
          <w:rFonts w:asciiTheme="majorHAnsi" w:hAnsiTheme="majorHAnsi"/>
        </w:rPr>
        <w:t>долгосрочного периода регулирования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280"/>
        <w:gridCol w:w="1650"/>
        <w:gridCol w:w="1155"/>
        <w:gridCol w:w="1155"/>
        <w:gridCol w:w="990"/>
        <w:gridCol w:w="1155"/>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28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Параметры расчета расходов</w:t>
            </w:r>
          </w:p>
        </w:tc>
        <w:tc>
          <w:tcPr>
            <w:tcW w:w="165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4455" w:type="dxa"/>
            <w:gridSpan w:val="4"/>
          </w:tcPr>
          <w:p w:rsidR="00B01B17" w:rsidRPr="00E71840" w:rsidRDefault="00B01B17">
            <w:pPr>
              <w:pStyle w:val="ConsPlusNormal"/>
              <w:jc w:val="center"/>
              <w:rPr>
                <w:rFonts w:asciiTheme="majorHAnsi" w:hAnsiTheme="majorHAnsi"/>
              </w:rPr>
            </w:pPr>
            <w:r w:rsidRPr="00E71840">
              <w:rPr>
                <w:rFonts w:asciiTheme="majorHAnsi" w:hAnsiTheme="majorHAnsi"/>
              </w:rPr>
              <w:t>Долгосрочный период регулирования</w:t>
            </w:r>
          </w:p>
        </w:tc>
      </w:tr>
      <w:tr w:rsidR="00B01B17" w:rsidRPr="00E71840">
        <w:tc>
          <w:tcPr>
            <w:tcW w:w="825" w:type="dxa"/>
            <w:vMerge/>
          </w:tcPr>
          <w:p w:rsidR="00B01B17" w:rsidRPr="00E71840" w:rsidRDefault="00B01B17">
            <w:pPr>
              <w:rPr>
                <w:rFonts w:asciiTheme="majorHAnsi" w:hAnsiTheme="majorHAnsi"/>
              </w:rPr>
            </w:pPr>
          </w:p>
        </w:tc>
        <w:tc>
          <w:tcPr>
            <w:tcW w:w="5280" w:type="dxa"/>
            <w:vMerge/>
          </w:tcPr>
          <w:p w:rsidR="00B01B17" w:rsidRPr="00E71840" w:rsidRDefault="00B01B17">
            <w:pPr>
              <w:rPr>
                <w:rFonts w:asciiTheme="majorHAnsi" w:hAnsiTheme="majorHAnsi"/>
              </w:rPr>
            </w:pPr>
          </w:p>
        </w:tc>
        <w:tc>
          <w:tcPr>
            <w:tcW w:w="1650" w:type="dxa"/>
            <w:vMerge/>
          </w:tcPr>
          <w:p w:rsidR="00B01B17" w:rsidRPr="00E71840" w:rsidRDefault="00B01B17">
            <w:pP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i0</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i0 + 1</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28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r>
      <w:tr w:rsidR="00B01B17" w:rsidRPr="00E71840">
        <w:tc>
          <w:tcPr>
            <w:tcW w:w="825" w:type="dxa"/>
          </w:tcPr>
          <w:p w:rsidR="00B01B17" w:rsidRPr="00E71840" w:rsidRDefault="00B01B17">
            <w:pPr>
              <w:pStyle w:val="ConsPlusNormal"/>
              <w:rPr>
                <w:rFonts w:asciiTheme="majorHAnsi" w:hAnsiTheme="majorHAnsi"/>
              </w:rPr>
            </w:pPr>
            <w:bookmarkStart w:id="188" w:name="P6056"/>
            <w:bookmarkEnd w:id="188"/>
            <w:r w:rsidRPr="00E71840">
              <w:rPr>
                <w:rFonts w:asciiTheme="majorHAnsi" w:hAnsiTheme="majorHAnsi"/>
              </w:rPr>
              <w:t>1.</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Индекс потребительских цен на расчетный период регулирования (ИПЦ)</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Индекс эффективности операционных расходов (ИР)</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89" w:name="P6070"/>
            <w:bookmarkEnd w:id="189"/>
            <w:r w:rsidRPr="00E71840">
              <w:rPr>
                <w:rFonts w:asciiTheme="majorHAnsi" w:hAnsiTheme="majorHAnsi"/>
              </w:rPr>
              <w:t>3.</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Индекс изменения количества активов (ИКА)</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bookmarkStart w:id="190" w:name="P6077"/>
            <w:bookmarkEnd w:id="190"/>
            <w:r w:rsidRPr="00E71840">
              <w:rPr>
                <w:rFonts w:asciiTheme="majorHAnsi" w:hAnsiTheme="majorHAnsi"/>
              </w:rPr>
              <w:t>3.1.</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количество условных единиц, относящихся к активам, необходимым для осуществления регулируемой деятельности</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у.е.</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both"/>
              <w:rPr>
                <w:rFonts w:asciiTheme="majorHAnsi" w:hAnsiTheme="majorHAnsi"/>
              </w:rPr>
            </w:pPr>
            <w:bookmarkStart w:id="191" w:name="P6084"/>
            <w:bookmarkEnd w:id="191"/>
            <w:r w:rsidRPr="00E71840">
              <w:rPr>
                <w:rFonts w:asciiTheme="majorHAnsi" w:hAnsiTheme="majorHAnsi"/>
              </w:rPr>
              <w:t>3.2.</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установленная тепловая мощность источника тепловой энергии</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Гкал/ч</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92" w:name="P6091"/>
            <w:bookmarkEnd w:id="192"/>
            <w:r w:rsidRPr="00E71840">
              <w:rPr>
                <w:rFonts w:asciiTheme="majorHAnsi" w:hAnsiTheme="majorHAnsi"/>
              </w:rPr>
              <w:t>4.</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Коэффициент эластичности затрат по росту активов (Кэл)</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93" w:name="P6098"/>
            <w:bookmarkEnd w:id="193"/>
            <w:r w:rsidRPr="00E71840">
              <w:rPr>
                <w:rFonts w:asciiTheme="majorHAnsi" w:hAnsiTheme="majorHAnsi"/>
              </w:rPr>
              <w:t>5.</w:t>
            </w:r>
          </w:p>
        </w:tc>
        <w:tc>
          <w:tcPr>
            <w:tcW w:w="5280" w:type="dxa"/>
          </w:tcPr>
          <w:p w:rsidR="00B01B17" w:rsidRPr="00E71840" w:rsidRDefault="00B01B17">
            <w:pPr>
              <w:pStyle w:val="ConsPlusNormal"/>
              <w:jc w:val="both"/>
              <w:rPr>
                <w:rFonts w:asciiTheme="majorHAnsi" w:hAnsiTheme="majorHAnsi"/>
              </w:rPr>
            </w:pPr>
            <w:r w:rsidRPr="00E71840">
              <w:rPr>
                <w:rFonts w:asciiTheme="majorHAnsi" w:hAnsiTheme="majorHAnsi"/>
              </w:rPr>
              <w:t>Операционные (подконтрольные) расходы</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Год i0 - первый год долгосрочного периода регулирования, год i1 - последний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6070" w:history="1">
        <w:r w:rsidRPr="00E71840">
          <w:rPr>
            <w:rFonts w:asciiTheme="majorHAnsi" w:hAnsiTheme="majorHAnsi"/>
          </w:rPr>
          <w:t>Строка 3</w:t>
        </w:r>
      </w:hyperlink>
      <w:r w:rsidRPr="00E71840">
        <w:rPr>
          <w:rFonts w:asciiTheme="majorHAnsi" w:hAnsiTheme="majorHAnsi"/>
        </w:rPr>
        <w:t xml:space="preserve"> заполняется в соответствии с </w:t>
      </w:r>
      <w:hyperlink w:anchor="P296" w:history="1">
        <w:r w:rsidRPr="00E71840">
          <w:rPr>
            <w:rFonts w:asciiTheme="majorHAnsi" w:hAnsiTheme="majorHAnsi"/>
          </w:rPr>
          <w:t>пунктом 38</w:t>
        </w:r>
      </w:hyperlink>
      <w:r w:rsidRPr="00E71840">
        <w:rPr>
          <w:rFonts w:asciiTheme="majorHAnsi" w:hAnsiTheme="majorHAnsi"/>
        </w:rPr>
        <w:t xml:space="preserve"> настоящих Методических указаний; </w:t>
      </w:r>
      <w:hyperlink w:anchor="P6077" w:history="1">
        <w:r w:rsidRPr="00E71840">
          <w:rPr>
            <w:rFonts w:asciiTheme="majorHAnsi" w:hAnsiTheme="majorHAnsi"/>
          </w:rPr>
          <w:t>строка 3.1</w:t>
        </w:r>
      </w:hyperlink>
      <w:r w:rsidRPr="00E71840">
        <w:rPr>
          <w:rFonts w:asciiTheme="majorHAnsi" w:hAnsiTheme="majorHAnsi"/>
        </w:rPr>
        <w:t xml:space="preserve"> - для организаций, осуществляющих деятельность по передаче тепловой энергии и теплоносителя, в соответствии с </w:t>
      </w:r>
      <w:hyperlink w:anchor="P1567" w:history="1">
        <w:r w:rsidRPr="00E71840">
          <w:rPr>
            <w:rFonts w:asciiTheme="majorHAnsi" w:hAnsiTheme="majorHAnsi"/>
          </w:rPr>
          <w:t>приложением 2</w:t>
        </w:r>
      </w:hyperlink>
      <w:r w:rsidRPr="00E71840">
        <w:rPr>
          <w:rFonts w:asciiTheme="majorHAnsi" w:hAnsiTheme="majorHAnsi"/>
        </w:rPr>
        <w:t xml:space="preserve"> к настоящим Методическим указаниям; </w:t>
      </w:r>
      <w:hyperlink w:anchor="P6084" w:history="1">
        <w:r w:rsidRPr="00E71840">
          <w:rPr>
            <w:rFonts w:asciiTheme="majorHAnsi" w:hAnsiTheme="majorHAnsi"/>
          </w:rPr>
          <w:t>строка 3.2</w:t>
        </w:r>
      </w:hyperlink>
      <w:r w:rsidRPr="00E71840">
        <w:rPr>
          <w:rFonts w:asciiTheme="majorHAnsi" w:hAnsiTheme="majorHAnsi"/>
        </w:rP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6098" w:history="1">
        <w:r w:rsidRPr="00E71840">
          <w:rPr>
            <w:rFonts w:asciiTheme="majorHAnsi" w:hAnsiTheme="majorHAnsi"/>
          </w:rPr>
          <w:t>Ст. 5</w:t>
        </w:r>
      </w:hyperlink>
      <w:r w:rsidRPr="00E71840">
        <w:rPr>
          <w:rFonts w:asciiTheme="majorHAnsi" w:hAnsiTheme="majorHAnsi"/>
        </w:rPr>
        <w:t xml:space="preserve"> гр. 4 заполняется по данным таблицы </w:t>
      </w:r>
      <w:hyperlink w:anchor="P5933" w:history="1">
        <w:r w:rsidRPr="00E71840">
          <w:rPr>
            <w:rFonts w:asciiTheme="majorHAnsi" w:hAnsiTheme="majorHAnsi"/>
          </w:rPr>
          <w:t>приложения 5.1</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056" w:history="1">
        <w:r w:rsidRPr="00E71840">
          <w:rPr>
            <w:rFonts w:asciiTheme="majorHAnsi" w:hAnsiTheme="majorHAnsi"/>
          </w:rPr>
          <w:t>строках 1</w:t>
        </w:r>
      </w:hyperlink>
      <w:r w:rsidRPr="00E71840">
        <w:rPr>
          <w:rFonts w:asciiTheme="majorHAnsi" w:hAnsiTheme="majorHAnsi"/>
        </w:rPr>
        <w:t xml:space="preserve"> - </w:t>
      </w:r>
      <w:hyperlink w:anchor="P6091" w:history="1">
        <w:r w:rsidRPr="00E71840">
          <w:rPr>
            <w:rFonts w:asciiTheme="majorHAnsi" w:hAnsiTheme="majorHAnsi"/>
          </w:rPr>
          <w:t>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194" w:name="P6118"/>
      <w:bookmarkEnd w:id="194"/>
      <w:r w:rsidRPr="00E71840">
        <w:rPr>
          <w:rFonts w:asciiTheme="majorHAnsi" w:hAnsiTheme="majorHAnsi"/>
        </w:rPr>
        <w:t>Реестр неподконтрольных расходов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3135"/>
        <w:gridCol w:w="2145"/>
        <w:gridCol w:w="2145"/>
        <w:gridCol w:w="2145"/>
        <w:gridCol w:w="2145"/>
        <w:gridCol w:w="660"/>
        <w:gridCol w:w="660"/>
        <w:gridCol w:w="2145"/>
        <w:gridCol w:w="2145"/>
      </w:tblGrid>
      <w:tr w:rsidR="00B01B17" w:rsidRPr="00E71840">
        <w:tc>
          <w:tcPr>
            <w:tcW w:w="1155" w:type="dxa"/>
          </w:tcPr>
          <w:p w:rsidR="00B01B17" w:rsidRPr="00E71840" w:rsidRDefault="00B01B17">
            <w:pPr>
              <w:pStyle w:val="ConsPlusNormal"/>
              <w:jc w:val="center"/>
              <w:rPr>
                <w:rFonts w:asciiTheme="majorHAnsi" w:hAnsiTheme="majorHAnsi"/>
              </w:rPr>
            </w:pPr>
          </w:p>
        </w:tc>
        <w:tc>
          <w:tcPr>
            <w:tcW w:w="3135" w:type="dxa"/>
          </w:tcPr>
          <w:p w:rsidR="00B01B17" w:rsidRPr="00E71840" w:rsidRDefault="00B01B17">
            <w:pPr>
              <w:pStyle w:val="ConsPlusNormal"/>
              <w:jc w:val="center"/>
              <w:rPr>
                <w:rFonts w:asciiTheme="majorHAnsi" w:hAnsiTheme="majorHAnsi"/>
              </w:rPr>
            </w:pP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 + 1</w:t>
            </w:r>
          </w:p>
        </w:tc>
        <w:tc>
          <w:tcPr>
            <w:tcW w:w="132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расхода</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i0 + 1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i0 + 1 по данным регулируемой организации</w:t>
            </w:r>
          </w:p>
        </w:tc>
        <w:tc>
          <w:tcPr>
            <w:tcW w:w="660" w:type="dxa"/>
          </w:tcPr>
          <w:p w:rsidR="00B01B17" w:rsidRPr="00E71840" w:rsidRDefault="00B01B17">
            <w:pPr>
              <w:pStyle w:val="ConsPlusNormal"/>
              <w:jc w:val="center"/>
              <w:rPr>
                <w:rFonts w:asciiTheme="majorHAnsi" w:hAnsiTheme="majorHAnsi"/>
              </w:rPr>
            </w:pPr>
          </w:p>
        </w:tc>
        <w:tc>
          <w:tcPr>
            <w:tcW w:w="660"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i1 по данным регулируемой организации</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 - 1</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оплату услуг, оказываемых организациями, осуществляющими регулируемые виды деятельности</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Арендная плата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Концессионная плата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уплату налогов, сборов и других обязательных платежей, в том числе:</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1.4.1.</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1.4.2.</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обязательное страхование</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1.4.3.</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иные расходы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Отчисления на социальные нужды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по сомнительным долгам</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195" w:name="P6237"/>
            <w:bookmarkEnd w:id="195"/>
            <w:r w:rsidRPr="00E71840">
              <w:rPr>
                <w:rFonts w:asciiTheme="majorHAnsi" w:hAnsiTheme="majorHAnsi"/>
              </w:rPr>
              <w:t>1.7.</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Амортизация основных средств и нематериальных активов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196" w:name="P6247"/>
            <w:bookmarkEnd w:id="196"/>
            <w:r w:rsidRPr="00E71840">
              <w:rPr>
                <w:rFonts w:asciiTheme="majorHAnsi" w:hAnsiTheme="majorHAnsi"/>
              </w:rPr>
              <w:t>1.8.</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выплаты по договорам займа и кредитным договорам, включая проценты по ним</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ИТОГО</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Налог на прибыль</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Итого неподконтрольных расходов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Год i0 - первый год долгосрочного периода регулирования, год i1 - последний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6237" w:history="1">
        <w:r w:rsidRPr="00E71840">
          <w:rPr>
            <w:rFonts w:asciiTheme="majorHAnsi" w:hAnsiTheme="majorHAnsi"/>
          </w:rPr>
          <w:t>Строки 1.7</w:t>
        </w:r>
      </w:hyperlink>
      <w:r w:rsidRPr="00E71840">
        <w:rPr>
          <w:rFonts w:asciiTheme="majorHAnsi" w:hAnsiTheme="majorHAnsi"/>
        </w:rPr>
        <w:t xml:space="preserve">, </w:t>
      </w:r>
      <w:hyperlink w:anchor="P6247" w:history="1">
        <w:r w:rsidRPr="00E71840">
          <w:rPr>
            <w:rFonts w:asciiTheme="majorHAnsi" w:hAnsiTheme="majorHAnsi"/>
          </w:rPr>
          <w:t>1.8</w:t>
        </w:r>
      </w:hyperlink>
      <w:r w:rsidRPr="00E71840">
        <w:rPr>
          <w:rFonts w:asciiTheme="majorHAnsi" w:hAnsiTheme="majorHAnsi"/>
        </w:rPr>
        <w:t xml:space="preserve"> при использовании метода обеспечения доходности инвестированного капитала не заполняются.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5.4</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197" w:name="P6310"/>
      <w:bookmarkEnd w:id="197"/>
      <w:r w:rsidRPr="00E71840">
        <w:rPr>
          <w:rFonts w:asciiTheme="majorHAnsi" w:hAnsiTheme="majorHAnsi"/>
        </w:rPr>
        <w:t>Реестр</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приобретение энергетических ресурсов, холодной</w:t>
      </w:r>
    </w:p>
    <w:p w:rsidR="00B01B17" w:rsidRPr="00E71840" w:rsidRDefault="00B01B17">
      <w:pPr>
        <w:pStyle w:val="ConsPlusNormal"/>
        <w:jc w:val="center"/>
        <w:rPr>
          <w:rFonts w:asciiTheme="majorHAnsi" w:hAnsiTheme="majorHAnsi"/>
        </w:rPr>
      </w:pPr>
      <w:r w:rsidRPr="00E71840">
        <w:rPr>
          <w:rFonts w:asciiTheme="majorHAnsi" w:hAnsiTheme="majorHAnsi"/>
        </w:rPr>
        <w:t>воды и теплоносителя (далее в настоящем</w:t>
      </w:r>
    </w:p>
    <w:p w:rsidR="00B01B17" w:rsidRPr="00E71840" w:rsidRDefault="00B01B17">
      <w:pPr>
        <w:pStyle w:val="ConsPlusNormal"/>
        <w:jc w:val="center"/>
        <w:rPr>
          <w:rFonts w:asciiTheme="majorHAnsi" w:hAnsiTheme="majorHAnsi"/>
        </w:rPr>
      </w:pPr>
      <w:r w:rsidRPr="00E71840">
        <w:rPr>
          <w:rFonts w:asciiTheme="majorHAnsi" w:hAnsiTheme="majorHAnsi"/>
        </w:rPr>
        <w:t>приложении - ресурсы)</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135"/>
        <w:gridCol w:w="2145"/>
        <w:gridCol w:w="2145"/>
        <w:gridCol w:w="2145"/>
        <w:gridCol w:w="2145"/>
        <w:gridCol w:w="1320"/>
        <w:gridCol w:w="2145"/>
        <w:gridCol w:w="2145"/>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ресурса</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 + 1</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tcPr>
          <w:p w:rsidR="00B01B17" w:rsidRPr="00E71840" w:rsidRDefault="00B01B17">
            <w:pPr>
              <w:pStyle w:val="ConsPlusNormal"/>
              <w:jc w:val="center"/>
              <w:rPr>
                <w:rFonts w:asciiTheme="majorHAnsi" w:hAnsiTheme="majorHAnsi"/>
              </w:rPr>
            </w:pPr>
          </w:p>
        </w:tc>
        <w:tc>
          <w:tcPr>
            <w:tcW w:w="313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i0 + 1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i0 + 1 по данным регулируемой организации</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фактически понесенные расходы в году i1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расходов на год i1 по данным регулируемой организации</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13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 - 1</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r>
      <w:tr w:rsidR="00B01B17" w:rsidRPr="00E71840">
        <w:tc>
          <w:tcPr>
            <w:tcW w:w="825" w:type="dxa"/>
          </w:tcPr>
          <w:p w:rsidR="00B01B17" w:rsidRPr="00E71840" w:rsidRDefault="00B01B17">
            <w:pPr>
              <w:pStyle w:val="ConsPlusNormal"/>
              <w:rPr>
                <w:rFonts w:asciiTheme="majorHAnsi" w:hAnsiTheme="majorHAnsi"/>
              </w:rPr>
            </w:pPr>
            <w:bookmarkStart w:id="198" w:name="P6340"/>
            <w:bookmarkEnd w:id="198"/>
            <w:r w:rsidRPr="00E71840">
              <w:rPr>
                <w:rFonts w:asciiTheme="majorHAnsi" w:hAnsiTheme="majorHAnsi"/>
              </w:rPr>
              <w:t>1.</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топливо</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электрическую энергию</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3.</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тепловую энергию</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холодную воду</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199" w:name="P6376"/>
            <w:bookmarkEnd w:id="199"/>
            <w:r w:rsidRPr="00E71840">
              <w:rPr>
                <w:rFonts w:asciiTheme="majorHAnsi" w:hAnsiTheme="majorHAnsi"/>
              </w:rPr>
              <w:t>5.</w:t>
            </w:r>
          </w:p>
        </w:tc>
        <w:tc>
          <w:tcPr>
            <w:tcW w:w="313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теплоноситель</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6.</w:t>
            </w:r>
          </w:p>
        </w:tc>
        <w:tc>
          <w:tcPr>
            <w:tcW w:w="3135" w:type="dxa"/>
          </w:tcPr>
          <w:p w:rsidR="00B01B17" w:rsidRPr="00E71840" w:rsidRDefault="00B01B17">
            <w:pPr>
              <w:pStyle w:val="ConsPlusNormal"/>
              <w:rPr>
                <w:rFonts w:asciiTheme="majorHAnsi" w:hAnsiTheme="majorHAnsi"/>
              </w:rPr>
            </w:pPr>
            <w:r w:rsidRPr="00E71840">
              <w:rPr>
                <w:rFonts w:asciiTheme="majorHAnsi" w:hAnsiTheme="majorHAnsi"/>
              </w:rPr>
              <w:t>ИТОГО</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Год i0 - первый год долгосрочного периода регулирования, год i1 - последний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6340" w:history="1">
        <w:r w:rsidRPr="00E71840">
          <w:rPr>
            <w:rFonts w:asciiTheme="majorHAnsi" w:hAnsiTheme="majorHAnsi"/>
          </w:rPr>
          <w:t>Строки 1</w:t>
        </w:r>
      </w:hyperlink>
      <w:r w:rsidRPr="00E71840">
        <w:rPr>
          <w:rFonts w:asciiTheme="majorHAnsi" w:hAnsiTheme="majorHAnsi"/>
        </w:rPr>
        <w:t xml:space="preserve"> - </w:t>
      </w:r>
      <w:hyperlink w:anchor="P6376" w:history="1">
        <w:r w:rsidRPr="00E71840">
          <w:rPr>
            <w:rFonts w:asciiTheme="majorHAnsi" w:hAnsiTheme="majorHAnsi"/>
          </w:rPr>
          <w:t>5</w:t>
        </w:r>
      </w:hyperlink>
      <w:r w:rsidRPr="00E71840">
        <w:rPr>
          <w:rFonts w:asciiTheme="majorHAnsi" w:hAnsiTheme="majorHAnsi"/>
        </w:rPr>
        <w:t xml:space="preserve"> заполняются по данным </w:t>
      </w:r>
      <w:hyperlink w:anchor="P2557" w:history="1">
        <w:r w:rsidRPr="00E71840">
          <w:rPr>
            <w:rFonts w:asciiTheme="majorHAnsi" w:hAnsiTheme="majorHAnsi"/>
          </w:rPr>
          <w:t>Приложений 4.4</w:t>
        </w:r>
      </w:hyperlink>
      <w:r w:rsidRPr="00E71840">
        <w:rPr>
          <w:rFonts w:asciiTheme="majorHAnsi" w:hAnsiTheme="majorHAnsi"/>
        </w:rPr>
        <w:t xml:space="preserve">, </w:t>
      </w:r>
      <w:hyperlink w:anchor="P4168" w:history="1">
        <w:r w:rsidRPr="00E71840">
          <w:rPr>
            <w:rFonts w:asciiTheme="majorHAnsi" w:hAnsiTheme="majorHAnsi"/>
          </w:rPr>
          <w:t>4.7</w:t>
        </w:r>
      </w:hyperlink>
      <w:r w:rsidRPr="00E71840">
        <w:rPr>
          <w:rFonts w:asciiTheme="majorHAnsi" w:hAnsiTheme="majorHAnsi"/>
        </w:rPr>
        <w:t xml:space="preserve"> и </w:t>
      </w:r>
      <w:hyperlink w:anchor="P4515" w:history="1">
        <w:r w:rsidRPr="00E71840">
          <w:rPr>
            <w:rFonts w:asciiTheme="majorHAnsi" w:hAnsiTheme="majorHAnsi"/>
          </w:rPr>
          <w:t>4.8</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5.5</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200" w:name="P6406"/>
      <w:bookmarkEnd w:id="200"/>
      <w:r w:rsidRPr="00E71840">
        <w:rPr>
          <w:rFonts w:asciiTheme="majorHAnsi" w:hAnsiTheme="majorHAnsi"/>
        </w:rPr>
        <w:t>Расчет экономии операционных расходов</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125"/>
        <w:gridCol w:w="1650"/>
        <w:gridCol w:w="1155"/>
        <w:gridCol w:w="1155"/>
        <w:gridCol w:w="1155"/>
        <w:gridCol w:w="1155"/>
        <w:gridCol w:w="99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12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i1 - 1</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1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r>
      <w:tr w:rsidR="00B01B17" w:rsidRPr="00E71840">
        <w:tc>
          <w:tcPr>
            <w:tcW w:w="825" w:type="dxa"/>
          </w:tcPr>
          <w:p w:rsidR="00B01B17" w:rsidRPr="00E71840" w:rsidRDefault="00B01B17">
            <w:pPr>
              <w:pStyle w:val="ConsPlusNormal"/>
              <w:jc w:val="center"/>
              <w:rPr>
                <w:rFonts w:asciiTheme="majorHAnsi" w:hAnsiTheme="majorHAnsi"/>
              </w:rPr>
            </w:pPr>
            <w:bookmarkStart w:id="201" w:name="P6424"/>
            <w:bookmarkEnd w:id="201"/>
            <w:r w:rsidRPr="00E71840">
              <w:rPr>
                <w:rFonts w:asciiTheme="majorHAnsi" w:hAnsiTheme="majorHAnsi"/>
              </w:rPr>
              <w:t>1</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Скорректированные операционные расходы</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2" w:name="P6432"/>
            <w:bookmarkEnd w:id="202"/>
            <w:r w:rsidRPr="00E71840">
              <w:rPr>
                <w:rFonts w:asciiTheme="majorHAnsi" w:hAnsiTheme="majorHAnsi"/>
              </w:rPr>
              <w:t>2</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Фактические операционные расходы</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3" w:name="P6440"/>
            <w:bookmarkEnd w:id="203"/>
            <w:r w:rsidRPr="00E71840">
              <w:rPr>
                <w:rFonts w:asciiTheme="majorHAnsi" w:hAnsiTheme="majorHAnsi"/>
              </w:rPr>
              <w:t>3</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Экономия операционных расходов</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4" w:name="P6448"/>
            <w:bookmarkEnd w:id="204"/>
            <w:r w:rsidRPr="00E71840">
              <w:rPr>
                <w:rFonts w:asciiTheme="majorHAnsi" w:hAnsiTheme="majorHAnsi"/>
              </w:rPr>
              <w:t>4</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операционных расходов</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5" w:name="P6456"/>
            <w:bookmarkEnd w:id="205"/>
            <w:r w:rsidRPr="00E71840">
              <w:rPr>
                <w:rFonts w:asciiTheme="majorHAnsi" w:hAnsiTheme="majorHAnsi"/>
              </w:rPr>
              <w:t>5</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Индекс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6" w:name="P6464"/>
            <w:bookmarkEnd w:id="206"/>
            <w:r w:rsidRPr="00E71840">
              <w:rPr>
                <w:rFonts w:asciiTheme="majorHAnsi" w:hAnsiTheme="majorHAnsi"/>
              </w:rPr>
              <w:t>6</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Кумулятивное значение индекса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r>
      <w:tr w:rsidR="00B01B17" w:rsidRPr="00E71840">
        <w:tc>
          <w:tcPr>
            <w:tcW w:w="825" w:type="dxa"/>
          </w:tcPr>
          <w:p w:rsidR="00B01B17" w:rsidRPr="00E71840" w:rsidRDefault="00B01B17">
            <w:pPr>
              <w:pStyle w:val="ConsPlusNormal"/>
              <w:jc w:val="center"/>
              <w:rPr>
                <w:rFonts w:asciiTheme="majorHAnsi" w:hAnsiTheme="majorHAnsi"/>
              </w:rPr>
            </w:pPr>
            <w:bookmarkStart w:id="207" w:name="P6472"/>
            <w:bookmarkEnd w:id="207"/>
            <w:r w:rsidRPr="00E71840">
              <w:rPr>
                <w:rFonts w:asciiTheme="majorHAnsi" w:hAnsiTheme="majorHAnsi"/>
              </w:rPr>
              <w:t>7</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операционных расходов в ценах года i1</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08" w:name="P6480"/>
            <w:bookmarkEnd w:id="208"/>
            <w:r w:rsidRPr="00E71840">
              <w:rPr>
                <w:rFonts w:asciiTheme="majorHAnsi" w:hAnsiTheme="majorHAnsi"/>
              </w:rPr>
              <w:t>8</w:t>
            </w:r>
          </w:p>
        </w:tc>
        <w:tc>
          <w:tcPr>
            <w:tcW w:w="4125" w:type="dxa"/>
          </w:tcPr>
          <w:p w:rsidR="00B01B17" w:rsidRPr="00E71840" w:rsidRDefault="00B01B17">
            <w:pPr>
              <w:pStyle w:val="ConsPlusNormal"/>
              <w:rPr>
                <w:rFonts w:asciiTheme="majorHAnsi" w:hAnsiTheme="majorHAnsi"/>
              </w:rPr>
            </w:pPr>
            <w:r w:rsidRPr="00E71840">
              <w:rPr>
                <w:rFonts w:asciiTheme="majorHAnsi" w:hAnsiTheme="majorHAnsi"/>
              </w:rPr>
              <w:t>Экономия операционных расходов, учитываемая в очередном долгосрочном периоде регулирования</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99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за предшествующий долгосрочный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i1 - последний год текущего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6440" w:history="1">
        <w:r w:rsidRPr="00E71840">
          <w:rPr>
            <w:rFonts w:asciiTheme="majorHAnsi" w:hAnsiTheme="majorHAnsi"/>
          </w:rPr>
          <w:t>Стр. 3</w:t>
        </w:r>
      </w:hyperlink>
      <w:r w:rsidRPr="00E71840">
        <w:rPr>
          <w:rFonts w:asciiTheme="majorHAnsi" w:hAnsiTheme="majorHAnsi"/>
        </w:rPr>
        <w:t xml:space="preserve"> = </w:t>
      </w:r>
      <w:hyperlink w:anchor="P6424" w:history="1">
        <w:r w:rsidRPr="00E71840">
          <w:rPr>
            <w:rFonts w:asciiTheme="majorHAnsi" w:hAnsiTheme="majorHAnsi"/>
          </w:rPr>
          <w:t>стр. 1</w:t>
        </w:r>
      </w:hyperlink>
      <w:r w:rsidRPr="00E71840">
        <w:rPr>
          <w:rFonts w:asciiTheme="majorHAnsi" w:hAnsiTheme="majorHAnsi"/>
        </w:rPr>
        <w:t xml:space="preserve"> - </w:t>
      </w:r>
      <w:hyperlink w:anchor="P6432" w:history="1">
        <w:r w:rsidRPr="00E71840">
          <w:rPr>
            <w:rFonts w:asciiTheme="majorHAnsi" w:hAnsiTheme="majorHAnsi"/>
          </w:rPr>
          <w:t>стр.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В </w:t>
      </w:r>
      <w:hyperlink w:anchor="P6448" w:history="1">
        <w:r w:rsidRPr="00E71840">
          <w:rPr>
            <w:rFonts w:asciiTheme="majorHAnsi" w:hAnsiTheme="majorHAnsi"/>
          </w:rPr>
          <w:t>строке 4</w:t>
        </w:r>
      </w:hyperlink>
      <w:r w:rsidRPr="00E71840">
        <w:rPr>
          <w:rFonts w:asciiTheme="majorHAnsi" w:hAnsiTheme="majorHAnsi"/>
        </w:rPr>
        <w:t xml:space="preserve">: гр. 3 = гр. 3 </w:t>
      </w:r>
      <w:hyperlink w:anchor="P6440"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4 = гр. 4 </w:t>
      </w:r>
      <w:hyperlink w:anchor="P6440" w:history="1">
        <w:r w:rsidRPr="00E71840">
          <w:rPr>
            <w:rFonts w:asciiTheme="majorHAnsi" w:hAnsiTheme="majorHAnsi"/>
          </w:rPr>
          <w:t>стр. 3</w:t>
        </w:r>
      </w:hyperlink>
      <w:r w:rsidRPr="00E71840">
        <w:rPr>
          <w:rFonts w:asciiTheme="majorHAnsi" w:hAnsiTheme="majorHAnsi"/>
        </w:rPr>
        <w:t xml:space="preserve"> - гр. 3 </w:t>
      </w:r>
      <w:hyperlink w:anchor="P6440" w:history="1">
        <w:r w:rsidRPr="00E71840">
          <w:rPr>
            <w:rFonts w:asciiTheme="majorHAnsi" w:hAnsiTheme="majorHAnsi"/>
          </w:rPr>
          <w:t>стр. 3</w:t>
        </w:r>
      </w:hyperlink>
      <w:r w:rsidRPr="00E71840">
        <w:rPr>
          <w:rFonts w:asciiTheme="majorHAnsi" w:hAnsiTheme="majorHAnsi"/>
        </w:rPr>
        <w:t xml:space="preserve"> * (1 + гр. 4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5 = гр. 5 </w:t>
      </w:r>
      <w:hyperlink w:anchor="P6440" w:history="1">
        <w:r w:rsidRPr="00E71840">
          <w:rPr>
            <w:rFonts w:asciiTheme="majorHAnsi" w:hAnsiTheme="majorHAnsi"/>
          </w:rPr>
          <w:t>стр. 3</w:t>
        </w:r>
      </w:hyperlink>
      <w:r w:rsidRPr="00E71840">
        <w:rPr>
          <w:rFonts w:asciiTheme="majorHAnsi" w:hAnsiTheme="majorHAnsi"/>
        </w:rPr>
        <w:t xml:space="preserve"> - гр. 4 </w:t>
      </w:r>
      <w:hyperlink w:anchor="P6440" w:history="1">
        <w:r w:rsidRPr="00E71840">
          <w:rPr>
            <w:rFonts w:asciiTheme="majorHAnsi" w:hAnsiTheme="majorHAnsi"/>
          </w:rPr>
          <w:t>стр. 3</w:t>
        </w:r>
      </w:hyperlink>
      <w:r w:rsidRPr="00E71840">
        <w:rPr>
          <w:rFonts w:asciiTheme="majorHAnsi" w:hAnsiTheme="majorHAnsi"/>
        </w:rPr>
        <w:t xml:space="preserve"> * (1 + гр. 5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6 = гр. 6 </w:t>
      </w:r>
      <w:hyperlink w:anchor="P6440" w:history="1">
        <w:r w:rsidRPr="00E71840">
          <w:rPr>
            <w:rFonts w:asciiTheme="majorHAnsi" w:hAnsiTheme="majorHAnsi"/>
          </w:rPr>
          <w:t>стр. 3</w:t>
        </w:r>
      </w:hyperlink>
      <w:r w:rsidRPr="00E71840">
        <w:rPr>
          <w:rFonts w:asciiTheme="majorHAnsi" w:hAnsiTheme="majorHAnsi"/>
        </w:rPr>
        <w:t xml:space="preserve"> - гр. 5 </w:t>
      </w:r>
      <w:hyperlink w:anchor="P6440" w:history="1">
        <w:r w:rsidRPr="00E71840">
          <w:rPr>
            <w:rFonts w:asciiTheme="majorHAnsi" w:hAnsiTheme="majorHAnsi"/>
          </w:rPr>
          <w:t>стр. 3</w:t>
        </w:r>
      </w:hyperlink>
      <w:r w:rsidRPr="00E71840">
        <w:rPr>
          <w:rFonts w:asciiTheme="majorHAnsi" w:hAnsiTheme="majorHAnsi"/>
        </w:rPr>
        <w:t xml:space="preserve"> * (1 + гр. 6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гр. 7 </w:t>
      </w:r>
      <w:hyperlink w:anchor="P6440" w:history="1">
        <w:r w:rsidRPr="00E71840">
          <w:rPr>
            <w:rFonts w:asciiTheme="majorHAnsi" w:hAnsiTheme="majorHAnsi"/>
          </w:rPr>
          <w:t>стр. 3</w:t>
        </w:r>
      </w:hyperlink>
      <w:r w:rsidRPr="00E71840">
        <w:rPr>
          <w:rFonts w:asciiTheme="majorHAnsi" w:hAnsiTheme="majorHAnsi"/>
        </w:rPr>
        <w:t xml:space="preserve"> - гр. 6 </w:t>
      </w:r>
      <w:hyperlink w:anchor="P6440" w:history="1">
        <w:r w:rsidRPr="00E71840">
          <w:rPr>
            <w:rFonts w:asciiTheme="majorHAnsi" w:hAnsiTheme="majorHAnsi"/>
          </w:rPr>
          <w:t>стр. 3</w:t>
        </w:r>
      </w:hyperlink>
      <w:r w:rsidRPr="00E71840">
        <w:rPr>
          <w:rFonts w:asciiTheme="majorHAnsi" w:hAnsiTheme="majorHAnsi"/>
        </w:rPr>
        <w:t xml:space="preserve"> * (1 + гр. 7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В </w:t>
      </w:r>
      <w:hyperlink w:anchor="P6464" w:history="1">
        <w:r w:rsidRPr="00E71840">
          <w:rPr>
            <w:rFonts w:asciiTheme="majorHAnsi" w:hAnsiTheme="majorHAnsi"/>
          </w:rPr>
          <w:t>строке 6</w:t>
        </w:r>
      </w:hyperlink>
      <w:r w:rsidRPr="00E71840">
        <w:rPr>
          <w:rFonts w:asciiTheme="majorHAnsi" w:hAnsiTheme="majorHAnsi"/>
        </w:rPr>
        <w:t xml:space="preserve">: гр. 4 = (1 + гр. 5 </w:t>
      </w:r>
      <w:hyperlink w:anchor="P6456" w:history="1">
        <w:r w:rsidRPr="00E71840">
          <w:rPr>
            <w:rFonts w:asciiTheme="majorHAnsi" w:hAnsiTheme="majorHAnsi"/>
          </w:rPr>
          <w:t>стр. 5</w:t>
        </w:r>
      </w:hyperlink>
      <w:r w:rsidRPr="00E71840">
        <w:rPr>
          <w:rFonts w:asciiTheme="majorHAnsi" w:hAnsiTheme="majorHAnsi"/>
        </w:rPr>
        <w:t xml:space="preserve">) * (1 + гр. 6 </w:t>
      </w:r>
      <w:hyperlink w:anchor="P6456" w:history="1">
        <w:r w:rsidRPr="00E71840">
          <w:rPr>
            <w:rFonts w:asciiTheme="majorHAnsi" w:hAnsiTheme="majorHAnsi"/>
          </w:rPr>
          <w:t>стр. 5</w:t>
        </w:r>
      </w:hyperlink>
      <w:r w:rsidRPr="00E71840">
        <w:rPr>
          <w:rFonts w:asciiTheme="majorHAnsi" w:hAnsiTheme="majorHAnsi"/>
        </w:rPr>
        <w:t xml:space="preserve">) * (1 + гр. 7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5 = (1 + гр. 6 </w:t>
      </w:r>
      <w:hyperlink w:anchor="P6456" w:history="1">
        <w:r w:rsidRPr="00E71840">
          <w:rPr>
            <w:rFonts w:asciiTheme="majorHAnsi" w:hAnsiTheme="majorHAnsi"/>
          </w:rPr>
          <w:t>стр. 5</w:t>
        </w:r>
      </w:hyperlink>
      <w:r w:rsidRPr="00E71840">
        <w:rPr>
          <w:rFonts w:asciiTheme="majorHAnsi" w:hAnsiTheme="majorHAnsi"/>
        </w:rPr>
        <w:t xml:space="preserve">) * (1 + гр. 7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6 = (1 + гр. 7 </w:t>
      </w:r>
      <w:hyperlink w:anchor="P6456"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В </w:t>
      </w:r>
      <w:hyperlink w:anchor="P6472" w:history="1">
        <w:r w:rsidRPr="00E71840">
          <w:rPr>
            <w:rFonts w:asciiTheme="majorHAnsi" w:hAnsiTheme="majorHAnsi"/>
          </w:rPr>
          <w:t>строке 7</w:t>
        </w:r>
      </w:hyperlink>
      <w:r w:rsidRPr="00E71840">
        <w:rPr>
          <w:rFonts w:asciiTheme="majorHAnsi" w:hAnsiTheme="majorHAnsi"/>
        </w:rPr>
        <w:t xml:space="preserve">: гр. </w:t>
      </w:r>
      <w:hyperlink w:anchor="P6472" w:history="1">
        <w:r w:rsidRPr="00E71840">
          <w:rPr>
            <w:rFonts w:asciiTheme="majorHAnsi" w:hAnsiTheme="majorHAnsi"/>
          </w:rPr>
          <w:t>стр. 7</w:t>
        </w:r>
      </w:hyperlink>
      <w:r w:rsidRPr="00E71840">
        <w:rPr>
          <w:rFonts w:asciiTheme="majorHAnsi" w:hAnsiTheme="majorHAnsi"/>
        </w:rPr>
        <w:t xml:space="preserve"> = гр. </w:t>
      </w:r>
      <w:hyperlink w:anchor="P6448" w:history="1">
        <w:r w:rsidRPr="00E71840">
          <w:rPr>
            <w:rFonts w:asciiTheme="majorHAnsi" w:hAnsiTheme="majorHAnsi"/>
          </w:rPr>
          <w:t>стр. 4</w:t>
        </w:r>
      </w:hyperlink>
      <w:r w:rsidRPr="00E71840">
        <w:rPr>
          <w:rFonts w:asciiTheme="majorHAnsi" w:hAnsiTheme="majorHAnsi"/>
        </w:rPr>
        <w:t xml:space="preserve"> * гр. </w:t>
      </w:r>
      <w:hyperlink w:anchor="P6464" w:history="1">
        <w:r w:rsidRPr="00E71840">
          <w:rPr>
            <w:rFonts w:asciiTheme="majorHAnsi" w:hAnsiTheme="majorHAnsi"/>
          </w:rPr>
          <w:t>стр. 6</w:t>
        </w:r>
      </w:hyperlink>
      <w:r w:rsidRPr="00E71840">
        <w:rPr>
          <w:rFonts w:asciiTheme="majorHAnsi" w:hAnsiTheme="majorHAnsi"/>
        </w:rPr>
        <w:t>, кроме гр. 7</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w:t>
      </w:r>
      <w:hyperlink w:anchor="P6472" w:history="1">
        <w:r w:rsidRPr="00E71840">
          <w:rPr>
            <w:rFonts w:asciiTheme="majorHAnsi" w:hAnsiTheme="majorHAnsi"/>
          </w:rPr>
          <w:t>стр. 7</w:t>
        </w:r>
      </w:hyperlink>
      <w:r w:rsidRPr="00E71840">
        <w:rPr>
          <w:rFonts w:asciiTheme="majorHAnsi" w:hAnsiTheme="majorHAnsi"/>
        </w:rPr>
        <w:t xml:space="preserve"> = гр. </w:t>
      </w:r>
      <w:hyperlink w:anchor="P6448" w:history="1">
        <w:r w:rsidRPr="00E71840">
          <w:rPr>
            <w:rFonts w:asciiTheme="majorHAnsi" w:hAnsiTheme="majorHAnsi"/>
          </w:rPr>
          <w:t>стр. 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6480" w:history="1">
        <w:r w:rsidRPr="00E71840">
          <w:rPr>
            <w:rFonts w:asciiTheme="majorHAnsi" w:hAnsiTheme="majorHAnsi"/>
          </w:rPr>
          <w:t>Строка 8</w:t>
        </w:r>
      </w:hyperlink>
      <w:r w:rsidRPr="00E71840">
        <w:rPr>
          <w:rFonts w:asciiTheme="majorHAnsi" w:hAnsiTheme="majorHAnsi"/>
        </w:rPr>
        <w:t xml:space="preserve"> заполняется только в графе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3 года: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1" style="width:361.5pt;height:22.5pt" coordsize="" o:spt="100" adj="0,,0" path="" filled="f" stroked="f">
            <v:stroke joinstyle="miter"/>
            <v:imagedata r:id="rId668" o:title="base_1_183092_1261"/>
            <v:formulas/>
            <v:path o:connecttype="segments"/>
          </v:shape>
        </w:pic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более 3 лет: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2" style="width:448.5pt;height:22.5pt" coordsize="" o:spt="100" adj="0,,0" path="" filled="f" stroked="f">
            <v:stroke joinstyle="miter"/>
            <v:imagedata r:id="rId669" o:title="base_1_183092_1262"/>
            <v:formulas/>
            <v:path o:connecttype="segments"/>
          </v:shape>
        </w:pic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5.6</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09" w:name="P6515"/>
      <w:bookmarkEnd w:id="209"/>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экономии от снижения потребления топлива, учитываемой</w:t>
      </w:r>
    </w:p>
    <w:p w:rsidR="00B01B17" w:rsidRPr="00E71840" w:rsidRDefault="00B01B17">
      <w:pPr>
        <w:pStyle w:val="ConsPlusNormal"/>
        <w:jc w:val="center"/>
        <w:rPr>
          <w:rFonts w:asciiTheme="majorHAnsi" w:hAnsiTheme="majorHAnsi"/>
        </w:rPr>
      </w:pPr>
      <w:r w:rsidRPr="00E71840">
        <w:rPr>
          <w:rFonts w:asciiTheme="majorHAnsi" w:hAnsiTheme="majorHAnsi"/>
        </w:rPr>
        <w:t>в очередном долгосрочном периоде регулирования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465"/>
        <w:gridCol w:w="2310"/>
        <w:gridCol w:w="1155"/>
        <w:gridCol w:w="1155"/>
        <w:gridCol w:w="1155"/>
        <w:gridCol w:w="1155"/>
        <w:gridCol w:w="99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46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i1 - 1</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46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825" w:type="dxa"/>
          </w:tcPr>
          <w:p w:rsidR="00B01B17" w:rsidRPr="00E71840" w:rsidRDefault="00B01B17">
            <w:pPr>
              <w:pStyle w:val="ConsPlusNormal"/>
              <w:rPr>
                <w:rFonts w:asciiTheme="majorHAnsi" w:hAnsiTheme="majorHAnsi"/>
              </w:rPr>
            </w:pPr>
            <w:bookmarkStart w:id="210" w:name="P6535"/>
            <w:bookmarkEnd w:id="210"/>
            <w:r w:rsidRPr="00E71840">
              <w:rPr>
                <w:rFonts w:asciiTheme="majorHAnsi" w:hAnsiTheme="majorHAnsi"/>
              </w:rPr>
              <w:t>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норматив удельного расхода топлива</w:t>
            </w:r>
          </w:p>
        </w:tc>
        <w:tc>
          <w:tcPr>
            <w:tcW w:w="2310" w:type="dxa"/>
          </w:tcPr>
          <w:p w:rsidR="00B01B17" w:rsidRPr="00E71840" w:rsidRDefault="00B01B17">
            <w:pPr>
              <w:pStyle w:val="ConsPlusNormal"/>
              <w:rPr>
                <w:rFonts w:asciiTheme="majorHAnsi" w:hAnsiTheme="majorHAnsi"/>
              </w:rPr>
            </w:pPr>
            <w:r w:rsidRPr="00E71840">
              <w:rPr>
                <w:rFonts w:asciiTheme="majorHAnsi" w:hAnsiTheme="majorHAnsi"/>
              </w:rPr>
              <w:t>кг у.т./Гкал</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1" w:name="P6543"/>
            <w:bookmarkEnd w:id="211"/>
            <w:r w:rsidRPr="00E71840">
              <w:rPr>
                <w:rFonts w:asciiTheme="majorHAnsi" w:hAnsiTheme="majorHAnsi"/>
              </w:rPr>
              <w:t>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Удельный расход топлива, учтенный при расчете тарифов</w:t>
            </w:r>
          </w:p>
        </w:tc>
        <w:tc>
          <w:tcPr>
            <w:tcW w:w="2310" w:type="dxa"/>
          </w:tcPr>
          <w:p w:rsidR="00B01B17" w:rsidRPr="00E71840" w:rsidRDefault="00B01B17">
            <w:pPr>
              <w:pStyle w:val="ConsPlusNormal"/>
              <w:rPr>
                <w:rFonts w:asciiTheme="majorHAnsi" w:hAnsiTheme="majorHAnsi"/>
              </w:rPr>
            </w:pPr>
            <w:r w:rsidRPr="00E71840">
              <w:rPr>
                <w:rFonts w:asciiTheme="majorHAnsi" w:hAnsiTheme="majorHAnsi"/>
              </w:rPr>
              <w:t>кг у.т./Гкал</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2" w:name="P6551"/>
            <w:bookmarkEnd w:id="212"/>
            <w:r w:rsidRPr="00E71840">
              <w:rPr>
                <w:rFonts w:asciiTheme="majorHAnsi" w:hAnsiTheme="majorHAnsi"/>
              </w:rPr>
              <w:t>3</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отпуска тепловой энергии, поставляемой с коллекторов источника тепловой энергии</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тыс. Гкал</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(расчетная) цена на топливо источника тепловой энергии</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руб./т у.т.</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3" w:name="P6567"/>
            <w:bookmarkEnd w:id="213"/>
            <w:r w:rsidRPr="00E71840">
              <w:rPr>
                <w:rFonts w:asciiTheme="majorHAnsi" w:hAnsiTheme="majorHAnsi"/>
              </w:rPr>
              <w:t>5</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топлива</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кг у.т.</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4" w:name="P6575"/>
            <w:bookmarkEnd w:id="214"/>
            <w:r w:rsidRPr="00E71840">
              <w:rPr>
                <w:rFonts w:asciiTheme="majorHAnsi" w:hAnsiTheme="majorHAnsi"/>
              </w:rPr>
              <w:t>6</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от снижения потребления топлива</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5" w:name="P6583"/>
            <w:bookmarkEnd w:id="215"/>
            <w:r w:rsidRPr="00E71840">
              <w:rPr>
                <w:rFonts w:asciiTheme="majorHAnsi" w:hAnsiTheme="majorHAnsi"/>
              </w:rPr>
              <w:t>7</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Значение индекса потребительских цен</w:t>
            </w:r>
          </w:p>
        </w:tc>
        <w:tc>
          <w:tcPr>
            <w:tcW w:w="231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6" w:name="P6591"/>
            <w:bookmarkEnd w:id="216"/>
            <w:r w:rsidRPr="00E71840">
              <w:rPr>
                <w:rFonts w:asciiTheme="majorHAnsi" w:hAnsiTheme="majorHAnsi"/>
              </w:rPr>
              <w:t>8</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Кумулятивное значение индекса потребительских цен</w:t>
            </w:r>
          </w:p>
        </w:tc>
        <w:tc>
          <w:tcPr>
            <w:tcW w:w="231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7" w:name="P6599"/>
            <w:bookmarkEnd w:id="217"/>
            <w:r w:rsidRPr="00E71840">
              <w:rPr>
                <w:rFonts w:asciiTheme="majorHAnsi" w:hAnsiTheme="majorHAnsi"/>
              </w:rPr>
              <w:t>9</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от снижения потребления энергетических ресурсов в ценах года i1</w:t>
            </w:r>
          </w:p>
        </w:tc>
        <w:tc>
          <w:tcPr>
            <w:tcW w:w="231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18" w:name="P6607"/>
            <w:bookmarkEnd w:id="218"/>
            <w:r w:rsidRPr="00E71840">
              <w:rPr>
                <w:rFonts w:asciiTheme="majorHAnsi" w:hAnsiTheme="majorHAnsi"/>
              </w:rPr>
              <w:t>10</w:t>
            </w:r>
          </w:p>
        </w:tc>
        <w:tc>
          <w:tcPr>
            <w:tcW w:w="3465" w:type="dxa"/>
          </w:tcPr>
          <w:p w:rsidR="00B01B17" w:rsidRPr="00E71840" w:rsidRDefault="00B01B17">
            <w:pPr>
              <w:pStyle w:val="ConsPlusNormal"/>
              <w:jc w:val="both"/>
              <w:rPr>
                <w:rFonts w:asciiTheme="majorHAnsi" w:hAnsiTheme="majorHAnsi"/>
              </w:rPr>
            </w:pPr>
            <w:r w:rsidRPr="00E71840">
              <w:rPr>
                <w:rFonts w:asciiTheme="majorHAnsi" w:hAnsiTheme="majorHAnsi"/>
              </w:rPr>
              <w:t>Экономия от снижения потребления топлива, учитываемая в очередном долгосрочном периоде регулирования</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за предшествующий долгосрочный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Приложение заполняется для каждого источника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Фактическая (расчетная) цена на топливо - с учетом затрат на его доставку и хранение, определяемая в соответствии с </w:t>
      </w:r>
      <w:hyperlink w:anchor="P3421" w:history="1">
        <w:r w:rsidRPr="00E71840">
          <w:rPr>
            <w:rFonts w:asciiTheme="majorHAnsi" w:hAnsiTheme="majorHAnsi"/>
          </w:rPr>
          <w:t>приложением 4.5</w:t>
        </w:r>
      </w:hyperlink>
      <w:r w:rsidRPr="00E71840">
        <w:rPr>
          <w:rFonts w:asciiTheme="majorHAnsi" w:hAnsiTheme="majorHAns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Графы </w:t>
      </w:r>
      <w:hyperlink w:anchor="P6567" w:history="1">
        <w:r w:rsidRPr="00E71840">
          <w:rPr>
            <w:rFonts w:asciiTheme="majorHAnsi" w:hAnsiTheme="majorHAnsi"/>
          </w:rPr>
          <w:t>строки 5</w:t>
        </w:r>
      </w:hyperlink>
      <w:r w:rsidRPr="00E71840">
        <w:rPr>
          <w:rFonts w:asciiTheme="majorHAnsi" w:hAnsiTheme="majorHAnsi"/>
        </w:rPr>
        <w:t xml:space="preserve"> заполняются расчетным способом: гр. </w:t>
      </w:r>
      <w:hyperlink w:anchor="P6567" w:history="1">
        <w:r w:rsidRPr="00E71840">
          <w:rPr>
            <w:rFonts w:asciiTheme="majorHAnsi" w:hAnsiTheme="majorHAnsi"/>
          </w:rPr>
          <w:t>стр. 5</w:t>
        </w:r>
      </w:hyperlink>
      <w:r w:rsidRPr="00E71840">
        <w:rPr>
          <w:rFonts w:asciiTheme="majorHAnsi" w:hAnsiTheme="majorHAnsi"/>
        </w:rPr>
        <w:t xml:space="preserve"> = (гр. </w:t>
      </w:r>
      <w:hyperlink w:anchor="P6543" w:history="1">
        <w:r w:rsidRPr="00E71840">
          <w:rPr>
            <w:rFonts w:asciiTheme="majorHAnsi" w:hAnsiTheme="majorHAnsi"/>
          </w:rPr>
          <w:t>стр. 2</w:t>
        </w:r>
      </w:hyperlink>
      <w:r w:rsidRPr="00E71840">
        <w:rPr>
          <w:rFonts w:asciiTheme="majorHAnsi" w:hAnsiTheme="majorHAnsi"/>
        </w:rPr>
        <w:t xml:space="preserve"> - гр. </w:t>
      </w:r>
      <w:hyperlink w:anchor="P6535" w:history="1">
        <w:r w:rsidRPr="00E71840">
          <w:rPr>
            <w:rFonts w:asciiTheme="majorHAnsi" w:hAnsiTheme="majorHAnsi"/>
          </w:rPr>
          <w:t>стр. 1</w:t>
        </w:r>
      </w:hyperlink>
      <w:r w:rsidRPr="00E71840">
        <w:rPr>
          <w:rFonts w:asciiTheme="majorHAnsi" w:hAnsiTheme="majorHAnsi"/>
        </w:rPr>
        <w:t xml:space="preserve">) * гр. </w:t>
      </w:r>
      <w:hyperlink w:anchor="P6551"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Графы </w:t>
      </w:r>
      <w:hyperlink w:anchor="P6575" w:history="1">
        <w:r w:rsidRPr="00E71840">
          <w:rPr>
            <w:rFonts w:asciiTheme="majorHAnsi" w:hAnsiTheme="majorHAnsi"/>
          </w:rPr>
          <w:t>строки 6</w:t>
        </w:r>
      </w:hyperlink>
      <w:r w:rsidRPr="00E71840">
        <w:rPr>
          <w:rFonts w:asciiTheme="majorHAnsi" w:hAnsiTheme="majorHAnsi"/>
        </w:rPr>
        <w:t xml:space="preserve"> заполняются расчетным способом: </w:t>
      </w:r>
      <w:r w:rsidR="006A4090" w:rsidRPr="00E71840">
        <w:rPr>
          <w:rFonts w:asciiTheme="majorHAnsi" w:hAnsiTheme="majorHAnsi"/>
          <w:position w:val="-16"/>
        </w:rPr>
        <w:pict>
          <v:shape id="_x0000_i1653" style="width:397.5pt;height:25.5pt" coordsize="" o:spt="100" adj="0,,0" path="" filled="f" stroked="f">
            <v:stroke joinstyle="miter"/>
            <v:imagedata r:id="rId670" o:title="base_1_183092_1263"/>
            <v:formulas/>
            <v:path o:connecttype="segments"/>
          </v:shape>
        </w:pict>
      </w:r>
      <w:r w:rsidRPr="00E71840">
        <w:rPr>
          <w:rFonts w:asciiTheme="majorHAnsi" w:hAnsiTheme="majorHAnsi"/>
        </w:rPr>
        <w:t>. Для первого года регулирования: </w:t>
      </w:r>
      <w:r w:rsidR="006A4090" w:rsidRPr="00E71840">
        <w:rPr>
          <w:rFonts w:asciiTheme="majorHAnsi" w:hAnsiTheme="majorHAnsi"/>
          <w:position w:val="-10"/>
        </w:rPr>
        <w:pict>
          <v:shape id="_x0000_i1654" style="width:243.75pt;height:21.75pt" coordsize="" o:spt="100" adj="0,,0" path="" filled="f" stroked="f">
            <v:stroke joinstyle="miter"/>
            <v:imagedata r:id="rId671" o:title="base_1_183092_1264"/>
            <v:formulas/>
            <v:path o:connecttype="segments"/>
          </v:shape>
        </w:pic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В </w:t>
      </w:r>
      <w:hyperlink w:anchor="P6591" w:history="1">
        <w:r w:rsidRPr="00E71840">
          <w:rPr>
            <w:rFonts w:asciiTheme="majorHAnsi" w:hAnsiTheme="majorHAnsi"/>
          </w:rPr>
          <w:t>строке 8</w:t>
        </w:r>
      </w:hyperlink>
      <w:r w:rsidRPr="00E71840">
        <w:rPr>
          <w:rFonts w:asciiTheme="majorHAnsi" w:hAnsiTheme="majorHAnsi"/>
        </w:rPr>
        <w:t xml:space="preserve">: гр. 5 = (1 + гр. 6) * (1 + гр. 7) * (1 + гр. 8) </w:t>
      </w:r>
      <w:hyperlink w:anchor="P6583" w:history="1">
        <w:r w:rsidRPr="00E71840">
          <w:rPr>
            <w:rFonts w:asciiTheme="majorHAnsi" w:hAnsiTheme="majorHAnsi"/>
          </w:rPr>
          <w:t>строки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6 = (1 + гр. 7) * (1 + гр. 8) </w:t>
      </w:r>
      <w:hyperlink w:anchor="P6583" w:history="1">
        <w:r w:rsidRPr="00E71840">
          <w:rPr>
            <w:rFonts w:asciiTheme="majorHAnsi" w:hAnsiTheme="majorHAnsi"/>
          </w:rPr>
          <w:t>строки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(1 + гр. 8) </w:t>
      </w:r>
      <w:hyperlink w:anchor="P6583" w:history="1">
        <w:r w:rsidRPr="00E71840">
          <w:rPr>
            <w:rFonts w:asciiTheme="majorHAnsi" w:hAnsiTheme="majorHAnsi"/>
          </w:rPr>
          <w:t>строки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Гр. </w:t>
      </w:r>
      <w:hyperlink w:anchor="P6599" w:history="1">
        <w:r w:rsidRPr="00E71840">
          <w:rPr>
            <w:rFonts w:asciiTheme="majorHAnsi" w:hAnsiTheme="majorHAnsi"/>
          </w:rPr>
          <w:t>стр. 9</w:t>
        </w:r>
      </w:hyperlink>
      <w:r w:rsidRPr="00E71840">
        <w:rPr>
          <w:rFonts w:asciiTheme="majorHAnsi" w:hAnsiTheme="majorHAnsi"/>
        </w:rPr>
        <w:t xml:space="preserve"> = гр. </w:t>
      </w:r>
      <w:hyperlink w:anchor="P6575" w:history="1">
        <w:r w:rsidRPr="00E71840">
          <w:rPr>
            <w:rFonts w:asciiTheme="majorHAnsi" w:hAnsiTheme="majorHAnsi"/>
          </w:rPr>
          <w:t>стр. 6</w:t>
        </w:r>
      </w:hyperlink>
      <w:r w:rsidRPr="00E71840">
        <w:rPr>
          <w:rFonts w:asciiTheme="majorHAnsi" w:hAnsiTheme="majorHAnsi"/>
        </w:rPr>
        <w:t xml:space="preserve"> * гр. </w:t>
      </w:r>
      <w:hyperlink w:anchor="P6591" w:history="1">
        <w:r w:rsidRPr="00E71840">
          <w:rPr>
            <w:rFonts w:asciiTheme="majorHAnsi" w:hAnsiTheme="majorHAnsi"/>
          </w:rPr>
          <w:t>стр. 8</w:t>
        </w:r>
      </w:hyperlink>
      <w:r w:rsidRPr="00E71840">
        <w:rPr>
          <w:rFonts w:asciiTheme="majorHAnsi" w:hAnsiTheme="majorHAnsi"/>
        </w:rPr>
        <w:t>, кроме гр.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8 </w:t>
      </w:r>
      <w:hyperlink w:anchor="P6599" w:history="1">
        <w:r w:rsidRPr="00E71840">
          <w:rPr>
            <w:rFonts w:asciiTheme="majorHAnsi" w:hAnsiTheme="majorHAnsi"/>
          </w:rPr>
          <w:t>стр. 9</w:t>
        </w:r>
      </w:hyperlink>
      <w:r w:rsidRPr="00E71840">
        <w:rPr>
          <w:rFonts w:asciiTheme="majorHAnsi" w:hAnsiTheme="majorHAnsi"/>
        </w:rPr>
        <w:t xml:space="preserve"> = гр. </w:t>
      </w:r>
      <w:hyperlink w:anchor="P6575" w:history="1">
        <w:r w:rsidRPr="00E71840">
          <w:rPr>
            <w:rFonts w:asciiTheme="majorHAnsi" w:hAnsiTheme="majorHAnsi"/>
          </w:rPr>
          <w:t>стр. 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w:t>
      </w:r>
      <w:hyperlink w:anchor="P6607" w:history="1">
        <w:r w:rsidRPr="00E71840">
          <w:rPr>
            <w:rFonts w:asciiTheme="majorHAnsi" w:hAnsiTheme="majorHAnsi"/>
          </w:rPr>
          <w:t>Строка 10</w:t>
        </w:r>
      </w:hyperlink>
      <w:r w:rsidRPr="00E71840">
        <w:rPr>
          <w:rFonts w:asciiTheme="majorHAnsi" w:hAnsiTheme="majorHAnsi"/>
        </w:rPr>
        <w:t xml:space="preserve"> заполняется только в графе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3 года: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5" style="width:361.5pt;height:22.5pt" coordsize="" o:spt="100" adj="0,,0" path="" filled="f" stroked="f">
            <v:stroke joinstyle="miter"/>
            <v:imagedata r:id="rId672" o:title="base_1_183092_1265"/>
            <v:formulas/>
            <v:path o:connecttype="segments"/>
          </v:shape>
        </w:pic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более 3 лет: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6" style="width:448.5pt;height:22.5pt" coordsize="" o:spt="100" adj="0,,0" path="" filled="f" stroked="f">
            <v:stroke joinstyle="miter"/>
            <v:imagedata r:id="rId673" o:title="base_1_183092_1266"/>
            <v:formulas/>
            <v:path o:connecttype="segments"/>
          </v:shape>
        </w:pic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19" w:name="P6639"/>
      <w:bookmarkEnd w:id="219"/>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экономии от снижения потребления прочих энергетических</w:t>
      </w:r>
    </w:p>
    <w:p w:rsidR="00B01B17" w:rsidRPr="00E71840" w:rsidRDefault="00B01B17">
      <w:pPr>
        <w:pStyle w:val="ConsPlusNormal"/>
        <w:jc w:val="center"/>
        <w:rPr>
          <w:rFonts w:asciiTheme="majorHAnsi" w:hAnsiTheme="majorHAnsi"/>
        </w:rPr>
      </w:pPr>
      <w:r w:rsidRPr="00E71840">
        <w:rPr>
          <w:rFonts w:asciiTheme="majorHAnsi" w:hAnsiTheme="majorHAnsi"/>
        </w:rPr>
        <w:t>ресурсов, холодной воды, теплоносителя (далее в настоящем</w:t>
      </w:r>
    </w:p>
    <w:p w:rsidR="00B01B17" w:rsidRPr="00E71840" w:rsidRDefault="00B01B17">
      <w:pPr>
        <w:pStyle w:val="ConsPlusNormal"/>
        <w:jc w:val="center"/>
        <w:rPr>
          <w:rFonts w:asciiTheme="majorHAnsi" w:hAnsiTheme="majorHAnsi"/>
        </w:rPr>
      </w:pPr>
      <w:r w:rsidRPr="00E71840">
        <w:rPr>
          <w:rFonts w:asciiTheme="majorHAnsi" w:hAnsiTheme="majorHAnsi"/>
        </w:rPr>
        <w:t>приложении - ресурсы), учитываемой в очередном</w:t>
      </w:r>
    </w:p>
    <w:p w:rsidR="00B01B17" w:rsidRPr="00E71840" w:rsidRDefault="00B01B17">
      <w:pPr>
        <w:pStyle w:val="ConsPlusNormal"/>
        <w:jc w:val="center"/>
        <w:rPr>
          <w:rFonts w:asciiTheme="majorHAnsi" w:hAnsiTheme="majorHAnsi"/>
        </w:rPr>
      </w:pPr>
      <w:r w:rsidRPr="00E71840">
        <w:rPr>
          <w:rFonts w:asciiTheme="majorHAnsi" w:hAnsiTheme="majorHAnsi"/>
        </w:rPr>
        <w:t>долгосрочном периоде регулирования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455"/>
        <w:gridCol w:w="1650"/>
        <w:gridCol w:w="1155"/>
        <w:gridCol w:w="1155"/>
        <w:gridCol w:w="1155"/>
        <w:gridCol w:w="1155"/>
        <w:gridCol w:w="660"/>
      </w:tblGrid>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45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i1 - 2</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i1 - 1</w:t>
            </w:r>
          </w:p>
        </w:tc>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4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825" w:type="dxa"/>
          </w:tcPr>
          <w:p w:rsidR="00B01B17" w:rsidRPr="00E71840" w:rsidRDefault="00B01B17">
            <w:pPr>
              <w:pStyle w:val="ConsPlusNormal"/>
              <w:jc w:val="center"/>
              <w:rPr>
                <w:rFonts w:asciiTheme="majorHAnsi" w:hAnsiTheme="majorHAnsi"/>
              </w:rPr>
            </w:pPr>
            <w:bookmarkStart w:id="220" w:name="P6661"/>
            <w:bookmarkEnd w:id="220"/>
            <w:r w:rsidRPr="00E71840">
              <w:rPr>
                <w:rFonts w:asciiTheme="majorHAnsi" w:hAnsiTheme="majorHAnsi"/>
              </w:rPr>
              <w:t>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полезного отпуска соответствующего вида продукции (услуг)</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1" w:name="P6669"/>
            <w:bookmarkEnd w:id="221"/>
            <w:r w:rsidRPr="00E71840">
              <w:rPr>
                <w:rFonts w:asciiTheme="majorHAnsi" w:hAnsiTheme="majorHAnsi"/>
              </w:rPr>
              <w:t>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Объем полезного отпуска соответствующего вида продукции (услуг), учтенный при установлении тарифов</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2" w:name="P6677"/>
            <w:bookmarkEnd w:id="222"/>
            <w:r w:rsidRPr="00E71840">
              <w:rPr>
                <w:rFonts w:asciiTheme="majorHAnsi" w:hAnsiTheme="majorHAnsi"/>
              </w:rPr>
              <w:t>3</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Объем потребления ресурса, учтенный при установлении тарифов</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3" w:name="P6685"/>
            <w:bookmarkEnd w:id="223"/>
            <w:r w:rsidRPr="00E71840">
              <w:rPr>
                <w:rFonts w:asciiTheme="majorHAnsi" w:hAnsiTheme="majorHAnsi"/>
              </w:rPr>
              <w:t>4</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Фактический объем потребления ресурса</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4" w:name="P6693"/>
            <w:bookmarkEnd w:id="224"/>
            <w:r w:rsidRPr="00E71840">
              <w:rPr>
                <w:rFonts w:asciiTheme="majorHAnsi" w:hAnsiTheme="majorHAnsi"/>
              </w:rPr>
              <w:t>5</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Фактическая стоимость приобретения (производства) единицы ресурса</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5" w:name="P6701"/>
            <w:bookmarkEnd w:id="225"/>
            <w:r w:rsidRPr="00E71840">
              <w:rPr>
                <w:rFonts w:asciiTheme="majorHAnsi" w:hAnsiTheme="majorHAnsi"/>
              </w:rPr>
              <w:t>6</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ресурсов</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6" w:name="P6709"/>
            <w:bookmarkEnd w:id="226"/>
            <w:r w:rsidRPr="00E71840">
              <w:rPr>
                <w:rFonts w:asciiTheme="majorHAnsi" w:hAnsiTheme="majorHAnsi"/>
              </w:rPr>
              <w:t>7</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от снижения потребления ресурсов</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7" w:name="P6717"/>
            <w:bookmarkEnd w:id="227"/>
            <w:r w:rsidRPr="00E71840">
              <w:rPr>
                <w:rFonts w:asciiTheme="majorHAnsi" w:hAnsiTheme="majorHAnsi"/>
              </w:rPr>
              <w:t>8</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Значение индекса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8" w:name="P6725"/>
            <w:bookmarkEnd w:id="228"/>
            <w:r w:rsidRPr="00E71840">
              <w:rPr>
                <w:rFonts w:asciiTheme="majorHAnsi" w:hAnsiTheme="majorHAnsi"/>
              </w:rPr>
              <w:t>9</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Кумулятивное значение индекса потребительских цен</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29" w:name="P6733"/>
            <w:bookmarkEnd w:id="229"/>
            <w:r w:rsidRPr="00E71840">
              <w:rPr>
                <w:rFonts w:asciiTheme="majorHAnsi" w:hAnsiTheme="majorHAnsi"/>
              </w:rPr>
              <w:t>10</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Прирост экономии от снижения потребления ресурсов в ценах года i1</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jc w:val="center"/>
              <w:rPr>
                <w:rFonts w:asciiTheme="majorHAnsi" w:hAnsiTheme="majorHAnsi"/>
              </w:rPr>
            </w:pPr>
            <w:bookmarkStart w:id="230" w:name="P6741"/>
            <w:bookmarkEnd w:id="230"/>
            <w:r w:rsidRPr="00E71840">
              <w:rPr>
                <w:rFonts w:asciiTheme="majorHAnsi" w:hAnsiTheme="majorHAnsi"/>
              </w:rPr>
              <w:t>11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Экономия от снижения потребления ресурсов, учитываемая в очередном долгосрочном периоде регулирования</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66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Приложение заполняется за предшествующий долгосрочный период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Приложение заполняется для каждого вида ресурсов.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Графы </w:t>
      </w:r>
      <w:hyperlink w:anchor="P6701" w:history="1">
        <w:r w:rsidRPr="00E71840">
          <w:rPr>
            <w:rFonts w:asciiTheme="majorHAnsi" w:hAnsiTheme="majorHAnsi"/>
          </w:rPr>
          <w:t>строки 6</w:t>
        </w:r>
      </w:hyperlink>
      <w:r w:rsidRPr="00E71840">
        <w:rPr>
          <w:rFonts w:asciiTheme="majorHAnsi" w:hAnsiTheme="majorHAnsi"/>
        </w:rPr>
        <w:t xml:space="preserve"> заполняются расчетным способом: гр. </w:t>
      </w:r>
      <w:hyperlink w:anchor="P6701" w:history="1">
        <w:r w:rsidRPr="00E71840">
          <w:rPr>
            <w:rFonts w:asciiTheme="majorHAnsi" w:hAnsiTheme="majorHAnsi"/>
          </w:rPr>
          <w:t>стр. 6</w:t>
        </w:r>
      </w:hyperlink>
      <w:r w:rsidRPr="00E71840">
        <w:rPr>
          <w:rFonts w:asciiTheme="majorHAnsi" w:hAnsiTheme="majorHAnsi"/>
        </w:rPr>
        <w:t xml:space="preserve"> = гр. </w:t>
      </w:r>
      <w:hyperlink w:anchor="P6661" w:history="1">
        <w:r w:rsidRPr="00E71840">
          <w:rPr>
            <w:rFonts w:asciiTheme="majorHAnsi" w:hAnsiTheme="majorHAnsi"/>
          </w:rPr>
          <w:t>стр. 1</w:t>
        </w:r>
      </w:hyperlink>
      <w:r w:rsidRPr="00E71840">
        <w:rPr>
          <w:rFonts w:asciiTheme="majorHAnsi" w:hAnsiTheme="majorHAnsi"/>
        </w:rPr>
        <w:t xml:space="preserve"> / гр. </w:t>
      </w:r>
      <w:hyperlink w:anchor="P6669" w:history="1">
        <w:r w:rsidRPr="00E71840">
          <w:rPr>
            <w:rFonts w:asciiTheme="majorHAnsi" w:hAnsiTheme="majorHAnsi"/>
          </w:rPr>
          <w:t>стр. 2</w:t>
        </w:r>
      </w:hyperlink>
      <w:r w:rsidRPr="00E71840">
        <w:rPr>
          <w:rFonts w:asciiTheme="majorHAnsi" w:hAnsiTheme="majorHAnsi"/>
        </w:rPr>
        <w:t xml:space="preserve"> * гр. </w:t>
      </w:r>
      <w:hyperlink w:anchor="P6677" w:history="1">
        <w:r w:rsidRPr="00E71840">
          <w:rPr>
            <w:rFonts w:asciiTheme="majorHAnsi" w:hAnsiTheme="majorHAnsi"/>
          </w:rPr>
          <w:t>стр. 3</w:t>
        </w:r>
      </w:hyperlink>
      <w:r w:rsidRPr="00E71840">
        <w:rPr>
          <w:rFonts w:asciiTheme="majorHAnsi" w:hAnsiTheme="majorHAnsi"/>
        </w:rPr>
        <w:t xml:space="preserve"> - гр. </w:t>
      </w:r>
      <w:hyperlink w:anchor="P6685" w:history="1">
        <w:r w:rsidRPr="00E71840">
          <w:rPr>
            <w:rFonts w:asciiTheme="majorHAnsi" w:hAnsiTheme="majorHAnsi"/>
          </w:rPr>
          <w:t>стр. 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Графы </w:t>
      </w:r>
      <w:hyperlink w:anchor="P6709" w:history="1">
        <w:r w:rsidRPr="00E71840">
          <w:rPr>
            <w:rFonts w:asciiTheme="majorHAnsi" w:hAnsiTheme="majorHAnsi"/>
          </w:rPr>
          <w:t>строки 7</w:t>
        </w:r>
      </w:hyperlink>
      <w:r w:rsidRPr="00E71840">
        <w:rPr>
          <w:rFonts w:asciiTheme="majorHAnsi" w:hAnsiTheme="majorHAnsi"/>
        </w:rPr>
        <w:t xml:space="preserve"> заполняются расчетным способом: гр. </w:t>
      </w:r>
      <w:hyperlink w:anchor="P6709" w:history="1">
        <w:r w:rsidRPr="00E71840">
          <w:rPr>
            <w:rFonts w:asciiTheme="majorHAnsi" w:hAnsiTheme="majorHAnsi"/>
          </w:rPr>
          <w:t>стр. 7</w:t>
        </w:r>
      </w:hyperlink>
      <w:r w:rsidRPr="00E71840">
        <w:rPr>
          <w:rFonts w:asciiTheme="majorHAnsi" w:hAnsiTheme="majorHAnsi"/>
        </w:rPr>
        <w:t xml:space="preserve"> = (гр. </w:t>
      </w:r>
      <w:hyperlink w:anchor="P6701" w:history="1">
        <w:r w:rsidRPr="00E71840">
          <w:rPr>
            <w:rFonts w:asciiTheme="majorHAnsi" w:hAnsiTheme="majorHAnsi"/>
          </w:rPr>
          <w:t>стр. 6</w:t>
        </w:r>
      </w:hyperlink>
      <w:r w:rsidRPr="00E71840">
        <w:rPr>
          <w:rFonts w:asciiTheme="majorHAnsi" w:hAnsiTheme="majorHAnsi"/>
        </w:rPr>
        <w:t xml:space="preserve"> - гр. </w:t>
      </w:r>
      <w:hyperlink w:anchor="P6701" w:history="1">
        <w:r w:rsidRPr="00E71840">
          <w:rPr>
            <w:rFonts w:asciiTheme="majorHAnsi" w:hAnsiTheme="majorHAnsi"/>
          </w:rPr>
          <w:t>стр. 6</w:t>
        </w:r>
      </w:hyperlink>
      <w:r w:rsidRPr="00E71840">
        <w:rPr>
          <w:rFonts w:asciiTheme="majorHAnsi" w:hAnsiTheme="majorHAnsi"/>
        </w:rPr>
        <w:t xml:space="preserve">|предыдущий год) * гр. </w:t>
      </w:r>
      <w:hyperlink w:anchor="P6693" w:history="1">
        <w:r w:rsidRPr="00E71840">
          <w:rPr>
            <w:rFonts w:asciiTheme="majorHAnsi" w:hAnsiTheme="majorHAnsi"/>
          </w:rPr>
          <w:t>стр. 5</w:t>
        </w:r>
      </w:hyperlink>
      <w:r w:rsidRPr="00E71840">
        <w:rPr>
          <w:rFonts w:asciiTheme="majorHAnsi" w:hAnsiTheme="majorHAnsi"/>
        </w:rPr>
        <w:t xml:space="preserve">. Для первого года регулирования: </w:t>
      </w:r>
      <w:hyperlink w:anchor="P6709" w:history="1">
        <w:r w:rsidRPr="00E71840">
          <w:rPr>
            <w:rFonts w:asciiTheme="majorHAnsi" w:hAnsiTheme="majorHAnsi"/>
          </w:rPr>
          <w:t>стр. 7</w:t>
        </w:r>
      </w:hyperlink>
      <w:r w:rsidRPr="00E71840">
        <w:rPr>
          <w:rFonts w:asciiTheme="majorHAnsi" w:hAnsiTheme="majorHAnsi"/>
        </w:rPr>
        <w:t xml:space="preserve"> = гр. </w:t>
      </w:r>
      <w:hyperlink w:anchor="P6701" w:history="1">
        <w:r w:rsidRPr="00E71840">
          <w:rPr>
            <w:rFonts w:asciiTheme="majorHAnsi" w:hAnsiTheme="majorHAnsi"/>
          </w:rPr>
          <w:t>стр. 6</w:t>
        </w:r>
      </w:hyperlink>
      <w:r w:rsidRPr="00E71840">
        <w:rPr>
          <w:rFonts w:asciiTheme="majorHAnsi" w:hAnsiTheme="majorHAnsi"/>
        </w:rPr>
        <w:t xml:space="preserve"> * гр. </w:t>
      </w:r>
      <w:hyperlink w:anchor="P6693" w:history="1">
        <w:r w:rsidRPr="00E71840">
          <w:rPr>
            <w:rFonts w:asciiTheme="majorHAnsi" w:hAnsiTheme="majorHAnsi"/>
          </w:rPr>
          <w:t>стр. 5</w:t>
        </w:r>
      </w:hyperlink>
      <w:r w:rsidRPr="00E71840">
        <w:rPr>
          <w:rFonts w:asciiTheme="majorHAnsi" w:hAnsiTheme="majorHAnsi"/>
        </w:rP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В </w:t>
      </w:r>
      <w:hyperlink w:anchor="P6725" w:history="1">
        <w:r w:rsidRPr="00E71840">
          <w:rPr>
            <w:rFonts w:asciiTheme="majorHAnsi" w:hAnsiTheme="majorHAnsi"/>
          </w:rPr>
          <w:t>строке 9</w:t>
        </w:r>
      </w:hyperlink>
      <w:r w:rsidRPr="00E71840">
        <w:rPr>
          <w:rFonts w:asciiTheme="majorHAnsi" w:hAnsiTheme="majorHAnsi"/>
        </w:rPr>
        <w:t xml:space="preserve">: гр. 5 = (1 + гр. 6) * (1 + гр. 7) * (1 + гр. 8) </w:t>
      </w:r>
      <w:hyperlink w:anchor="P6717" w:history="1">
        <w:r w:rsidRPr="00E71840">
          <w:rPr>
            <w:rFonts w:asciiTheme="majorHAnsi" w:hAnsiTheme="majorHAnsi"/>
          </w:rPr>
          <w:t>строки 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6 = (1 + гр. 7) * (1 + гр. 8) </w:t>
      </w:r>
      <w:hyperlink w:anchor="P6717" w:history="1">
        <w:r w:rsidRPr="00E71840">
          <w:rPr>
            <w:rFonts w:asciiTheme="majorHAnsi" w:hAnsiTheme="majorHAnsi"/>
          </w:rPr>
          <w:t>строки 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(1 + гр. 8) </w:t>
      </w:r>
      <w:hyperlink w:anchor="P6717" w:history="1">
        <w:r w:rsidRPr="00E71840">
          <w:rPr>
            <w:rFonts w:asciiTheme="majorHAnsi" w:hAnsiTheme="majorHAnsi"/>
          </w:rPr>
          <w:t>строки 8</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Гр. </w:t>
      </w:r>
      <w:hyperlink w:anchor="P6733" w:history="1">
        <w:r w:rsidRPr="00E71840">
          <w:rPr>
            <w:rFonts w:asciiTheme="majorHAnsi" w:hAnsiTheme="majorHAnsi"/>
          </w:rPr>
          <w:t>стр. 10</w:t>
        </w:r>
      </w:hyperlink>
      <w:r w:rsidRPr="00E71840">
        <w:rPr>
          <w:rFonts w:asciiTheme="majorHAnsi" w:hAnsiTheme="majorHAnsi"/>
        </w:rPr>
        <w:t xml:space="preserve"> = гр. </w:t>
      </w:r>
      <w:hyperlink w:anchor="P6709" w:history="1">
        <w:r w:rsidRPr="00E71840">
          <w:rPr>
            <w:rFonts w:asciiTheme="majorHAnsi" w:hAnsiTheme="majorHAnsi"/>
          </w:rPr>
          <w:t>стр. 7</w:t>
        </w:r>
      </w:hyperlink>
      <w:r w:rsidRPr="00E71840">
        <w:rPr>
          <w:rFonts w:asciiTheme="majorHAnsi" w:hAnsiTheme="majorHAnsi"/>
        </w:rPr>
        <w:t xml:space="preserve"> * гр. </w:t>
      </w:r>
      <w:hyperlink w:anchor="P6725" w:history="1">
        <w:r w:rsidRPr="00E71840">
          <w:rPr>
            <w:rFonts w:asciiTheme="majorHAnsi" w:hAnsiTheme="majorHAnsi"/>
          </w:rPr>
          <w:t>стр. 9</w:t>
        </w:r>
      </w:hyperlink>
      <w:r w:rsidRPr="00E71840">
        <w:rPr>
          <w:rFonts w:asciiTheme="majorHAnsi" w:hAnsiTheme="majorHAnsi"/>
        </w:rPr>
        <w:t>, кроме гр.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8 </w:t>
      </w:r>
      <w:hyperlink w:anchor="P6733" w:history="1">
        <w:r w:rsidRPr="00E71840">
          <w:rPr>
            <w:rFonts w:asciiTheme="majorHAnsi" w:hAnsiTheme="majorHAnsi"/>
          </w:rPr>
          <w:t>стр. 10</w:t>
        </w:r>
      </w:hyperlink>
      <w:r w:rsidRPr="00E71840">
        <w:rPr>
          <w:rFonts w:asciiTheme="majorHAnsi" w:hAnsiTheme="majorHAnsi"/>
        </w:rPr>
        <w:t xml:space="preserve"> = гр. </w:t>
      </w:r>
      <w:hyperlink w:anchor="P6709" w:history="1">
        <w:r w:rsidRPr="00E71840">
          <w:rPr>
            <w:rFonts w:asciiTheme="majorHAnsi" w:hAnsiTheme="majorHAnsi"/>
          </w:rPr>
          <w:t>стр.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6741" w:history="1">
        <w:r w:rsidRPr="00E71840">
          <w:rPr>
            <w:rFonts w:asciiTheme="majorHAnsi" w:hAnsiTheme="majorHAnsi"/>
          </w:rPr>
          <w:t>Строка 11</w:t>
        </w:r>
      </w:hyperlink>
      <w:r w:rsidRPr="00E71840">
        <w:rPr>
          <w:rFonts w:asciiTheme="majorHAnsi" w:hAnsiTheme="majorHAnsi"/>
        </w:rPr>
        <w:t xml:space="preserve"> заполняется только в графе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3 года:</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7" style="width:366pt;height:22.5pt" coordsize="" o:spt="100" adj="0,,0" path="" filled="f" stroked="f">
            <v:stroke joinstyle="miter"/>
            <v:imagedata r:id="rId674" o:title="base_1_183092_1267"/>
            <v:formulas/>
            <v:path o:connecttype="segments"/>
          </v:shape>
        </w:pic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Если предшествующий долгосрочный период регулирования составляет более 3 лет:</w:t>
      </w:r>
    </w:p>
    <w:p w:rsidR="00B01B17" w:rsidRPr="00E71840" w:rsidRDefault="006A4090">
      <w:pPr>
        <w:pStyle w:val="ConsPlusNormal"/>
        <w:ind w:firstLine="540"/>
        <w:jc w:val="both"/>
        <w:rPr>
          <w:rFonts w:asciiTheme="majorHAnsi" w:hAnsiTheme="majorHAnsi"/>
        </w:rPr>
      </w:pPr>
      <w:r w:rsidRPr="00E71840">
        <w:rPr>
          <w:rFonts w:asciiTheme="majorHAnsi" w:hAnsiTheme="majorHAnsi"/>
          <w:position w:val="-14"/>
        </w:rPr>
        <w:pict>
          <v:shape id="_x0000_i1658" style="width:453.75pt;height:22.5pt" coordsize="" o:spt="100" adj="0,,0" path="" filled="f" stroked="f">
            <v:stroke joinstyle="miter"/>
            <v:imagedata r:id="rId675" o:title="base_1_183092_1268"/>
            <v:formulas/>
            <v:path o:connecttype="segments"/>
          </v:shape>
        </w:pic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31" w:name="P6772"/>
      <w:bookmarkEnd w:id="231"/>
      <w:r w:rsidRPr="00E71840">
        <w:rPr>
          <w:rFonts w:asciiTheme="majorHAnsi" w:hAnsiTheme="majorHAnsi"/>
        </w:rPr>
        <w:t>Размер</w:t>
      </w:r>
    </w:p>
    <w:p w:rsidR="00B01B17" w:rsidRPr="00E71840" w:rsidRDefault="00B01B17">
      <w:pPr>
        <w:pStyle w:val="ConsPlusNormal"/>
        <w:jc w:val="center"/>
        <w:rPr>
          <w:rFonts w:asciiTheme="majorHAnsi" w:hAnsiTheme="majorHAnsi"/>
        </w:rPr>
      </w:pPr>
      <w:r w:rsidRPr="00E71840">
        <w:rPr>
          <w:rFonts w:asciiTheme="majorHAnsi" w:hAnsiTheme="majorHAnsi"/>
        </w:rPr>
        <w:t>инвестированного капитала на начало долгосрочного периода</w:t>
      </w:r>
    </w:p>
    <w:p w:rsidR="00B01B17" w:rsidRPr="00E71840" w:rsidRDefault="00B01B17">
      <w:pPr>
        <w:pStyle w:val="ConsPlusNormal"/>
        <w:jc w:val="center"/>
        <w:rPr>
          <w:rFonts w:asciiTheme="majorHAnsi" w:hAnsiTheme="majorHAnsi"/>
        </w:rPr>
      </w:pPr>
      <w:r w:rsidRPr="00E71840">
        <w:rPr>
          <w:rFonts w:asciiTheme="majorHAnsi" w:hAnsiTheme="majorHAnsi"/>
        </w:rPr>
        <w:t>регулирования при первом применении метода обеспечения</w:t>
      </w:r>
    </w:p>
    <w:p w:rsidR="00B01B17" w:rsidRPr="00E71840" w:rsidRDefault="00B01B17">
      <w:pPr>
        <w:pStyle w:val="ConsPlusNormal"/>
        <w:jc w:val="center"/>
        <w:rPr>
          <w:rFonts w:asciiTheme="majorHAnsi" w:hAnsiTheme="majorHAnsi"/>
        </w:rPr>
      </w:pPr>
      <w:r w:rsidRPr="00E71840">
        <w:rPr>
          <w:rFonts w:asciiTheme="majorHAnsi" w:hAnsiTheme="majorHAnsi"/>
        </w:rPr>
        <w:t>доходности инвестированного капитала</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155"/>
        <w:gridCol w:w="2145"/>
        <w:gridCol w:w="2310"/>
        <w:gridCol w:w="1980"/>
        <w:gridCol w:w="2310"/>
        <w:gridCol w:w="2145"/>
        <w:gridCol w:w="2145"/>
      </w:tblGrid>
      <w:tr w:rsidR="00B01B17" w:rsidRPr="00E71840">
        <w:tc>
          <w:tcPr>
            <w:tcW w:w="16170" w:type="dxa"/>
            <w:gridSpan w:val="8"/>
          </w:tcPr>
          <w:p w:rsidR="00B01B17" w:rsidRPr="00E71840" w:rsidRDefault="00B01B17">
            <w:pPr>
              <w:pStyle w:val="ConsPlusNormal"/>
              <w:rPr>
                <w:rFonts w:asciiTheme="majorHAnsi" w:hAnsiTheme="majorHAnsi"/>
              </w:rPr>
            </w:pPr>
            <w:r w:rsidRPr="00E71840">
              <w:rPr>
                <w:rFonts w:asciiTheme="majorHAnsi" w:hAnsiTheme="majorHAnsi"/>
              </w:rPr>
              <w:t>1. Производственные объекты (основные средства), учитываемые при определении размера инвестированного капитала</w:t>
            </w:r>
          </w:p>
        </w:tc>
      </w:tr>
      <w:tr w:rsidR="00B01B17" w:rsidRPr="00E71840">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Инвентарный N ОС</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Группа ОС</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объекта</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Дата введения в эксплуатацию, дд.мм.гггг.</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Остаточная стоимость на 01.01.2010, тыс. руб.</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Стоимость введенных в эксплуатацию с 01.01.2010 на дату введения в эксплуатацию, тыс. руб.</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Начисленная амортизация, тыс. руб.</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Остаточная стоимость выбывших из эксплуатации объектов с 01.01.2010, тыс. руб.</w:t>
            </w:r>
          </w:p>
        </w:tc>
      </w:tr>
      <w:tr w:rsidR="00B01B17" w:rsidRPr="00E71840">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1980" w:type="dxa"/>
          </w:tcPr>
          <w:p w:rsidR="00B01B17" w:rsidRPr="00E71840" w:rsidRDefault="00B01B17">
            <w:pPr>
              <w:pStyle w:val="ConsPlusNormal"/>
              <w:jc w:val="cente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r>
      <w:tr w:rsidR="00B01B17" w:rsidRPr="00E71840">
        <w:tc>
          <w:tcPr>
            <w:tcW w:w="1980" w:type="dxa"/>
          </w:tcPr>
          <w:p w:rsidR="00B01B17" w:rsidRPr="00E71840" w:rsidRDefault="00B01B17">
            <w:pPr>
              <w:pStyle w:val="ConsPlusNormal"/>
              <w:jc w:val="cente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p>
        </w:tc>
        <w:tc>
          <w:tcPr>
            <w:tcW w:w="2310"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p>
        </w:tc>
      </w:tr>
      <w:tr w:rsidR="00B01B17" w:rsidRPr="00E71840">
        <w:tc>
          <w:tcPr>
            <w:tcW w:w="7590" w:type="dxa"/>
            <w:gridSpan w:val="4"/>
          </w:tcPr>
          <w:p w:rsidR="00B01B17" w:rsidRPr="00E71840" w:rsidRDefault="00B01B17">
            <w:pPr>
              <w:pStyle w:val="ConsPlusNormal"/>
              <w:rPr>
                <w:rFonts w:asciiTheme="majorHAnsi" w:hAnsiTheme="majorHAnsi"/>
              </w:rPr>
            </w:pPr>
            <w:bookmarkStart w:id="232" w:name="P6810"/>
            <w:bookmarkEnd w:id="232"/>
            <w:r w:rsidRPr="00E71840">
              <w:rPr>
                <w:rFonts w:asciiTheme="majorHAnsi" w:hAnsiTheme="majorHAnsi"/>
              </w:rPr>
              <w:t>Итого:</w:t>
            </w:r>
          </w:p>
        </w:tc>
        <w:tc>
          <w:tcPr>
            <w:tcW w:w="198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bookmarkStart w:id="233" w:name="P6815"/>
            <w:bookmarkEnd w:id="233"/>
            <w:r w:rsidRPr="00E71840">
              <w:rPr>
                <w:rFonts w:asciiTheme="majorHAnsi" w:hAnsiTheme="majorHAnsi"/>
              </w:rPr>
              <w:t>2. Стоимость производственных объектов, учитываемая при определении размера инвестированного капитала</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bookmarkStart w:id="234" w:name="P6817"/>
            <w:bookmarkEnd w:id="234"/>
            <w:r w:rsidRPr="00E71840">
              <w:rPr>
                <w:rFonts w:asciiTheme="majorHAnsi" w:hAnsiTheme="majorHAnsi"/>
              </w:rPr>
              <w:t>3. Источники финансирования создания производственных объектов</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r w:rsidRPr="00E71840">
              <w:rPr>
                <w:rFonts w:asciiTheme="majorHAnsi" w:hAnsiTheme="majorHAnsi"/>
              </w:rPr>
              <w:t>- плата за подключение к системе теплоснабжения</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r w:rsidRPr="00E71840">
              <w:rPr>
                <w:rFonts w:asciiTheme="majorHAnsi" w:hAnsiTheme="majorHAnsi"/>
              </w:rPr>
              <w:t>- доход, полученный регулируемой организацией за счет применения надбавок к тарифам</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r w:rsidRPr="00E71840">
              <w:rPr>
                <w:rFonts w:asciiTheme="majorHAnsi" w:hAnsiTheme="majorHAnsi"/>
              </w:rP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bookmarkStart w:id="235" w:name="P6825"/>
            <w:bookmarkEnd w:id="235"/>
            <w:r w:rsidRPr="00E71840">
              <w:rPr>
                <w:rFonts w:asciiTheme="majorHAnsi" w:hAnsiTheme="majorHAnsi"/>
              </w:rPr>
              <w:t>4. Размер инвестированного капитала при первом применении метода обеспечения доходности инвестированного капитала</w:t>
            </w: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4025" w:type="dxa"/>
            <w:gridSpan w:val="7"/>
          </w:tcPr>
          <w:p w:rsidR="00B01B17" w:rsidRPr="00E71840" w:rsidRDefault="00B01B17">
            <w:pPr>
              <w:pStyle w:val="ConsPlusNormal"/>
              <w:rPr>
                <w:rFonts w:asciiTheme="majorHAnsi" w:hAnsiTheme="majorHAnsi"/>
              </w:rPr>
            </w:pPr>
            <w:bookmarkStart w:id="236" w:name="P6827"/>
            <w:bookmarkEnd w:id="236"/>
            <w:r w:rsidRPr="00E71840">
              <w:rPr>
                <w:rFonts w:asciiTheme="majorHAnsi" w:hAnsiTheme="majorHAnsi"/>
              </w:rP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В гр. 2 указывается название группы основных средств.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В гр. 3 указывается наименование производственного объекта, в состав которого входит ОС.</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6810" w:history="1">
        <w:r w:rsidRPr="00E71840">
          <w:rPr>
            <w:rFonts w:asciiTheme="majorHAnsi" w:hAnsiTheme="majorHAnsi"/>
          </w:rPr>
          <w:t>Строка</w:t>
        </w:r>
      </w:hyperlink>
      <w:r w:rsidRPr="00E71840">
        <w:rPr>
          <w:rFonts w:asciiTheme="majorHAnsi" w:hAnsiTheme="majorHAnsi"/>
        </w:rPr>
        <w:t xml:space="preserve"> "Итого" заполняется в гр. 5 - 8.</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w:t>
      </w:r>
      <w:hyperlink w:anchor="P6815" w:history="1">
        <w:r w:rsidRPr="00E71840">
          <w:rPr>
            <w:rFonts w:asciiTheme="majorHAnsi" w:hAnsiTheme="majorHAnsi"/>
          </w:rPr>
          <w:t>Строка</w:t>
        </w:r>
      </w:hyperlink>
      <w:r w:rsidRPr="00E71840">
        <w:rPr>
          <w:rFonts w:asciiTheme="majorHAnsi" w:hAnsiTheme="majorHAnsi"/>
        </w:rP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6810" w:history="1">
        <w:r w:rsidRPr="00E71840">
          <w:rPr>
            <w:rFonts w:asciiTheme="majorHAnsi" w:hAnsiTheme="majorHAnsi"/>
          </w:rPr>
          <w:t>строке</w:t>
        </w:r>
      </w:hyperlink>
      <w:r w:rsidRPr="00E71840">
        <w:rPr>
          <w:rFonts w:asciiTheme="majorHAnsi" w:hAnsiTheme="majorHAnsi"/>
        </w:rPr>
        <w:t xml:space="preserve"> "Итого".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9. </w:t>
      </w:r>
      <w:hyperlink w:anchor="P6817" w:history="1">
        <w:r w:rsidRPr="00E71840">
          <w:rPr>
            <w:rFonts w:asciiTheme="majorHAnsi" w:hAnsiTheme="majorHAnsi"/>
          </w:rPr>
          <w:t>Строка</w:t>
        </w:r>
      </w:hyperlink>
      <w:r w:rsidRPr="00E71840">
        <w:rPr>
          <w:rFonts w:asciiTheme="majorHAnsi" w:hAnsiTheme="majorHAnsi"/>
        </w:rP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 </w:t>
      </w:r>
      <w:hyperlink w:anchor="P6825" w:history="1">
        <w:r w:rsidRPr="00E71840">
          <w:rPr>
            <w:rFonts w:asciiTheme="majorHAnsi" w:hAnsiTheme="majorHAnsi"/>
          </w:rPr>
          <w:t>Стр. 4</w:t>
        </w:r>
      </w:hyperlink>
      <w:r w:rsidRPr="00E71840">
        <w:rPr>
          <w:rFonts w:asciiTheme="majorHAnsi" w:hAnsiTheme="majorHAnsi"/>
        </w:rPr>
        <w:t xml:space="preserve"> = </w:t>
      </w:r>
      <w:hyperlink w:anchor="P6815" w:history="1">
        <w:r w:rsidRPr="00E71840">
          <w:rPr>
            <w:rFonts w:asciiTheme="majorHAnsi" w:hAnsiTheme="majorHAnsi"/>
          </w:rPr>
          <w:t>стр. 2</w:t>
        </w:r>
      </w:hyperlink>
      <w:r w:rsidRPr="00E71840">
        <w:rPr>
          <w:rFonts w:asciiTheme="majorHAnsi" w:hAnsiTheme="majorHAnsi"/>
        </w:rPr>
        <w:t xml:space="preserve"> - </w:t>
      </w:r>
      <w:hyperlink w:anchor="P6817"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 </w:t>
      </w:r>
      <w:hyperlink w:anchor="P6827" w:history="1">
        <w:r w:rsidRPr="00E71840">
          <w:rPr>
            <w:rFonts w:asciiTheme="majorHAnsi" w:hAnsiTheme="majorHAnsi"/>
          </w:rPr>
          <w:t>Стр. 5</w:t>
        </w:r>
      </w:hyperlink>
      <w:r w:rsidRPr="00E71840">
        <w:rPr>
          <w:rFonts w:asciiTheme="majorHAnsi" w:hAnsiTheme="majorHAnsi"/>
        </w:rPr>
        <w:t xml:space="preserve"> = </w:t>
      </w:r>
      <w:hyperlink w:anchor="P6825" w:history="1">
        <w:r w:rsidRPr="00E71840">
          <w:rPr>
            <w:rFonts w:asciiTheme="majorHAnsi" w:hAnsiTheme="majorHAnsi"/>
          </w:rPr>
          <w:t>стр. 4</w:t>
        </w:r>
      </w:hyperlink>
      <w:r w:rsidRPr="00E71840">
        <w:rPr>
          <w:rFonts w:asciiTheme="majorHAnsi" w:hAnsiTheme="majorHAnsi"/>
        </w:rPr>
        <w:t xml:space="preserve"> / срок возврата инвестированного капитала.</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5.9</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237" w:name="P6849"/>
      <w:bookmarkEnd w:id="23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индексации</w:t>
      </w:r>
    </w:p>
    <w:p w:rsidR="00B01B17" w:rsidRPr="00E71840" w:rsidRDefault="00B01B17">
      <w:pPr>
        <w:pStyle w:val="ConsPlusNormal"/>
        <w:jc w:val="center"/>
        <w:rPr>
          <w:rFonts w:asciiTheme="majorHAnsi" w:hAnsiTheme="majorHAnsi"/>
        </w:rPr>
      </w:pPr>
      <w:r w:rsidRPr="00E71840">
        <w:rPr>
          <w:rFonts w:asciiTheme="majorHAnsi" w:hAnsiTheme="majorHAnsi"/>
        </w:rPr>
        <w:t>установленных тарифов</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805"/>
        <w:gridCol w:w="2145"/>
        <w:gridCol w:w="2145"/>
        <w:gridCol w:w="2145"/>
        <w:gridCol w:w="2145"/>
        <w:gridCol w:w="825"/>
        <w:gridCol w:w="825"/>
        <w:gridCol w:w="2145"/>
        <w:gridCol w:w="2145"/>
      </w:tblGrid>
      <w:tr w:rsidR="00B01B17" w:rsidRPr="00E71840">
        <w:tc>
          <w:tcPr>
            <w:tcW w:w="82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80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расхода</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 + 1</w:t>
            </w:r>
          </w:p>
        </w:tc>
        <w:tc>
          <w:tcPr>
            <w:tcW w:w="165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825" w:type="dxa"/>
            <w:vMerge/>
          </w:tcPr>
          <w:p w:rsidR="00B01B17" w:rsidRPr="00E71840" w:rsidRDefault="00B01B17">
            <w:pPr>
              <w:rPr>
                <w:rFonts w:asciiTheme="majorHAnsi" w:hAnsiTheme="majorHAnsi"/>
              </w:rPr>
            </w:pPr>
          </w:p>
        </w:tc>
        <w:tc>
          <w:tcPr>
            <w:tcW w:w="2805" w:type="dxa"/>
            <w:vMerge/>
          </w:tcPr>
          <w:p w:rsidR="00B01B17" w:rsidRPr="00E71840" w:rsidRDefault="00B01B17">
            <w:pP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i0 + 1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i0 + 1 по данным регулируемой организации</w:t>
            </w:r>
          </w:p>
        </w:tc>
        <w:tc>
          <w:tcPr>
            <w:tcW w:w="825" w:type="dxa"/>
          </w:tcPr>
          <w:p w:rsidR="00B01B17" w:rsidRPr="00E71840" w:rsidRDefault="00B01B17">
            <w:pPr>
              <w:pStyle w:val="ConsPlusNormal"/>
              <w:jc w:val="center"/>
              <w:rPr>
                <w:rFonts w:asciiTheme="majorHAnsi" w:hAnsiTheme="majorHAnsi"/>
              </w:rPr>
            </w:pPr>
          </w:p>
        </w:tc>
        <w:tc>
          <w:tcPr>
            <w:tcW w:w="825"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i1 по данным регулируемой организации</w:t>
            </w:r>
          </w:p>
        </w:tc>
      </w:tr>
      <w:tr w:rsidR="00B01B17" w:rsidRPr="00E71840">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825"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 - 1</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r>
      <w:tr w:rsidR="00B01B17" w:rsidRPr="00E71840">
        <w:tc>
          <w:tcPr>
            <w:tcW w:w="825" w:type="dxa"/>
          </w:tcPr>
          <w:p w:rsidR="00B01B17" w:rsidRPr="00E71840" w:rsidRDefault="00B01B17">
            <w:pPr>
              <w:pStyle w:val="ConsPlusNormal"/>
              <w:rPr>
                <w:rFonts w:asciiTheme="majorHAnsi" w:hAnsiTheme="majorHAnsi"/>
              </w:rPr>
            </w:pPr>
            <w:bookmarkStart w:id="238" w:name="P6877"/>
            <w:bookmarkEnd w:id="238"/>
            <w:r w:rsidRPr="00E71840">
              <w:rPr>
                <w:rFonts w:asciiTheme="majorHAnsi" w:hAnsiTheme="majorHAnsi"/>
              </w:rPr>
              <w:t>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Операционные (подконтрольные) расходы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Неподконтрольные расходы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39" w:name="P6897"/>
            <w:bookmarkEnd w:id="239"/>
            <w:r w:rsidRPr="00E71840">
              <w:rPr>
                <w:rFonts w:asciiTheme="majorHAnsi" w:hAnsiTheme="majorHAnsi"/>
              </w:rPr>
              <w:t>3.</w:t>
            </w:r>
          </w:p>
        </w:tc>
        <w:tc>
          <w:tcPr>
            <w:tcW w:w="280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приобретение (производство) энергетических ресурсов, холодной воды и теплоносителя</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r w:rsidRPr="00E71840">
              <w:rPr>
                <w:rFonts w:asciiTheme="majorHAnsi" w:hAnsiTheme="majorHAnsi"/>
              </w:rPr>
              <w:t>4.</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Прибыль</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0" w:name="P6917"/>
            <w:bookmarkEnd w:id="240"/>
            <w:r w:rsidRPr="00E71840">
              <w:rPr>
                <w:rFonts w:asciiTheme="majorHAnsi" w:hAnsiTheme="majorHAnsi"/>
              </w:rPr>
              <w:t>5.</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Результаты деятельности до перехода к регулированию цен (тарифов) на основе долгосрочных параметров регулирования</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1" w:name="P6927"/>
            <w:bookmarkEnd w:id="241"/>
            <w:r w:rsidRPr="00E71840">
              <w:rPr>
                <w:rFonts w:asciiTheme="majorHAnsi" w:hAnsiTheme="majorHAnsi"/>
              </w:rPr>
              <w:t>6.</w:t>
            </w:r>
          </w:p>
        </w:tc>
        <w:tc>
          <w:tcPr>
            <w:tcW w:w="2805" w:type="dxa"/>
          </w:tcPr>
          <w:p w:rsidR="00B01B17" w:rsidRPr="00E71840" w:rsidRDefault="00B01B17">
            <w:pPr>
              <w:pStyle w:val="ConsPlusNormal"/>
              <w:jc w:val="both"/>
              <w:rPr>
                <w:rFonts w:asciiTheme="majorHAnsi" w:hAnsiTheme="majorHAnsi"/>
              </w:rPr>
            </w:pPr>
            <w:r w:rsidRPr="00E71840">
              <w:rPr>
                <w:rFonts w:asciiTheme="majorHAnsi" w:hAnsiTheme="majorHAnsi"/>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2" w:name="P6937"/>
            <w:bookmarkEnd w:id="242"/>
            <w:r w:rsidRPr="00E71840">
              <w:rPr>
                <w:rFonts w:asciiTheme="majorHAnsi" w:hAnsiTheme="majorHAnsi"/>
              </w:rPr>
              <w:t>7.</w:t>
            </w:r>
          </w:p>
        </w:tc>
        <w:tc>
          <w:tcPr>
            <w:tcW w:w="2805" w:type="dxa"/>
          </w:tcPr>
          <w:p w:rsidR="00B01B17" w:rsidRPr="00E71840" w:rsidRDefault="00B01B17">
            <w:pPr>
              <w:pStyle w:val="ConsPlusNormal"/>
              <w:jc w:val="both"/>
              <w:rPr>
                <w:rFonts w:asciiTheme="majorHAnsi" w:hAnsiTheme="majorHAnsi"/>
              </w:rPr>
            </w:pPr>
            <w:r w:rsidRPr="00E71840">
              <w:rPr>
                <w:rFonts w:asciiTheme="majorHAnsi" w:hAnsiTheme="majorHAnsi"/>
              </w:rPr>
              <w:t>Корректировка с учетом надежности и качества реализуемых товаров (оказываемых услуг), подлежащая учету в НВВ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3" w:name="P6947"/>
            <w:bookmarkEnd w:id="243"/>
            <w:r w:rsidRPr="00E71840">
              <w:rPr>
                <w:rFonts w:asciiTheme="majorHAnsi" w:hAnsiTheme="majorHAnsi"/>
              </w:rPr>
              <w:t>8.</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Корректировка НВВ в связи с изменением (неисполнением) инвестиционной программы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4" w:name="P6957"/>
            <w:bookmarkEnd w:id="244"/>
            <w:r w:rsidRPr="00E71840">
              <w:rPr>
                <w:rFonts w:asciiTheme="majorHAnsi" w:hAnsiTheme="majorHAnsi"/>
              </w:rPr>
              <w:t>9.</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5" w:name="P6967"/>
            <w:bookmarkEnd w:id="245"/>
            <w:r w:rsidRPr="00E71840">
              <w:rPr>
                <w:rFonts w:asciiTheme="majorHAnsi" w:hAnsiTheme="majorHAnsi"/>
              </w:rPr>
              <w:t>10.</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ИТОГО необходимая валовая выручка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825" w:type="dxa"/>
          </w:tcPr>
          <w:p w:rsidR="00B01B17" w:rsidRPr="00E71840" w:rsidRDefault="00B01B17">
            <w:pPr>
              <w:pStyle w:val="ConsPlusNormal"/>
              <w:rPr>
                <w:rFonts w:asciiTheme="majorHAnsi" w:hAnsiTheme="majorHAnsi"/>
              </w:rPr>
            </w:pPr>
            <w:bookmarkStart w:id="246" w:name="P6977"/>
            <w:bookmarkEnd w:id="246"/>
            <w:r w:rsidRPr="00E71840">
              <w:rPr>
                <w:rFonts w:asciiTheme="majorHAnsi" w:hAnsiTheme="majorHAnsi"/>
              </w:rPr>
              <w:t>11.</w:t>
            </w:r>
          </w:p>
        </w:tc>
        <w:tc>
          <w:tcPr>
            <w:tcW w:w="2805" w:type="dxa"/>
          </w:tcPr>
          <w:p w:rsidR="00B01B17" w:rsidRPr="00E71840" w:rsidRDefault="00B01B17">
            <w:pPr>
              <w:pStyle w:val="ConsPlusNormal"/>
              <w:jc w:val="both"/>
              <w:rPr>
                <w:rFonts w:asciiTheme="majorHAnsi" w:hAnsiTheme="majorHAnsi"/>
              </w:rPr>
            </w:pPr>
            <w:r w:rsidRPr="00E71840">
              <w:rPr>
                <w:rFonts w:asciiTheme="majorHAnsi" w:hAnsiTheme="majorHAnsi"/>
              </w:rPr>
              <w:t>Товарная выручка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82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Год i0 - первый год долгосрочного периода регулирования, год i1 - последний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Графы 3, 5, ..., n - 1 </w:t>
      </w:r>
      <w:hyperlink w:anchor="P6877" w:history="1">
        <w:r w:rsidRPr="00E71840">
          <w:rPr>
            <w:rFonts w:asciiTheme="majorHAnsi" w:hAnsiTheme="majorHAnsi"/>
          </w:rPr>
          <w:t>строк 1</w:t>
        </w:r>
      </w:hyperlink>
      <w:r w:rsidRPr="00E71840">
        <w:rPr>
          <w:rFonts w:asciiTheme="majorHAnsi" w:hAnsiTheme="majorHAnsi"/>
        </w:rPr>
        <w:t xml:space="preserve"> и </w:t>
      </w:r>
      <w:hyperlink w:anchor="P6897" w:history="1">
        <w:r w:rsidRPr="00E71840">
          <w:rPr>
            <w:rFonts w:asciiTheme="majorHAnsi" w:hAnsiTheme="majorHAnsi"/>
          </w:rPr>
          <w:t>3</w:t>
        </w:r>
      </w:hyperlink>
      <w:r w:rsidRPr="00E71840">
        <w:rPr>
          <w:rFonts w:asciiTheme="majorHAnsi" w:hAnsiTheme="majorHAnsi"/>
        </w:rPr>
        <w:t xml:space="preserve"> заполняются на основе фактических значений параметров расчета тарифов взамен прогнозных.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6917" w:history="1">
        <w:r w:rsidRPr="00E71840">
          <w:rPr>
            <w:rFonts w:asciiTheme="majorHAnsi" w:hAnsiTheme="majorHAnsi"/>
          </w:rPr>
          <w:t>Строка 5</w:t>
        </w:r>
      </w:hyperlink>
      <w:r w:rsidRPr="00E71840">
        <w:rPr>
          <w:rFonts w:asciiTheme="majorHAnsi" w:hAnsiTheme="majorHAnsi"/>
        </w:rPr>
        <w:t xml:space="preserve"> заполняется только для первого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Графы 4, 6, ..., n </w:t>
      </w:r>
      <w:hyperlink w:anchor="P6967" w:history="1">
        <w:r w:rsidRPr="00E71840">
          <w:rPr>
            <w:rFonts w:asciiTheme="majorHAnsi" w:hAnsiTheme="majorHAnsi"/>
          </w:rPr>
          <w:t>строки 10</w:t>
        </w:r>
      </w:hyperlink>
      <w:r w:rsidRPr="00E71840">
        <w:rPr>
          <w:rFonts w:asciiTheme="majorHAnsi" w:hAnsiTheme="majorHAnsi"/>
        </w:rPr>
        <w:t xml:space="preserve"> заполняются как сумма соответствующих граф строк с </w:t>
      </w:r>
      <w:hyperlink w:anchor="P6877" w:history="1">
        <w:r w:rsidRPr="00E71840">
          <w:rPr>
            <w:rFonts w:asciiTheme="majorHAnsi" w:hAnsiTheme="majorHAnsi"/>
          </w:rPr>
          <w:t>1</w:t>
        </w:r>
      </w:hyperlink>
      <w:r w:rsidRPr="00E71840">
        <w:rPr>
          <w:rFonts w:asciiTheme="majorHAnsi" w:hAnsiTheme="majorHAnsi"/>
        </w:rPr>
        <w:t xml:space="preserve"> по </w:t>
      </w:r>
      <w:hyperlink w:anchor="P6957" w:history="1">
        <w:r w:rsidRPr="00E71840">
          <w:rPr>
            <w:rFonts w:asciiTheme="majorHAnsi" w:hAnsiTheme="majorHAnsi"/>
          </w:rPr>
          <w:t>9</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Графы 3, 5, ..., n - 1 </w:t>
      </w:r>
      <w:hyperlink w:anchor="P6967" w:history="1">
        <w:r w:rsidRPr="00E71840">
          <w:rPr>
            <w:rFonts w:asciiTheme="majorHAnsi" w:hAnsiTheme="majorHAnsi"/>
          </w:rPr>
          <w:t>строки 10</w:t>
        </w:r>
      </w:hyperlink>
      <w:r w:rsidRPr="00E71840">
        <w:rPr>
          <w:rFonts w:asciiTheme="majorHAnsi" w:hAnsiTheme="majorHAnsi"/>
        </w:rPr>
        <w:t xml:space="preserve"> заполняются как сумма соответствующих граф строк с </w:t>
      </w:r>
      <w:hyperlink w:anchor="P6877" w:history="1">
        <w:r w:rsidRPr="00E71840">
          <w:rPr>
            <w:rFonts w:asciiTheme="majorHAnsi" w:hAnsiTheme="majorHAnsi"/>
          </w:rPr>
          <w:t>1</w:t>
        </w:r>
      </w:hyperlink>
      <w:r w:rsidRPr="00E71840">
        <w:rPr>
          <w:rFonts w:asciiTheme="majorHAnsi" w:hAnsiTheme="majorHAnsi"/>
        </w:rPr>
        <w:t xml:space="preserve"> по </w:t>
      </w:r>
      <w:hyperlink w:anchor="P6917" w:history="1">
        <w:r w:rsidRPr="00E71840">
          <w:rPr>
            <w:rFonts w:asciiTheme="majorHAnsi" w:hAnsiTheme="majorHAnsi"/>
          </w:rPr>
          <w:t>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В </w:t>
      </w:r>
      <w:hyperlink w:anchor="P6927" w:history="1">
        <w:r w:rsidRPr="00E71840">
          <w:rPr>
            <w:rFonts w:asciiTheme="majorHAnsi" w:hAnsiTheme="majorHAnsi"/>
          </w:rPr>
          <w:t>строке 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гр. 3 </w:t>
      </w:r>
      <w:hyperlink w:anchor="P6967" w:history="1">
        <w:r w:rsidRPr="00E71840">
          <w:rPr>
            <w:rFonts w:asciiTheme="majorHAnsi" w:hAnsiTheme="majorHAnsi"/>
          </w:rPr>
          <w:t>стр. 10</w:t>
        </w:r>
      </w:hyperlink>
      <w:r w:rsidRPr="00E71840">
        <w:rPr>
          <w:rFonts w:asciiTheme="majorHAnsi" w:hAnsiTheme="majorHAnsi"/>
        </w:rPr>
        <w:t xml:space="preserve"> - гр. 3 </w:t>
      </w:r>
      <w:hyperlink w:anchor="P6977" w:history="1">
        <w:r w:rsidRPr="00E71840">
          <w:rPr>
            <w:rFonts w:asciiTheme="majorHAnsi" w:hAnsiTheme="majorHAnsi"/>
          </w:rPr>
          <w:t>стр. 11</w:t>
        </w:r>
      </w:hyperlink>
      <w:r w:rsidRPr="00E71840">
        <w:rPr>
          <w:rFonts w:asciiTheme="majorHAnsi" w:hAnsiTheme="majorHAnsi"/>
        </w:rPr>
        <w:t xml:space="preserve"> + гр. 3 </w:t>
      </w:r>
      <w:hyperlink w:anchor="P6927" w:history="1">
        <w:r w:rsidRPr="00E71840">
          <w:rPr>
            <w:rFonts w:asciiTheme="majorHAnsi" w:hAnsiTheme="majorHAnsi"/>
          </w:rPr>
          <w:t>стр. 6</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9 = гр. 5 </w:t>
      </w:r>
      <w:hyperlink w:anchor="P6967" w:history="1">
        <w:r w:rsidRPr="00E71840">
          <w:rPr>
            <w:rFonts w:asciiTheme="majorHAnsi" w:hAnsiTheme="majorHAnsi"/>
          </w:rPr>
          <w:t>стр. 10</w:t>
        </w:r>
      </w:hyperlink>
      <w:r w:rsidRPr="00E71840">
        <w:rPr>
          <w:rFonts w:asciiTheme="majorHAnsi" w:hAnsiTheme="majorHAnsi"/>
        </w:rPr>
        <w:t xml:space="preserve"> - гр. 5 </w:t>
      </w:r>
      <w:hyperlink w:anchor="P6977" w:history="1">
        <w:r w:rsidRPr="00E71840">
          <w:rPr>
            <w:rFonts w:asciiTheme="majorHAnsi" w:hAnsiTheme="majorHAnsi"/>
          </w:rPr>
          <w:t>стр. 11</w:t>
        </w:r>
      </w:hyperlink>
      <w:r w:rsidRPr="00E71840">
        <w:rPr>
          <w:rFonts w:asciiTheme="majorHAnsi" w:hAnsiTheme="majorHAnsi"/>
        </w:rPr>
        <w:t xml:space="preserve"> + гр. 5 </w:t>
      </w:r>
      <w:hyperlink w:anchor="P6927" w:history="1">
        <w:r w:rsidRPr="00E71840">
          <w:rPr>
            <w:rFonts w:asciiTheme="majorHAnsi" w:hAnsiTheme="majorHAnsi"/>
          </w:rPr>
          <w:t>стр. 6</w:t>
        </w:r>
      </w:hyperlink>
      <w:r w:rsidRPr="00E71840">
        <w:rPr>
          <w:rFonts w:asciiTheme="majorHAnsi" w:hAnsiTheme="majorHAnsi"/>
        </w:rPr>
        <w:t xml:space="preserve"> и т.д.;</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3 и 5 заполняются аналогично по данным таблицы предыдущего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6977" w:history="1">
        <w:r w:rsidRPr="00E71840">
          <w:rPr>
            <w:rFonts w:asciiTheme="majorHAnsi" w:hAnsiTheme="majorHAnsi"/>
          </w:rPr>
          <w:t>Строка 11</w:t>
        </w:r>
      </w:hyperlink>
      <w:r w:rsidRPr="00E71840">
        <w:rPr>
          <w:rFonts w:asciiTheme="majorHAnsi" w:hAnsiTheme="majorHAnsi"/>
        </w:rPr>
        <w:t xml:space="preserve"> заполняется только в графах 3, 5, ..., n - 1.</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К таблице прилагаются дополнительные материалы, содержащие обоснованный расчет по </w:t>
      </w:r>
      <w:hyperlink w:anchor="P6937" w:history="1">
        <w:r w:rsidRPr="00E71840">
          <w:rPr>
            <w:rFonts w:asciiTheme="majorHAnsi" w:hAnsiTheme="majorHAnsi"/>
          </w:rPr>
          <w:t>строкам 7</w:t>
        </w:r>
      </w:hyperlink>
      <w:r w:rsidRPr="00E71840">
        <w:rPr>
          <w:rFonts w:asciiTheme="majorHAnsi" w:hAnsiTheme="majorHAnsi"/>
        </w:rPr>
        <w:t xml:space="preserve">, </w:t>
      </w:r>
      <w:hyperlink w:anchor="P6947" w:history="1">
        <w:r w:rsidRPr="00E71840">
          <w:rPr>
            <w:rFonts w:asciiTheme="majorHAnsi" w:hAnsiTheme="majorHAnsi"/>
          </w:rPr>
          <w:t>8</w:t>
        </w:r>
      </w:hyperlink>
      <w:r w:rsidRPr="00E71840">
        <w:rPr>
          <w:rFonts w:asciiTheme="majorHAnsi" w:hAnsiTheme="majorHAnsi"/>
        </w:rPr>
        <w:t xml:space="preserve">, </w:t>
      </w:r>
      <w:hyperlink w:anchor="P6957" w:history="1">
        <w:r w:rsidRPr="00E71840">
          <w:rPr>
            <w:rFonts w:asciiTheme="majorHAnsi" w:hAnsiTheme="majorHAnsi"/>
          </w:rPr>
          <w:t>9</w:t>
        </w:r>
      </w:hyperlink>
      <w:r w:rsidRPr="00E71840">
        <w:rPr>
          <w:rFonts w:asciiTheme="majorHAnsi" w:hAnsiTheme="majorHAnsi"/>
        </w:rPr>
        <w:t xml:space="preserve">, </w:t>
      </w:r>
      <w:hyperlink w:anchor="P6977" w:history="1">
        <w:r w:rsidRPr="00E71840">
          <w:rPr>
            <w:rFonts w:asciiTheme="majorHAnsi" w:hAnsiTheme="majorHAnsi"/>
          </w:rPr>
          <w:t>11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5.10</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47" w:name="P7007"/>
      <w:bookmarkEnd w:id="24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необходимой валовой выручки методом обеспечения доходности</w:t>
      </w:r>
    </w:p>
    <w:p w:rsidR="00B01B17" w:rsidRPr="00E71840" w:rsidRDefault="00B01B17">
      <w:pPr>
        <w:pStyle w:val="ConsPlusNormal"/>
        <w:jc w:val="center"/>
        <w:rPr>
          <w:rFonts w:asciiTheme="majorHAnsi" w:hAnsiTheme="majorHAnsi"/>
        </w:rPr>
      </w:pPr>
      <w:r w:rsidRPr="00E71840">
        <w:rPr>
          <w:rFonts w:asciiTheme="majorHAnsi" w:hAnsiTheme="majorHAnsi"/>
        </w:rPr>
        <w:t>инвестированного капитала</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3960"/>
        <w:gridCol w:w="2145"/>
        <w:gridCol w:w="2145"/>
        <w:gridCol w:w="2145"/>
        <w:gridCol w:w="2145"/>
        <w:gridCol w:w="990"/>
        <w:gridCol w:w="990"/>
        <w:gridCol w:w="2145"/>
        <w:gridCol w:w="2145"/>
      </w:tblGrid>
      <w:tr w:rsidR="00B01B17" w:rsidRPr="00E71840">
        <w:tc>
          <w:tcPr>
            <w:tcW w:w="115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96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 расхода</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i0 + 1</w:t>
            </w:r>
          </w:p>
        </w:tc>
        <w:tc>
          <w:tcPr>
            <w:tcW w:w="198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4290"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год i1</w:t>
            </w:r>
          </w:p>
        </w:tc>
      </w:tr>
      <w:tr w:rsidR="00B01B17" w:rsidRPr="00E71840">
        <w:tc>
          <w:tcPr>
            <w:tcW w:w="1155" w:type="dxa"/>
            <w:vMerge/>
          </w:tcPr>
          <w:p w:rsidR="00B01B17" w:rsidRPr="00E71840" w:rsidRDefault="00B01B17">
            <w:pPr>
              <w:rPr>
                <w:rFonts w:asciiTheme="majorHAnsi" w:hAnsiTheme="majorHAnsi"/>
              </w:rPr>
            </w:pPr>
          </w:p>
        </w:tc>
        <w:tc>
          <w:tcPr>
            <w:tcW w:w="3960" w:type="dxa"/>
            <w:vMerge/>
          </w:tcPr>
          <w:p w:rsidR="00B01B17" w:rsidRPr="00E71840" w:rsidRDefault="00B01B17">
            <w:pP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i0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i0 + 1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i0 + 1 по данным регулируемой организации</w:t>
            </w:r>
          </w:p>
        </w:tc>
        <w:tc>
          <w:tcPr>
            <w:tcW w:w="990" w:type="dxa"/>
          </w:tcPr>
          <w:p w:rsidR="00B01B17" w:rsidRPr="00E71840" w:rsidRDefault="00B01B17">
            <w:pPr>
              <w:pStyle w:val="ConsPlusNormal"/>
              <w:jc w:val="center"/>
              <w:rPr>
                <w:rFonts w:asciiTheme="majorHAnsi" w:hAnsiTheme="majorHAnsi"/>
              </w:rPr>
            </w:pPr>
          </w:p>
        </w:tc>
        <w:tc>
          <w:tcPr>
            <w:tcW w:w="990" w:type="dxa"/>
          </w:tcPr>
          <w:p w:rsidR="00B01B17" w:rsidRPr="00E71840" w:rsidRDefault="00B01B17">
            <w:pPr>
              <w:pStyle w:val="ConsPlusNormal"/>
              <w:jc w:val="center"/>
              <w:rPr>
                <w:rFonts w:asciiTheme="majorHAnsi" w:hAnsiTheme="majorHAnsi"/>
              </w:rPr>
            </w:pP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факт в году i1 по данным регулируемой организации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прогноз на год i1 по данным регулируемой организации</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96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 - 1</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r>
      <w:tr w:rsidR="00B01B17" w:rsidRPr="00E71840">
        <w:tc>
          <w:tcPr>
            <w:tcW w:w="1155" w:type="dxa"/>
          </w:tcPr>
          <w:p w:rsidR="00B01B17" w:rsidRPr="00E71840" w:rsidRDefault="00B01B17">
            <w:pPr>
              <w:pStyle w:val="ConsPlusNormal"/>
              <w:jc w:val="center"/>
              <w:rPr>
                <w:rFonts w:asciiTheme="majorHAnsi" w:hAnsiTheme="majorHAnsi"/>
              </w:rPr>
            </w:pPr>
            <w:bookmarkStart w:id="248" w:name="P7035"/>
            <w:bookmarkEnd w:id="248"/>
            <w:r w:rsidRPr="00E71840">
              <w:rPr>
                <w:rFonts w:asciiTheme="majorHAnsi" w:hAnsiTheme="majorHAnsi"/>
              </w:rPr>
              <w:t>1.</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Операционные (подконтрольные) расходы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Неподконтрольные расходы</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49" w:name="P7055"/>
            <w:bookmarkEnd w:id="249"/>
            <w:r w:rsidRPr="00E71840">
              <w:rPr>
                <w:rFonts w:asciiTheme="majorHAnsi" w:hAnsiTheme="majorHAnsi"/>
              </w:rPr>
              <w:t>3.</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приобретение (производство) энергетических ресурсов, холодной воды и теплоносителя</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0" w:name="P7065"/>
            <w:bookmarkEnd w:id="250"/>
            <w:r w:rsidRPr="00E71840">
              <w:rPr>
                <w:rFonts w:asciiTheme="majorHAnsi" w:hAnsiTheme="majorHAnsi"/>
              </w:rPr>
              <w:t>4.</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Возврат инвестированного капитала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1" w:name="P7075"/>
            <w:bookmarkEnd w:id="251"/>
            <w:r w:rsidRPr="00E71840">
              <w:rPr>
                <w:rFonts w:asciiTheme="majorHAnsi" w:hAnsiTheme="majorHAnsi"/>
              </w:rPr>
              <w:t>5.</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Доход на инвестированный капитал</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2" w:name="P7085"/>
            <w:bookmarkEnd w:id="252"/>
            <w:r w:rsidRPr="00E71840">
              <w:rPr>
                <w:rFonts w:asciiTheme="majorHAnsi" w:hAnsiTheme="majorHAnsi"/>
              </w:rPr>
              <w:t>5.1</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3" w:name="P7095"/>
            <w:bookmarkEnd w:id="253"/>
            <w:r w:rsidRPr="00E71840">
              <w:rPr>
                <w:rFonts w:asciiTheme="majorHAnsi" w:hAnsiTheme="majorHAnsi"/>
              </w:rPr>
              <w:t>5.2</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база инвестированного капитала на начало года (остаточная величина)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5.3</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нормативная величина чистого оборотного капитала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5.4</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норма доходности, установленная для капитала, созданного до перехода к регулированию тарифов с использованием метода обеспечения доходности</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5.5</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норма доходности</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4" w:name="P7135"/>
            <w:bookmarkEnd w:id="254"/>
            <w:r w:rsidRPr="00E71840">
              <w:rPr>
                <w:rFonts w:asciiTheme="majorHAnsi" w:hAnsiTheme="majorHAnsi"/>
              </w:rPr>
              <w:t>6.</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Результаты деятельности до перехода к регулированию цен (тарифов) на основе долгосрочных параметров регулирования</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5" w:name="P7145"/>
            <w:bookmarkEnd w:id="255"/>
            <w:r w:rsidRPr="00E71840">
              <w:rPr>
                <w:rFonts w:asciiTheme="majorHAnsi" w:hAnsiTheme="majorHAnsi"/>
              </w:rPr>
              <w:t>7.</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6" w:name="P7155"/>
            <w:bookmarkEnd w:id="256"/>
            <w:r w:rsidRPr="00E71840">
              <w:rPr>
                <w:rFonts w:asciiTheme="majorHAnsi" w:hAnsiTheme="majorHAnsi"/>
              </w:rPr>
              <w:t>8.</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Корректировка с учетом надежности и качества реализуемых товаров (оказываемых услуг), подлежащая учету в НВВ</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blPrEx>
          <w:tblBorders>
            <w:insideH w:val="nil"/>
          </w:tblBorders>
        </w:tblPrEx>
        <w:tc>
          <w:tcPr>
            <w:tcW w:w="1155" w:type="dxa"/>
            <w:tcBorders>
              <w:bottom w:val="nil"/>
            </w:tcBorders>
          </w:tcPr>
          <w:p w:rsidR="00B01B17" w:rsidRPr="00E71840" w:rsidRDefault="00B01B17">
            <w:pPr>
              <w:pStyle w:val="ConsPlusNormal"/>
              <w:jc w:val="center"/>
              <w:rPr>
                <w:rFonts w:asciiTheme="majorHAnsi" w:hAnsiTheme="majorHAnsi"/>
              </w:rPr>
            </w:pPr>
            <w:bookmarkStart w:id="257" w:name="P7165"/>
            <w:bookmarkEnd w:id="257"/>
            <w:r w:rsidRPr="00E71840">
              <w:rPr>
                <w:rFonts w:asciiTheme="majorHAnsi" w:hAnsiTheme="majorHAnsi"/>
              </w:rPr>
              <w:t>9.</w:t>
            </w:r>
          </w:p>
        </w:tc>
        <w:tc>
          <w:tcPr>
            <w:tcW w:w="3960" w:type="dxa"/>
            <w:tcBorders>
              <w:bottom w:val="nil"/>
            </w:tcBorders>
          </w:tcPr>
          <w:p w:rsidR="00B01B17" w:rsidRPr="00E71840" w:rsidRDefault="00B01B17">
            <w:pPr>
              <w:pStyle w:val="ConsPlusNormal"/>
              <w:rPr>
                <w:rFonts w:asciiTheme="majorHAnsi" w:hAnsiTheme="majorHAnsi"/>
              </w:rPr>
            </w:pPr>
            <w:r w:rsidRPr="00E71840">
              <w:rPr>
                <w:rFonts w:asciiTheme="majorHAnsi" w:hAnsiTheme="majorHAnsi"/>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w:t>
            </w:r>
          </w:p>
        </w:tc>
        <w:tc>
          <w:tcPr>
            <w:tcW w:w="2145" w:type="dxa"/>
            <w:tcBorders>
              <w:bottom w:val="nil"/>
            </w:tcBorders>
          </w:tcPr>
          <w:p w:rsidR="00B01B17" w:rsidRPr="00E71840" w:rsidRDefault="00B01B17">
            <w:pPr>
              <w:pStyle w:val="ConsPlusNormal"/>
              <w:jc w:val="both"/>
              <w:rPr>
                <w:rFonts w:asciiTheme="majorHAnsi" w:hAnsiTheme="majorHAnsi"/>
              </w:rPr>
            </w:pPr>
          </w:p>
        </w:tc>
        <w:tc>
          <w:tcPr>
            <w:tcW w:w="2145" w:type="dxa"/>
            <w:tcBorders>
              <w:bottom w:val="nil"/>
            </w:tcBorders>
          </w:tcPr>
          <w:p w:rsidR="00B01B17" w:rsidRPr="00E71840" w:rsidRDefault="00B01B17">
            <w:pPr>
              <w:pStyle w:val="ConsPlusNormal"/>
              <w:jc w:val="both"/>
              <w:rPr>
                <w:rFonts w:asciiTheme="majorHAnsi" w:hAnsiTheme="majorHAnsi"/>
              </w:rPr>
            </w:pPr>
          </w:p>
        </w:tc>
        <w:tc>
          <w:tcPr>
            <w:tcW w:w="2145" w:type="dxa"/>
            <w:tcBorders>
              <w:bottom w:val="nil"/>
            </w:tcBorders>
          </w:tcPr>
          <w:p w:rsidR="00B01B17" w:rsidRPr="00E71840" w:rsidRDefault="00B01B17">
            <w:pPr>
              <w:pStyle w:val="ConsPlusNormal"/>
              <w:jc w:val="both"/>
              <w:rPr>
                <w:rFonts w:asciiTheme="majorHAnsi" w:hAnsiTheme="majorHAnsi"/>
              </w:rPr>
            </w:pPr>
          </w:p>
        </w:tc>
        <w:tc>
          <w:tcPr>
            <w:tcW w:w="2145" w:type="dxa"/>
            <w:tcBorders>
              <w:bottom w:val="nil"/>
            </w:tcBorders>
          </w:tcPr>
          <w:p w:rsidR="00B01B17" w:rsidRPr="00E71840" w:rsidRDefault="00B01B17">
            <w:pPr>
              <w:pStyle w:val="ConsPlusNormal"/>
              <w:jc w:val="both"/>
              <w:rPr>
                <w:rFonts w:asciiTheme="majorHAnsi" w:hAnsiTheme="majorHAnsi"/>
              </w:rPr>
            </w:pPr>
          </w:p>
        </w:tc>
        <w:tc>
          <w:tcPr>
            <w:tcW w:w="990" w:type="dxa"/>
            <w:tcBorders>
              <w:bottom w:val="nil"/>
            </w:tcBorders>
          </w:tcPr>
          <w:p w:rsidR="00B01B17" w:rsidRPr="00E71840" w:rsidRDefault="00B01B17">
            <w:pPr>
              <w:pStyle w:val="ConsPlusNormal"/>
              <w:jc w:val="both"/>
              <w:rPr>
                <w:rFonts w:asciiTheme="majorHAnsi" w:hAnsiTheme="majorHAnsi"/>
              </w:rPr>
            </w:pPr>
          </w:p>
        </w:tc>
        <w:tc>
          <w:tcPr>
            <w:tcW w:w="990" w:type="dxa"/>
            <w:tcBorders>
              <w:bottom w:val="nil"/>
            </w:tcBorders>
          </w:tcPr>
          <w:p w:rsidR="00B01B17" w:rsidRPr="00E71840" w:rsidRDefault="00B01B17">
            <w:pPr>
              <w:pStyle w:val="ConsPlusNormal"/>
              <w:jc w:val="both"/>
              <w:rPr>
                <w:rFonts w:asciiTheme="majorHAnsi" w:hAnsiTheme="majorHAnsi"/>
              </w:rPr>
            </w:pPr>
          </w:p>
        </w:tc>
        <w:tc>
          <w:tcPr>
            <w:tcW w:w="2145" w:type="dxa"/>
            <w:tcBorders>
              <w:bottom w:val="nil"/>
            </w:tcBorders>
          </w:tcPr>
          <w:p w:rsidR="00B01B17" w:rsidRPr="00E71840" w:rsidRDefault="00B01B17">
            <w:pPr>
              <w:pStyle w:val="ConsPlusNormal"/>
              <w:jc w:val="both"/>
              <w:rPr>
                <w:rFonts w:asciiTheme="majorHAnsi" w:hAnsiTheme="majorHAnsi"/>
              </w:rPr>
            </w:pPr>
          </w:p>
        </w:tc>
        <w:tc>
          <w:tcPr>
            <w:tcW w:w="2145" w:type="dxa"/>
            <w:tcBorders>
              <w:bottom w:val="nil"/>
            </w:tcBorders>
          </w:tcPr>
          <w:p w:rsidR="00B01B17" w:rsidRPr="00E71840" w:rsidRDefault="00B01B17">
            <w:pPr>
              <w:pStyle w:val="ConsPlusNormal"/>
              <w:jc w:val="both"/>
              <w:rPr>
                <w:rFonts w:asciiTheme="majorHAnsi" w:hAnsiTheme="majorHAnsi"/>
              </w:rPr>
            </w:pPr>
          </w:p>
        </w:tc>
      </w:tr>
      <w:tr w:rsidR="00B01B17" w:rsidRPr="00E71840">
        <w:tblPrEx>
          <w:tblBorders>
            <w:insideH w:val="nil"/>
          </w:tblBorders>
        </w:tblPrEx>
        <w:tc>
          <w:tcPr>
            <w:tcW w:w="1155" w:type="dxa"/>
            <w:tcBorders>
              <w:top w:val="nil"/>
            </w:tcBorders>
          </w:tcPr>
          <w:p w:rsidR="00B01B17" w:rsidRPr="00E71840" w:rsidRDefault="00B01B17">
            <w:pPr>
              <w:pStyle w:val="ConsPlusNormal"/>
              <w:jc w:val="both"/>
              <w:rPr>
                <w:rFonts w:asciiTheme="majorHAnsi" w:hAnsiTheme="majorHAnsi"/>
              </w:rPr>
            </w:pPr>
          </w:p>
        </w:tc>
        <w:tc>
          <w:tcPr>
            <w:tcW w:w="3960" w:type="dxa"/>
            <w:tcBorders>
              <w:top w:val="nil"/>
            </w:tcBorders>
          </w:tcPr>
          <w:p w:rsidR="00B01B17" w:rsidRPr="00E71840" w:rsidRDefault="00B01B17">
            <w:pPr>
              <w:pStyle w:val="ConsPlusNormal"/>
              <w:jc w:val="both"/>
              <w:rPr>
                <w:rFonts w:asciiTheme="majorHAnsi" w:hAnsiTheme="majorHAnsi"/>
              </w:rPr>
            </w:pPr>
            <w:r w:rsidRPr="00E71840">
              <w:rPr>
                <w:rFonts w:asciiTheme="majorHAnsi" w:hAnsiTheme="majorHAnsi"/>
              </w:rP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B01B17" w:rsidRPr="00E71840" w:rsidRDefault="00B01B17">
            <w:pPr>
              <w:pStyle w:val="ConsPlusNormal"/>
              <w:jc w:val="both"/>
              <w:rPr>
                <w:rFonts w:asciiTheme="majorHAnsi" w:hAnsiTheme="majorHAnsi"/>
              </w:rPr>
            </w:pPr>
          </w:p>
        </w:tc>
        <w:tc>
          <w:tcPr>
            <w:tcW w:w="2145" w:type="dxa"/>
            <w:tcBorders>
              <w:top w:val="nil"/>
            </w:tcBorders>
          </w:tcPr>
          <w:p w:rsidR="00B01B17" w:rsidRPr="00E71840" w:rsidRDefault="00B01B17">
            <w:pPr>
              <w:pStyle w:val="ConsPlusNormal"/>
              <w:jc w:val="both"/>
              <w:rPr>
                <w:rFonts w:asciiTheme="majorHAnsi" w:hAnsiTheme="majorHAnsi"/>
              </w:rPr>
            </w:pPr>
          </w:p>
        </w:tc>
        <w:tc>
          <w:tcPr>
            <w:tcW w:w="2145" w:type="dxa"/>
            <w:tcBorders>
              <w:top w:val="nil"/>
            </w:tcBorders>
          </w:tcPr>
          <w:p w:rsidR="00B01B17" w:rsidRPr="00E71840" w:rsidRDefault="00B01B17">
            <w:pPr>
              <w:pStyle w:val="ConsPlusNormal"/>
              <w:jc w:val="both"/>
              <w:rPr>
                <w:rFonts w:asciiTheme="majorHAnsi" w:hAnsiTheme="majorHAnsi"/>
              </w:rPr>
            </w:pPr>
          </w:p>
        </w:tc>
        <w:tc>
          <w:tcPr>
            <w:tcW w:w="2145" w:type="dxa"/>
            <w:tcBorders>
              <w:top w:val="nil"/>
            </w:tcBorders>
          </w:tcPr>
          <w:p w:rsidR="00B01B17" w:rsidRPr="00E71840" w:rsidRDefault="00B01B17">
            <w:pPr>
              <w:pStyle w:val="ConsPlusNormal"/>
              <w:jc w:val="both"/>
              <w:rPr>
                <w:rFonts w:asciiTheme="majorHAnsi" w:hAnsiTheme="majorHAnsi"/>
              </w:rPr>
            </w:pPr>
          </w:p>
        </w:tc>
        <w:tc>
          <w:tcPr>
            <w:tcW w:w="990" w:type="dxa"/>
            <w:tcBorders>
              <w:top w:val="nil"/>
            </w:tcBorders>
          </w:tcPr>
          <w:p w:rsidR="00B01B17" w:rsidRPr="00E71840" w:rsidRDefault="00B01B17">
            <w:pPr>
              <w:pStyle w:val="ConsPlusNormal"/>
              <w:jc w:val="both"/>
              <w:rPr>
                <w:rFonts w:asciiTheme="majorHAnsi" w:hAnsiTheme="majorHAnsi"/>
              </w:rPr>
            </w:pPr>
          </w:p>
        </w:tc>
        <w:tc>
          <w:tcPr>
            <w:tcW w:w="990" w:type="dxa"/>
            <w:tcBorders>
              <w:top w:val="nil"/>
            </w:tcBorders>
          </w:tcPr>
          <w:p w:rsidR="00B01B17" w:rsidRPr="00E71840" w:rsidRDefault="00B01B17">
            <w:pPr>
              <w:pStyle w:val="ConsPlusNormal"/>
              <w:jc w:val="both"/>
              <w:rPr>
                <w:rFonts w:asciiTheme="majorHAnsi" w:hAnsiTheme="majorHAnsi"/>
              </w:rPr>
            </w:pPr>
          </w:p>
        </w:tc>
        <w:tc>
          <w:tcPr>
            <w:tcW w:w="2145" w:type="dxa"/>
            <w:tcBorders>
              <w:top w:val="nil"/>
            </w:tcBorders>
          </w:tcPr>
          <w:p w:rsidR="00B01B17" w:rsidRPr="00E71840" w:rsidRDefault="00B01B17">
            <w:pPr>
              <w:pStyle w:val="ConsPlusNormal"/>
              <w:jc w:val="both"/>
              <w:rPr>
                <w:rFonts w:asciiTheme="majorHAnsi" w:hAnsiTheme="majorHAnsi"/>
              </w:rPr>
            </w:pPr>
          </w:p>
        </w:tc>
        <w:tc>
          <w:tcPr>
            <w:tcW w:w="2145" w:type="dxa"/>
            <w:tcBorders>
              <w:top w:val="nil"/>
            </w:tcBorders>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8" w:name="P7185"/>
            <w:bookmarkEnd w:id="258"/>
            <w:r w:rsidRPr="00E71840">
              <w:rPr>
                <w:rFonts w:asciiTheme="majorHAnsi" w:hAnsiTheme="majorHAnsi"/>
              </w:rPr>
              <w:t>10.</w:t>
            </w:r>
          </w:p>
        </w:tc>
        <w:tc>
          <w:tcPr>
            <w:tcW w:w="3960" w:type="dxa"/>
          </w:tcPr>
          <w:p w:rsidR="00B01B17" w:rsidRPr="00E71840" w:rsidRDefault="00B01B17">
            <w:pPr>
              <w:pStyle w:val="ConsPlusNormal"/>
              <w:jc w:val="both"/>
              <w:rPr>
                <w:rFonts w:asciiTheme="majorHAnsi" w:hAnsiTheme="majorHAnsi"/>
              </w:rPr>
            </w:pPr>
            <w:r w:rsidRPr="00E71840">
              <w:rPr>
                <w:rFonts w:asciiTheme="majorHAnsi" w:hAnsiTheme="majorHAnsi"/>
              </w:rPr>
              <w:t>ИТОГО необходимая валовая выручка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bookmarkStart w:id="259" w:name="P7195"/>
            <w:bookmarkEnd w:id="259"/>
            <w:r w:rsidRPr="00E71840">
              <w:rPr>
                <w:rFonts w:asciiTheme="majorHAnsi" w:hAnsiTheme="majorHAnsi"/>
              </w:rPr>
              <w:t>11.</w:t>
            </w:r>
          </w:p>
        </w:tc>
        <w:tc>
          <w:tcPr>
            <w:tcW w:w="3960" w:type="dxa"/>
          </w:tcPr>
          <w:p w:rsidR="00B01B17" w:rsidRPr="00E71840" w:rsidRDefault="00B01B17">
            <w:pPr>
              <w:pStyle w:val="ConsPlusNormal"/>
              <w:rPr>
                <w:rFonts w:asciiTheme="majorHAnsi" w:hAnsiTheme="majorHAnsi"/>
              </w:rPr>
            </w:pPr>
            <w:r w:rsidRPr="00E71840">
              <w:rPr>
                <w:rFonts w:asciiTheme="majorHAnsi" w:hAnsiTheme="majorHAnsi"/>
              </w:rPr>
              <w:t>Товарная выручка</w:t>
            </w: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99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Год i0 - первый год долгосрочного периода регулирования, год i1 - последний год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Графы 3, 5, ..., n - 1 </w:t>
      </w:r>
      <w:hyperlink w:anchor="P7035" w:history="1">
        <w:r w:rsidRPr="00E71840">
          <w:rPr>
            <w:rFonts w:asciiTheme="majorHAnsi" w:hAnsiTheme="majorHAnsi"/>
          </w:rPr>
          <w:t>строк 1</w:t>
        </w:r>
      </w:hyperlink>
      <w:r w:rsidRPr="00E71840">
        <w:rPr>
          <w:rFonts w:asciiTheme="majorHAnsi" w:hAnsiTheme="majorHAnsi"/>
        </w:rPr>
        <w:t xml:space="preserve"> и </w:t>
      </w:r>
      <w:hyperlink w:anchor="P7055" w:history="1">
        <w:r w:rsidRPr="00E71840">
          <w:rPr>
            <w:rFonts w:asciiTheme="majorHAnsi" w:hAnsiTheme="majorHAnsi"/>
          </w:rPr>
          <w:t>3</w:t>
        </w:r>
      </w:hyperlink>
      <w:r w:rsidRPr="00E71840">
        <w:rPr>
          <w:rFonts w:asciiTheme="majorHAnsi" w:hAnsiTheme="majorHAnsi"/>
        </w:rPr>
        <w:t xml:space="preserve"> заполняются на основе фактических значений параметров расчета тарифов взамен прогнозных.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7065" w:history="1">
        <w:r w:rsidRPr="00E71840">
          <w:rPr>
            <w:rFonts w:asciiTheme="majorHAnsi" w:hAnsiTheme="majorHAnsi"/>
          </w:rPr>
          <w:t>Строки 4</w:t>
        </w:r>
      </w:hyperlink>
      <w:r w:rsidRPr="00E71840">
        <w:rPr>
          <w:rFonts w:asciiTheme="majorHAnsi" w:hAnsiTheme="majorHAnsi"/>
        </w:rPr>
        <w:t xml:space="preserve">, </w:t>
      </w:r>
      <w:hyperlink w:anchor="P7095" w:history="1">
        <w:r w:rsidRPr="00E71840">
          <w:rPr>
            <w:rFonts w:asciiTheme="majorHAnsi" w:hAnsiTheme="majorHAnsi"/>
          </w:rPr>
          <w:t>5.2</w:t>
        </w:r>
      </w:hyperlink>
      <w:r w:rsidRPr="00E71840">
        <w:rPr>
          <w:rFonts w:asciiTheme="majorHAnsi" w:hAnsiTheme="majorHAnsi"/>
        </w:rP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7075" w:history="1">
        <w:r w:rsidRPr="00E71840">
          <w:rPr>
            <w:rFonts w:asciiTheme="majorHAnsi" w:hAnsiTheme="majorHAnsi"/>
          </w:rPr>
          <w:t>Строка 5</w:t>
        </w:r>
      </w:hyperlink>
      <w:r w:rsidRPr="00E71840">
        <w:rPr>
          <w:rFonts w:asciiTheme="majorHAnsi" w:hAnsiTheme="majorHAnsi"/>
        </w:rPr>
        <w:t xml:space="preserve"> заполняется в соответствии с </w:t>
      </w:r>
      <w:hyperlink w:anchor="P630" w:history="1">
        <w:r w:rsidRPr="00E71840">
          <w:rPr>
            <w:rFonts w:asciiTheme="majorHAnsi" w:hAnsiTheme="majorHAnsi"/>
          </w:rPr>
          <w:t>пунктом 70</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w:t>
      </w:r>
      <w:hyperlink w:anchor="P7085" w:history="1">
        <w:r w:rsidRPr="00E71840">
          <w:rPr>
            <w:rFonts w:asciiTheme="majorHAnsi" w:hAnsiTheme="majorHAnsi"/>
          </w:rPr>
          <w:t>Строка 5.1</w:t>
        </w:r>
      </w:hyperlink>
      <w:r w:rsidRPr="00E71840">
        <w:rPr>
          <w:rFonts w:asciiTheme="majorHAnsi" w:hAnsiTheme="majorHAnsi"/>
        </w:rPr>
        <w:t xml:space="preserve"> при первом применении метода обеспечения доходности инвестированного капитала заполняется в соответствии с </w:t>
      </w:r>
      <w:hyperlink w:anchor="P6515" w:history="1">
        <w:r w:rsidRPr="00E71840">
          <w:rPr>
            <w:rFonts w:asciiTheme="majorHAnsi" w:hAnsiTheme="majorHAnsi"/>
          </w:rPr>
          <w:t>приложением 5.6</w:t>
        </w:r>
      </w:hyperlink>
      <w:r w:rsidRPr="00E71840">
        <w:rPr>
          <w:rFonts w:asciiTheme="majorHAnsi" w:hAnsiTheme="majorHAnsi"/>
        </w:rP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w:t>
      </w:r>
      <w:hyperlink w:anchor="P7135" w:history="1">
        <w:r w:rsidRPr="00E71840">
          <w:rPr>
            <w:rFonts w:asciiTheme="majorHAnsi" w:hAnsiTheme="majorHAnsi"/>
          </w:rPr>
          <w:t>Строка 6</w:t>
        </w:r>
      </w:hyperlink>
      <w:r w:rsidRPr="00E71840">
        <w:rPr>
          <w:rFonts w:asciiTheme="majorHAnsi" w:hAnsiTheme="majorHAnsi"/>
        </w:rPr>
        <w:t xml:space="preserve"> заполняется только для первого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7185" w:history="1">
        <w:r w:rsidRPr="00E71840">
          <w:rPr>
            <w:rFonts w:asciiTheme="majorHAnsi" w:hAnsiTheme="majorHAnsi"/>
          </w:rPr>
          <w:t>Строка 10</w:t>
        </w:r>
      </w:hyperlink>
      <w:r w:rsidRPr="00E71840">
        <w:rPr>
          <w:rFonts w:asciiTheme="majorHAnsi" w:hAnsiTheme="majorHAnsi"/>
        </w:rPr>
        <w:t xml:space="preserve"> заполняется как сумма соответствующих граф строк с </w:t>
      </w:r>
      <w:hyperlink w:anchor="P7035" w:history="1">
        <w:r w:rsidRPr="00E71840">
          <w:rPr>
            <w:rFonts w:asciiTheme="majorHAnsi" w:hAnsiTheme="majorHAnsi"/>
          </w:rPr>
          <w:t>1</w:t>
        </w:r>
      </w:hyperlink>
      <w:r w:rsidRPr="00E71840">
        <w:rPr>
          <w:rFonts w:asciiTheme="majorHAnsi" w:hAnsiTheme="majorHAnsi"/>
        </w:rPr>
        <w:t xml:space="preserve"> по </w:t>
      </w:r>
      <w:hyperlink w:anchor="P7165" w:history="1">
        <w:r w:rsidRPr="00E71840">
          <w:rPr>
            <w:rFonts w:asciiTheme="majorHAnsi" w:hAnsiTheme="majorHAnsi"/>
          </w:rPr>
          <w:t>9</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В </w:t>
      </w:r>
      <w:hyperlink w:anchor="P7145" w:history="1">
        <w:r w:rsidRPr="00E71840">
          <w:rPr>
            <w:rFonts w:asciiTheme="majorHAnsi" w:hAnsiTheme="majorHAnsi"/>
          </w:rPr>
          <w:t>строке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7 = гр. 3 </w:t>
      </w:r>
      <w:hyperlink w:anchor="P7185" w:history="1">
        <w:r w:rsidRPr="00E71840">
          <w:rPr>
            <w:rFonts w:asciiTheme="majorHAnsi" w:hAnsiTheme="majorHAnsi"/>
          </w:rPr>
          <w:t>стр. 10</w:t>
        </w:r>
      </w:hyperlink>
      <w:r w:rsidRPr="00E71840">
        <w:rPr>
          <w:rFonts w:asciiTheme="majorHAnsi" w:hAnsiTheme="majorHAnsi"/>
        </w:rPr>
        <w:t xml:space="preserve"> - гр. 3 </w:t>
      </w:r>
      <w:hyperlink w:anchor="P7195" w:history="1">
        <w:r w:rsidRPr="00E71840">
          <w:rPr>
            <w:rFonts w:asciiTheme="majorHAnsi" w:hAnsiTheme="majorHAnsi"/>
          </w:rPr>
          <w:t>стр. 11</w:t>
        </w:r>
      </w:hyperlink>
      <w:r w:rsidRPr="00E71840">
        <w:rPr>
          <w:rFonts w:asciiTheme="majorHAnsi" w:hAnsiTheme="majorHAnsi"/>
        </w:rPr>
        <w:t xml:space="preserve"> + гр. 3 </w:t>
      </w:r>
      <w:hyperlink w:anchor="P7145" w:history="1">
        <w:r w:rsidRPr="00E71840">
          <w:rPr>
            <w:rFonts w:asciiTheme="majorHAnsi" w:hAnsiTheme="majorHAnsi"/>
          </w:rPr>
          <w:t>стр.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гр. 9 = гр. 5 </w:t>
      </w:r>
      <w:hyperlink w:anchor="P7185" w:history="1">
        <w:r w:rsidRPr="00E71840">
          <w:rPr>
            <w:rFonts w:asciiTheme="majorHAnsi" w:hAnsiTheme="majorHAnsi"/>
          </w:rPr>
          <w:t>стр. 10</w:t>
        </w:r>
      </w:hyperlink>
      <w:r w:rsidRPr="00E71840">
        <w:rPr>
          <w:rFonts w:asciiTheme="majorHAnsi" w:hAnsiTheme="majorHAnsi"/>
        </w:rPr>
        <w:t xml:space="preserve"> - гр. 5 </w:t>
      </w:r>
      <w:hyperlink w:anchor="P7195" w:history="1">
        <w:r w:rsidRPr="00E71840">
          <w:rPr>
            <w:rFonts w:asciiTheme="majorHAnsi" w:hAnsiTheme="majorHAnsi"/>
          </w:rPr>
          <w:t>стр. 11</w:t>
        </w:r>
      </w:hyperlink>
      <w:r w:rsidRPr="00E71840">
        <w:rPr>
          <w:rFonts w:asciiTheme="majorHAnsi" w:hAnsiTheme="majorHAnsi"/>
        </w:rPr>
        <w:t xml:space="preserve"> + гр. 5 </w:t>
      </w:r>
      <w:hyperlink w:anchor="P7145" w:history="1">
        <w:r w:rsidRPr="00E71840">
          <w:rPr>
            <w:rFonts w:asciiTheme="majorHAnsi" w:hAnsiTheme="majorHAnsi"/>
          </w:rPr>
          <w:t>стр. 7</w:t>
        </w:r>
      </w:hyperlink>
      <w:r w:rsidRPr="00E71840">
        <w:rPr>
          <w:rFonts w:asciiTheme="majorHAnsi" w:hAnsiTheme="majorHAnsi"/>
        </w:rPr>
        <w:t xml:space="preserve"> и т.д.;</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3 и 5 заполняются аналогично по данным таблицы предыдущего долгосрочного периода регулирования.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9. </w:t>
      </w:r>
      <w:hyperlink w:anchor="P7195" w:history="1">
        <w:r w:rsidRPr="00E71840">
          <w:rPr>
            <w:rFonts w:asciiTheme="majorHAnsi" w:hAnsiTheme="majorHAnsi"/>
          </w:rPr>
          <w:t>Строка 11</w:t>
        </w:r>
      </w:hyperlink>
      <w:r w:rsidRPr="00E71840">
        <w:rPr>
          <w:rFonts w:asciiTheme="majorHAnsi" w:hAnsiTheme="majorHAnsi"/>
        </w:rPr>
        <w:t xml:space="preserve"> заполняется только в графах 3, 5, ..., n - 1.</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 К таблице прилагаются дополнительные материалы, содержащие обоснованный расчет по </w:t>
      </w:r>
      <w:hyperlink w:anchor="P7155" w:history="1">
        <w:r w:rsidRPr="00E71840">
          <w:rPr>
            <w:rFonts w:asciiTheme="majorHAnsi" w:hAnsiTheme="majorHAnsi"/>
          </w:rPr>
          <w:t>строкам 8</w:t>
        </w:r>
      </w:hyperlink>
      <w:r w:rsidRPr="00E71840">
        <w:rPr>
          <w:rFonts w:asciiTheme="majorHAnsi" w:hAnsiTheme="majorHAnsi"/>
        </w:rPr>
        <w:t xml:space="preserve">, </w:t>
      </w:r>
      <w:hyperlink w:anchor="P7165" w:history="1">
        <w:r w:rsidRPr="00E71840">
          <w:rPr>
            <w:rFonts w:asciiTheme="majorHAnsi" w:hAnsiTheme="majorHAnsi"/>
          </w:rPr>
          <w:t>9</w:t>
        </w:r>
      </w:hyperlink>
      <w:r w:rsidRPr="00E71840">
        <w:rPr>
          <w:rFonts w:asciiTheme="majorHAnsi" w:hAnsiTheme="majorHAnsi"/>
        </w:rPr>
        <w:t xml:space="preserve">, </w:t>
      </w:r>
      <w:hyperlink w:anchor="P7195" w:history="1">
        <w:r w:rsidRPr="00E71840">
          <w:rPr>
            <w:rFonts w:asciiTheme="majorHAnsi" w:hAnsiTheme="majorHAnsi"/>
          </w:rPr>
          <w:t>11</w:t>
        </w:r>
      </w:hyperlink>
      <w:r w:rsidRPr="00E71840">
        <w:rPr>
          <w:rFonts w:asciiTheme="majorHAnsi" w:hAnsiTheme="majorHAnsi"/>
        </w:rPr>
        <w:t>.</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760-э</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РЕГУЛИРУЕМЫХ ЦЕН (ТАРИФОВ) НА ТОВАРЫ И УСЛУГИ</w:t>
      </w:r>
    </w:p>
    <w:p w:rsidR="00B01B17" w:rsidRPr="00E71840" w:rsidRDefault="00B01B17">
      <w:pPr>
        <w:pStyle w:val="ConsPlusNormal"/>
        <w:jc w:val="center"/>
        <w:rPr>
          <w:rFonts w:asciiTheme="majorHAnsi" w:hAnsiTheme="majorHAnsi"/>
        </w:rPr>
      </w:pPr>
      <w:r w:rsidRPr="00E71840">
        <w:rPr>
          <w:rFonts w:asciiTheme="majorHAnsi" w:hAnsiTheme="majorHAnsi"/>
        </w:rPr>
        <w:t>В СФЕРЕ ТЕПЛОСНАБЖЕНИЯ</w:t>
      </w: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6.1</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260" w:name="P7240"/>
      <w:bookmarkEnd w:id="260"/>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тарифов на тепловую энергию (мощность), отпускаемую</w:t>
      </w:r>
    </w:p>
    <w:p w:rsidR="00B01B17" w:rsidRPr="00E71840" w:rsidRDefault="00B01B17">
      <w:pPr>
        <w:pStyle w:val="ConsPlusNormal"/>
        <w:jc w:val="center"/>
        <w:rPr>
          <w:rFonts w:asciiTheme="majorHAnsi" w:hAnsiTheme="majorHAnsi"/>
        </w:rPr>
      </w:pPr>
      <w:r w:rsidRPr="00E71840">
        <w:rPr>
          <w:rFonts w:asciiTheme="majorHAnsi" w:hAnsiTheme="majorHAnsi"/>
        </w:rPr>
        <w:t>от источника (источников) тепловой энергии</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475"/>
        <w:gridCol w:w="1980"/>
        <w:gridCol w:w="1650"/>
        <w:gridCol w:w="2475"/>
        <w:gridCol w:w="2145"/>
        <w:gridCol w:w="2475"/>
        <w:gridCol w:w="1485"/>
        <w:gridCol w:w="2310"/>
        <w:gridCol w:w="2475"/>
        <w:gridCol w:w="2475"/>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Источник тепловой энергии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Необходимая валовая выручка, тыс. руб.</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Объем отпуска тепловой энергии от источника тепловой энергии, тыс. Гкал</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долгосрочным договорам, тыс. Гкал</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потребителей тепловой энергии, Гкал/ч</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в т.ч. по нерегулируемым долгосрочным договорам, Гкал/ч</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топливо, тыс. руб.</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 тариф, руб./ Гкал</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тепловую энергию двухставочного тарифа, руб./ Гкал</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содержание тепловой мощности двухставочного тарифа, тыс. руб./Гкал/ч в мес.</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r>
      <w:tr w:rsidR="00B01B17" w:rsidRPr="00E71840">
        <w:tc>
          <w:tcPr>
            <w:tcW w:w="22935" w:type="dxa"/>
            <w:gridSpan w:val="11"/>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r>
      <w:tr w:rsidR="00B01B17" w:rsidRPr="00E71840">
        <w:tc>
          <w:tcPr>
            <w:tcW w:w="990" w:type="dxa"/>
          </w:tcPr>
          <w:p w:rsidR="00B01B17" w:rsidRPr="00E71840" w:rsidRDefault="00B01B17">
            <w:pPr>
              <w:pStyle w:val="ConsPlusNormal"/>
              <w:jc w:val="center"/>
              <w:rPr>
                <w:rFonts w:asciiTheme="majorHAnsi" w:hAnsiTheme="majorHAnsi"/>
              </w:rPr>
            </w:pPr>
            <w:bookmarkStart w:id="261" w:name="P7267"/>
            <w:bookmarkEnd w:id="261"/>
            <w:r w:rsidRPr="00E71840">
              <w:rPr>
                <w:rFonts w:asciiTheme="majorHAnsi" w:hAnsiTheme="majorHAnsi"/>
              </w:rPr>
              <w:t>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1</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62" w:name="P7355"/>
            <w:bookmarkEnd w:id="262"/>
            <w:r w:rsidRPr="00E71840">
              <w:rPr>
                <w:rFonts w:asciiTheme="majorHAnsi" w:hAnsiTheme="majorHAnsi"/>
              </w:rPr>
              <w:t>n</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n</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63" w:name="P7377"/>
            <w:bookmarkEnd w:id="263"/>
            <w:r w:rsidRPr="00E71840">
              <w:rPr>
                <w:rFonts w:asciiTheme="majorHAnsi" w:hAnsiTheme="majorHAnsi"/>
              </w:rPr>
              <w:t>n + 1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22935" w:type="dxa"/>
            <w:gridSpan w:val="11"/>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7267" w:history="1">
        <w:r w:rsidRPr="00E71840">
          <w:rPr>
            <w:rFonts w:asciiTheme="majorHAnsi" w:hAnsiTheme="majorHAnsi"/>
          </w:rPr>
          <w:t>Строки 1</w:t>
        </w:r>
      </w:hyperlink>
      <w:r w:rsidRPr="00E71840">
        <w:rPr>
          <w:rFonts w:asciiTheme="majorHAnsi" w:hAnsiTheme="majorHAnsi"/>
        </w:rPr>
        <w:t xml:space="preserve">, ..., </w:t>
      </w:r>
      <w:hyperlink w:anchor="P7355" w:history="1">
        <w:r w:rsidRPr="00E71840">
          <w:rPr>
            <w:rFonts w:asciiTheme="majorHAnsi" w:hAnsiTheme="majorHAnsi"/>
          </w:rPr>
          <w:t>n</w:t>
        </w:r>
      </w:hyperlink>
      <w:r w:rsidRPr="00E71840">
        <w:rPr>
          <w:rFonts w:asciiTheme="majorHAnsi" w:hAnsiTheme="majorHAnsi"/>
        </w:rPr>
        <w:t xml:space="preserve"> заполняются в случае расчета тарифов без дифференциации по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1: гр. 9 = гр. 3 </w:t>
      </w:r>
      <w:hyperlink w:anchor="P7267" w:history="1">
        <w:r w:rsidRPr="00E71840">
          <w:rPr>
            <w:rFonts w:asciiTheme="majorHAnsi" w:hAnsiTheme="majorHAnsi"/>
          </w:rPr>
          <w:t>стр. 1</w:t>
        </w:r>
      </w:hyperlink>
      <w:r w:rsidRPr="00E71840">
        <w:rPr>
          <w:rFonts w:asciiTheme="majorHAnsi" w:hAnsiTheme="majorHAnsi"/>
        </w:rPr>
        <w:t xml:space="preserve"> / гр. 4 </w:t>
      </w:r>
      <w:hyperlink w:anchor="P7267" w:history="1">
        <w:r w:rsidRPr="00E71840">
          <w:rPr>
            <w:rFonts w:asciiTheme="majorHAnsi" w:hAnsiTheme="majorHAnsi"/>
          </w:rPr>
          <w:t>стр. 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n: гр. 9 = гр. 3 </w:t>
      </w:r>
      <w:hyperlink w:anchor="P7355" w:history="1">
        <w:r w:rsidRPr="00E71840">
          <w:rPr>
            <w:rFonts w:asciiTheme="majorHAnsi" w:hAnsiTheme="majorHAnsi"/>
          </w:rPr>
          <w:t>стр. n</w:t>
        </w:r>
      </w:hyperlink>
      <w:r w:rsidRPr="00E71840">
        <w:rPr>
          <w:rFonts w:asciiTheme="majorHAnsi" w:hAnsiTheme="majorHAnsi"/>
        </w:rPr>
        <w:t xml:space="preserve"> / гр. 4 </w:t>
      </w:r>
      <w:hyperlink w:anchor="P7355" w:history="1">
        <w:r w:rsidRPr="00E71840">
          <w:rPr>
            <w:rFonts w:asciiTheme="majorHAnsi" w:hAnsiTheme="majorHAnsi"/>
          </w:rPr>
          <w:t>стр. 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При дифференциации по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1: гр. 9 = гр. 8 / гр. 4 + (гр. 3 </w:t>
      </w:r>
      <w:hyperlink w:anchor="P7267" w:history="1">
        <w:r w:rsidRPr="00E71840">
          <w:rPr>
            <w:rFonts w:asciiTheme="majorHAnsi" w:hAnsiTheme="majorHAnsi"/>
          </w:rPr>
          <w:t>стр. 1</w:t>
        </w:r>
      </w:hyperlink>
      <w:r w:rsidRPr="00E71840">
        <w:rPr>
          <w:rFonts w:asciiTheme="majorHAnsi" w:hAnsiTheme="majorHAnsi"/>
        </w:rPr>
        <w:t xml:space="preserve"> - гр. 8 </w:t>
      </w:r>
      <w:hyperlink w:anchor="P7267" w:history="1">
        <w:r w:rsidRPr="00E71840">
          <w:rPr>
            <w:rFonts w:asciiTheme="majorHAnsi" w:hAnsiTheme="majorHAnsi"/>
          </w:rPr>
          <w:t>стр. 1</w:t>
        </w:r>
      </w:hyperlink>
      <w:r w:rsidRPr="00E71840">
        <w:rPr>
          <w:rFonts w:asciiTheme="majorHAnsi" w:hAnsiTheme="majorHAnsi"/>
        </w:rPr>
        <w:t xml:space="preserve">) / гр. 4 </w:t>
      </w:r>
      <w:hyperlink w:anchor="P7267" w:history="1">
        <w:r w:rsidRPr="00E71840">
          <w:rPr>
            <w:rFonts w:asciiTheme="majorHAnsi" w:hAnsiTheme="majorHAnsi"/>
          </w:rPr>
          <w:t>стр. 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n: гр. 9 = гр. 8 / гр. 4 + (гр. 3 </w:t>
      </w:r>
      <w:hyperlink w:anchor="P7355" w:history="1">
        <w:r w:rsidRPr="00E71840">
          <w:rPr>
            <w:rFonts w:asciiTheme="majorHAnsi" w:hAnsiTheme="majorHAnsi"/>
          </w:rPr>
          <w:t>стр. n</w:t>
        </w:r>
      </w:hyperlink>
      <w:r w:rsidRPr="00E71840">
        <w:rPr>
          <w:rFonts w:asciiTheme="majorHAnsi" w:hAnsiTheme="majorHAnsi"/>
        </w:rPr>
        <w:t xml:space="preserve"> - гр. 8 </w:t>
      </w:r>
      <w:hyperlink w:anchor="P7355" w:history="1">
        <w:r w:rsidRPr="00E71840">
          <w:rPr>
            <w:rFonts w:asciiTheme="majorHAnsi" w:hAnsiTheme="majorHAnsi"/>
          </w:rPr>
          <w:t>стр. n</w:t>
        </w:r>
      </w:hyperlink>
      <w:r w:rsidRPr="00E71840">
        <w:rPr>
          <w:rFonts w:asciiTheme="majorHAnsi" w:hAnsiTheme="majorHAnsi"/>
        </w:rPr>
        <w:t xml:space="preserve">) / гр. 4 </w:t>
      </w:r>
      <w:hyperlink w:anchor="P7355" w:history="1">
        <w:r w:rsidRPr="00E71840">
          <w:rPr>
            <w:rFonts w:asciiTheme="majorHAnsi" w:hAnsiTheme="majorHAnsi"/>
          </w:rPr>
          <w:t>стр. 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Гр. 10 = гр. 8 / гр. 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Гр. 11 заполняется только в </w:t>
      </w:r>
      <w:hyperlink w:anchor="P7267" w:history="1">
        <w:r w:rsidRPr="00E71840">
          <w:rPr>
            <w:rFonts w:asciiTheme="majorHAnsi" w:hAnsiTheme="majorHAnsi"/>
          </w:rPr>
          <w:t>строках 1</w:t>
        </w:r>
      </w:hyperlink>
      <w:r w:rsidRPr="00E71840">
        <w:rPr>
          <w:rFonts w:asciiTheme="majorHAnsi" w:hAnsiTheme="majorHAnsi"/>
        </w:rPr>
        <w:t xml:space="preserve">, ..., </w:t>
      </w:r>
      <w:hyperlink w:anchor="P7355" w:history="1">
        <w:r w:rsidRPr="00E71840">
          <w:rPr>
            <w:rFonts w:asciiTheme="majorHAnsi" w:hAnsiTheme="majorHAnsi"/>
          </w:rPr>
          <w:t>n</w:t>
        </w:r>
      </w:hyperlink>
      <w:r w:rsidRPr="00E71840">
        <w:rPr>
          <w:rFonts w:asciiTheme="majorHAnsi" w:hAnsiTheme="majorHAnsi"/>
        </w:rPr>
        <w:t>. Гр. 11 = (гр. 3 - гр. 8) / (гр. 6 * М), где М = 12.</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w:t>
      </w:r>
      <w:hyperlink w:anchor="P7377" w:history="1">
        <w:r w:rsidRPr="00E71840">
          <w:rPr>
            <w:rFonts w:asciiTheme="majorHAnsi" w:hAnsiTheme="majorHAnsi"/>
          </w:rPr>
          <w:t>Строка n + 1</w:t>
        </w:r>
      </w:hyperlink>
      <w:r w:rsidRPr="00E71840">
        <w:rPr>
          <w:rFonts w:asciiTheme="majorHAnsi" w:hAnsiTheme="majorHAnsi"/>
        </w:rP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940" w:history="1">
        <w:r w:rsidRPr="00E71840">
          <w:rPr>
            <w:rFonts w:asciiTheme="majorHAnsi" w:hAnsiTheme="majorHAnsi"/>
          </w:rPr>
          <w:t>главой IX.I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380" w:history="1">
        <w:r w:rsidRPr="00E71840">
          <w:rPr>
            <w:rFonts w:asciiTheme="majorHAnsi" w:hAnsiTheme="majorHAnsi"/>
          </w:rPr>
          <w:t>главой IX.VIII</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1: гр. 10 = гр. 8 / гр. 4; гр. 11 = (гр. 3 </w:t>
      </w:r>
      <w:hyperlink w:anchor="P7267" w:history="1">
        <w:r w:rsidRPr="00E71840">
          <w:rPr>
            <w:rFonts w:asciiTheme="majorHAnsi" w:hAnsiTheme="majorHAnsi"/>
          </w:rPr>
          <w:t>стр. 1</w:t>
        </w:r>
      </w:hyperlink>
      <w:r w:rsidRPr="00E71840">
        <w:rPr>
          <w:rFonts w:asciiTheme="majorHAnsi" w:hAnsiTheme="majorHAnsi"/>
        </w:rPr>
        <w:t xml:space="preserve"> - гр. 8 </w:t>
      </w:r>
      <w:hyperlink w:anchor="P7267" w:history="1">
        <w:r w:rsidRPr="00E71840">
          <w:rPr>
            <w:rFonts w:asciiTheme="majorHAnsi" w:hAnsiTheme="majorHAnsi"/>
          </w:rPr>
          <w:t>стр. 1</w:t>
        </w:r>
      </w:hyperlink>
      <w:r w:rsidRPr="00E71840">
        <w:rPr>
          <w:rFonts w:asciiTheme="majorHAnsi" w:hAnsiTheme="majorHAnsi"/>
        </w:rPr>
        <w:t xml:space="preserve">) / ((гр. 6 </w:t>
      </w:r>
      <w:hyperlink w:anchor="P7267" w:history="1">
        <w:r w:rsidRPr="00E71840">
          <w:rPr>
            <w:rFonts w:asciiTheme="majorHAnsi" w:hAnsiTheme="majorHAnsi"/>
          </w:rPr>
          <w:t>стр. 1</w:t>
        </w:r>
      </w:hyperlink>
      <w:r w:rsidRPr="00E71840">
        <w:rPr>
          <w:rFonts w:asciiTheme="majorHAnsi" w:hAnsiTheme="majorHAnsi"/>
        </w:rPr>
        <w:t xml:space="preserve"> - гр. 7 </w:t>
      </w:r>
      <w:hyperlink w:anchor="P7267" w:history="1">
        <w:r w:rsidRPr="00E71840">
          <w:rPr>
            <w:rFonts w:asciiTheme="majorHAnsi" w:hAnsiTheme="majorHAnsi"/>
          </w:rPr>
          <w:t>стр. 1</w:t>
        </w:r>
      </w:hyperlink>
      <w:r w:rsidRPr="00E71840">
        <w:rPr>
          <w:rFonts w:asciiTheme="majorHAnsi" w:hAnsiTheme="majorHAnsi"/>
        </w:rPr>
        <w:t xml:space="preserve">) * М), где М = 12; гр. 9 = гр. 10 + (гр. 3 </w:t>
      </w:r>
      <w:hyperlink w:anchor="P7267" w:history="1">
        <w:r w:rsidRPr="00E71840">
          <w:rPr>
            <w:rFonts w:asciiTheme="majorHAnsi" w:hAnsiTheme="majorHAnsi"/>
          </w:rPr>
          <w:t>стр. 1</w:t>
        </w:r>
      </w:hyperlink>
      <w:r w:rsidRPr="00E71840">
        <w:rPr>
          <w:rFonts w:asciiTheme="majorHAnsi" w:hAnsiTheme="majorHAnsi"/>
        </w:rPr>
        <w:t xml:space="preserve"> - гр. 8 </w:t>
      </w:r>
      <w:hyperlink w:anchor="P7267" w:history="1">
        <w:r w:rsidRPr="00E71840">
          <w:rPr>
            <w:rFonts w:asciiTheme="majorHAnsi" w:hAnsiTheme="majorHAnsi"/>
          </w:rPr>
          <w:t>стр. 1</w:t>
        </w:r>
      </w:hyperlink>
      <w:r w:rsidRPr="00E71840">
        <w:rPr>
          <w:rFonts w:asciiTheme="majorHAnsi" w:hAnsiTheme="majorHAnsi"/>
        </w:rPr>
        <w:t xml:space="preserve">) / (гр. 4 </w:t>
      </w:r>
      <w:hyperlink w:anchor="P7267" w:history="1">
        <w:r w:rsidRPr="00E71840">
          <w:rPr>
            <w:rFonts w:asciiTheme="majorHAnsi" w:hAnsiTheme="majorHAnsi"/>
          </w:rPr>
          <w:t>стр. 1</w:t>
        </w:r>
      </w:hyperlink>
      <w:r w:rsidRPr="00E71840">
        <w:rPr>
          <w:rFonts w:asciiTheme="majorHAnsi" w:hAnsiTheme="majorHAnsi"/>
        </w:rPr>
        <w:t xml:space="preserve"> - гр. 5 </w:t>
      </w:r>
      <w:hyperlink w:anchor="P7267" w:history="1">
        <w:r w:rsidRPr="00E71840">
          <w:rPr>
            <w:rFonts w:asciiTheme="majorHAnsi" w:hAnsiTheme="majorHAnsi"/>
          </w:rPr>
          <w:t>стр. 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для источника тепловой энергии n: гр. 10 = гр. 8 / гр. 4; гр. 11 = (гр. 3 </w:t>
      </w:r>
      <w:hyperlink w:anchor="P7355" w:history="1">
        <w:r w:rsidRPr="00E71840">
          <w:rPr>
            <w:rFonts w:asciiTheme="majorHAnsi" w:hAnsiTheme="majorHAnsi"/>
          </w:rPr>
          <w:t>стр. n</w:t>
        </w:r>
      </w:hyperlink>
      <w:r w:rsidRPr="00E71840">
        <w:rPr>
          <w:rFonts w:asciiTheme="majorHAnsi" w:hAnsiTheme="majorHAnsi"/>
        </w:rPr>
        <w:t xml:space="preserve"> - гр. 8 </w:t>
      </w:r>
      <w:hyperlink w:anchor="P7355" w:history="1">
        <w:r w:rsidRPr="00E71840">
          <w:rPr>
            <w:rFonts w:asciiTheme="majorHAnsi" w:hAnsiTheme="majorHAnsi"/>
          </w:rPr>
          <w:t>стр. n</w:t>
        </w:r>
      </w:hyperlink>
      <w:r w:rsidRPr="00E71840">
        <w:rPr>
          <w:rFonts w:asciiTheme="majorHAnsi" w:hAnsiTheme="majorHAnsi"/>
        </w:rPr>
        <w:t xml:space="preserve">) / (гр. 6 </w:t>
      </w:r>
      <w:hyperlink w:anchor="P7355" w:history="1">
        <w:r w:rsidRPr="00E71840">
          <w:rPr>
            <w:rFonts w:asciiTheme="majorHAnsi" w:hAnsiTheme="majorHAnsi"/>
          </w:rPr>
          <w:t>стр. n</w:t>
        </w:r>
      </w:hyperlink>
      <w:r w:rsidRPr="00E71840">
        <w:rPr>
          <w:rFonts w:asciiTheme="majorHAnsi" w:hAnsiTheme="majorHAnsi"/>
        </w:rPr>
        <w:t xml:space="preserve"> - гр. 7 </w:t>
      </w:r>
      <w:hyperlink w:anchor="P7355" w:history="1">
        <w:r w:rsidRPr="00E71840">
          <w:rPr>
            <w:rFonts w:asciiTheme="majorHAnsi" w:hAnsiTheme="majorHAnsi"/>
          </w:rPr>
          <w:t>стр. n</w:t>
        </w:r>
      </w:hyperlink>
      <w:r w:rsidRPr="00E71840">
        <w:rPr>
          <w:rFonts w:asciiTheme="majorHAnsi" w:hAnsiTheme="majorHAnsi"/>
        </w:rPr>
        <w:t xml:space="preserve">) * М, где М = 12; гр. 9 = гр. 10 + (гр. 3 </w:t>
      </w:r>
      <w:hyperlink w:anchor="P7355" w:history="1">
        <w:r w:rsidRPr="00E71840">
          <w:rPr>
            <w:rFonts w:asciiTheme="majorHAnsi" w:hAnsiTheme="majorHAnsi"/>
          </w:rPr>
          <w:t>стр. n</w:t>
        </w:r>
      </w:hyperlink>
      <w:r w:rsidRPr="00E71840">
        <w:rPr>
          <w:rFonts w:asciiTheme="majorHAnsi" w:hAnsiTheme="majorHAnsi"/>
        </w:rPr>
        <w:t xml:space="preserve"> - гр. 8 </w:t>
      </w:r>
      <w:hyperlink w:anchor="P7355" w:history="1">
        <w:r w:rsidRPr="00E71840">
          <w:rPr>
            <w:rFonts w:asciiTheme="majorHAnsi" w:hAnsiTheme="majorHAnsi"/>
          </w:rPr>
          <w:t>стр. n</w:t>
        </w:r>
      </w:hyperlink>
      <w:r w:rsidRPr="00E71840">
        <w:rPr>
          <w:rFonts w:asciiTheme="majorHAnsi" w:hAnsiTheme="majorHAnsi"/>
        </w:rPr>
        <w:t xml:space="preserve">) / (гр. 4 </w:t>
      </w:r>
      <w:hyperlink w:anchor="P7355" w:history="1">
        <w:r w:rsidRPr="00E71840">
          <w:rPr>
            <w:rFonts w:asciiTheme="majorHAnsi" w:hAnsiTheme="majorHAnsi"/>
          </w:rPr>
          <w:t>стр. n</w:t>
        </w:r>
      </w:hyperlink>
      <w:r w:rsidRPr="00E71840">
        <w:rPr>
          <w:rFonts w:asciiTheme="majorHAnsi" w:hAnsiTheme="majorHAnsi"/>
        </w:rPr>
        <w:t xml:space="preserve"> - гр. 5 </w:t>
      </w:r>
      <w:hyperlink w:anchor="P7355" w:history="1">
        <w:r w:rsidRPr="00E71840">
          <w:rPr>
            <w:rFonts w:asciiTheme="majorHAnsi" w:hAnsiTheme="majorHAnsi"/>
          </w:rPr>
          <w:t>стр. 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6.2</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264" w:name="P7488"/>
      <w:bookmarkEnd w:id="264"/>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тарифов на услуги по передаче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теплоносителя</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4620"/>
        <w:gridCol w:w="1650"/>
        <w:gridCol w:w="1155"/>
        <w:gridCol w:w="1320"/>
        <w:gridCol w:w="1155"/>
        <w:gridCol w:w="1320"/>
      </w:tblGrid>
      <w:tr w:rsidR="00B01B17" w:rsidRPr="00E71840">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62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65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Единицы измерения</w:t>
            </w:r>
          </w:p>
        </w:tc>
        <w:tc>
          <w:tcPr>
            <w:tcW w:w="2475"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Водяные тепловые сети</w:t>
            </w:r>
          </w:p>
        </w:tc>
        <w:tc>
          <w:tcPr>
            <w:tcW w:w="2475" w:type="dxa"/>
            <w:gridSpan w:val="2"/>
          </w:tcPr>
          <w:p w:rsidR="00B01B17" w:rsidRPr="00E71840" w:rsidRDefault="00B01B17">
            <w:pPr>
              <w:pStyle w:val="ConsPlusNormal"/>
              <w:jc w:val="center"/>
              <w:rPr>
                <w:rFonts w:asciiTheme="majorHAnsi" w:hAnsiTheme="majorHAnsi"/>
              </w:rPr>
            </w:pPr>
            <w:r w:rsidRPr="00E71840">
              <w:rPr>
                <w:rFonts w:asciiTheme="majorHAnsi" w:hAnsiTheme="majorHAnsi"/>
              </w:rPr>
              <w:t>Паровые тепловые сети</w:t>
            </w:r>
          </w:p>
        </w:tc>
      </w:tr>
      <w:tr w:rsidR="00B01B17" w:rsidRPr="00E71840">
        <w:tc>
          <w:tcPr>
            <w:tcW w:w="990" w:type="dxa"/>
            <w:vMerge/>
          </w:tcPr>
          <w:p w:rsidR="00B01B17" w:rsidRPr="00E71840" w:rsidRDefault="00B01B17">
            <w:pPr>
              <w:rPr>
                <w:rFonts w:asciiTheme="majorHAnsi" w:hAnsiTheme="majorHAnsi"/>
              </w:rPr>
            </w:pPr>
          </w:p>
        </w:tc>
        <w:tc>
          <w:tcPr>
            <w:tcW w:w="4620" w:type="dxa"/>
            <w:vMerge/>
          </w:tcPr>
          <w:p w:rsidR="00B01B17" w:rsidRPr="00E71840" w:rsidRDefault="00B01B17">
            <w:pPr>
              <w:rPr>
                <w:rFonts w:asciiTheme="majorHAnsi" w:hAnsiTheme="majorHAnsi"/>
              </w:rPr>
            </w:pPr>
          </w:p>
        </w:tc>
        <w:tc>
          <w:tcPr>
            <w:tcW w:w="1650" w:type="dxa"/>
            <w:vMerge/>
          </w:tcPr>
          <w:p w:rsidR="00B01B17" w:rsidRPr="00E71840" w:rsidRDefault="00B01B17">
            <w:pPr>
              <w:rPr>
                <w:rFonts w:asciiTheme="majorHAnsi" w:hAnsiTheme="majorHAnsi"/>
              </w:rPr>
            </w:pP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62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r>
      <w:tr w:rsidR="00B01B17" w:rsidRPr="00E71840">
        <w:tc>
          <w:tcPr>
            <w:tcW w:w="990" w:type="dxa"/>
          </w:tcPr>
          <w:p w:rsidR="00B01B17" w:rsidRPr="00E71840" w:rsidRDefault="00B01B17">
            <w:pPr>
              <w:pStyle w:val="ConsPlusNormal"/>
              <w:jc w:val="center"/>
              <w:rPr>
                <w:rFonts w:asciiTheme="majorHAnsi" w:hAnsiTheme="majorHAnsi"/>
              </w:rPr>
            </w:pPr>
            <w:bookmarkStart w:id="265" w:name="P7508"/>
            <w:bookmarkEnd w:id="265"/>
            <w:r w:rsidRPr="00E71840">
              <w:rPr>
                <w:rFonts w:asciiTheme="majorHAnsi" w:hAnsiTheme="majorHAnsi"/>
              </w:rPr>
              <w:t>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Необходимая валовая выручка, отнесенная на передачу тепловой энергии, в т.ч.:</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66" w:name="P7515"/>
            <w:bookmarkEnd w:id="266"/>
            <w:r w:rsidRPr="00E71840">
              <w:rPr>
                <w:rFonts w:asciiTheme="majorHAnsi" w:hAnsiTheme="majorHAnsi"/>
              </w:rPr>
              <w:t>1.1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руб.</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67" w:name="P7522"/>
            <w:bookmarkEnd w:id="267"/>
            <w:r w:rsidRPr="00E71840">
              <w:rPr>
                <w:rFonts w:asciiTheme="majorHAnsi" w:hAnsiTheme="majorHAnsi"/>
              </w:rPr>
              <w:t>2</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Объем отпуска тепловой энергии в виде пара или воды из тепловых сетей регулируемой организации</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68" w:name="P7529"/>
            <w:bookmarkEnd w:id="268"/>
            <w:r w:rsidRPr="00E71840">
              <w:rPr>
                <w:rFonts w:asciiTheme="majorHAnsi" w:hAnsiTheme="majorHAnsi"/>
              </w:rPr>
              <w:t>2.1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тыс. 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69" w:name="P7536"/>
            <w:bookmarkEnd w:id="269"/>
            <w:r w:rsidRPr="00E71840">
              <w:rPr>
                <w:rFonts w:asciiTheme="majorHAnsi" w:hAnsiTheme="majorHAnsi"/>
              </w:rPr>
              <w:t>3</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Суммарная договорная (заявленная) тепловая нагрузка потребителей</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Гкал/ч</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70" w:name="P7543"/>
            <w:bookmarkEnd w:id="270"/>
            <w:r w:rsidRPr="00E71840">
              <w:rPr>
                <w:rFonts w:asciiTheme="majorHAnsi" w:hAnsiTheme="majorHAnsi"/>
              </w:rPr>
              <w:t>3.1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в т.ч. суммарная договорная (заявленная) тепловая нагрузка потребителей,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B01B17" w:rsidRPr="00E71840" w:rsidRDefault="00B01B17">
            <w:pPr>
              <w:pStyle w:val="ConsPlusNormal"/>
              <w:rPr>
                <w:rFonts w:asciiTheme="majorHAnsi" w:hAnsiTheme="majorHAnsi"/>
              </w:rPr>
            </w:pPr>
            <w:r w:rsidRPr="00E71840">
              <w:rPr>
                <w:rFonts w:asciiTheme="majorHAnsi" w:hAnsiTheme="majorHAnsi"/>
              </w:rPr>
              <w:t>Гкал/ч</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71" w:name="P7557"/>
            <w:bookmarkEnd w:id="271"/>
            <w:r w:rsidRPr="00E71840">
              <w:rPr>
                <w:rFonts w:asciiTheme="majorHAnsi" w:hAnsiTheme="majorHAnsi"/>
              </w:rPr>
              <w:t>4.1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Одноставочный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72" w:name="P7564"/>
            <w:bookmarkEnd w:id="272"/>
            <w:r w:rsidRPr="00E71840">
              <w:rPr>
                <w:rFonts w:asciiTheme="majorHAnsi" w:hAnsiTheme="majorHAnsi"/>
              </w:rPr>
              <w:t>4.2</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Двухставочный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тепловую энергию</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содержание тепловой мощности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 в мес.</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5.1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без дополнительного преобразования на тепловых пунктах, эксплуатируемых регулируемой организацией:</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73" w:name="P7599"/>
            <w:bookmarkEnd w:id="273"/>
            <w:r w:rsidRPr="00E71840">
              <w:rPr>
                <w:rFonts w:asciiTheme="majorHAnsi" w:hAnsiTheme="majorHAnsi"/>
              </w:rPr>
              <w:t>5.1.1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Одноставочный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74" w:name="P7606"/>
            <w:bookmarkEnd w:id="274"/>
            <w:r w:rsidRPr="00E71840">
              <w:rPr>
                <w:rFonts w:asciiTheme="majorHAnsi" w:hAnsiTheme="majorHAnsi"/>
              </w:rPr>
              <w:t>5.1.2</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Двухставочный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тепловую энергию</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содержание тепловой мощности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 в мес.</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5.2</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75" w:name="P7634"/>
            <w:bookmarkEnd w:id="275"/>
            <w:r w:rsidRPr="00E71840">
              <w:rPr>
                <w:rFonts w:asciiTheme="majorHAnsi" w:hAnsiTheme="majorHAnsi"/>
              </w:rPr>
              <w:t>5.2.1</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Одноставочный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76" w:name="P7641"/>
            <w:bookmarkEnd w:id="276"/>
            <w:r w:rsidRPr="00E71840">
              <w:rPr>
                <w:rFonts w:asciiTheme="majorHAnsi" w:hAnsiTheme="majorHAnsi"/>
              </w:rPr>
              <w:t>5.2.2</w:t>
            </w: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Двухставочный тариф на услуги по передаче тепловой энергии:</w:t>
            </w:r>
          </w:p>
        </w:tc>
        <w:tc>
          <w:tcPr>
            <w:tcW w:w="165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тепловую энергию</w:t>
            </w:r>
          </w:p>
        </w:tc>
        <w:tc>
          <w:tcPr>
            <w:tcW w:w="1650" w:type="dxa"/>
          </w:tcPr>
          <w:p w:rsidR="00B01B17" w:rsidRPr="00E71840" w:rsidRDefault="00B01B17">
            <w:pPr>
              <w:pStyle w:val="ConsPlusNormal"/>
              <w:jc w:val="both"/>
              <w:rPr>
                <w:rFonts w:asciiTheme="majorHAnsi" w:hAnsiTheme="majorHAnsi"/>
              </w:rPr>
            </w:pPr>
            <w:r w:rsidRPr="00E71840">
              <w:rPr>
                <w:rFonts w:asciiTheme="majorHAnsi" w:hAnsiTheme="majorHAnsi"/>
              </w:rPr>
              <w:t>руб./Гкал</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4620" w:type="dxa"/>
          </w:tcPr>
          <w:p w:rsidR="00B01B17" w:rsidRPr="00E71840" w:rsidRDefault="00B01B17">
            <w:pPr>
              <w:pStyle w:val="ConsPlusNormal"/>
              <w:rPr>
                <w:rFonts w:asciiTheme="majorHAnsi" w:hAnsiTheme="majorHAnsi"/>
              </w:rPr>
            </w:pPr>
            <w:r w:rsidRPr="00E71840">
              <w:rPr>
                <w:rFonts w:asciiTheme="majorHAnsi" w:hAnsiTheme="majorHAnsi"/>
              </w:rPr>
              <w:t>- ставка за содержание тепловой мощности</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 в мес.</w:t>
            </w: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1155" w:type="dxa"/>
          </w:tcPr>
          <w:p w:rsidR="00B01B17" w:rsidRPr="00E71840" w:rsidRDefault="00B01B17">
            <w:pPr>
              <w:pStyle w:val="ConsPlusNormal"/>
              <w:jc w:val="both"/>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7522" w:history="1">
        <w:r w:rsidRPr="00E71840">
          <w:rPr>
            <w:rFonts w:asciiTheme="majorHAnsi" w:hAnsiTheme="majorHAnsi"/>
          </w:rPr>
          <w:t>Строки 2</w:t>
        </w:r>
      </w:hyperlink>
      <w:r w:rsidRPr="00E71840">
        <w:rPr>
          <w:rFonts w:asciiTheme="majorHAnsi" w:hAnsiTheme="majorHAnsi"/>
        </w:rPr>
        <w:t xml:space="preserve">, </w:t>
      </w:r>
      <w:hyperlink w:anchor="P7529" w:history="1">
        <w:r w:rsidRPr="00E71840">
          <w:rPr>
            <w:rFonts w:asciiTheme="majorHAnsi" w:hAnsiTheme="majorHAnsi"/>
          </w:rPr>
          <w:t>2.1</w:t>
        </w:r>
      </w:hyperlink>
      <w:r w:rsidRPr="00E71840">
        <w:rPr>
          <w:rFonts w:asciiTheme="majorHAnsi" w:hAnsiTheme="majorHAnsi"/>
        </w:rPr>
        <w:t xml:space="preserve">, </w:t>
      </w:r>
      <w:hyperlink w:anchor="P7536" w:history="1">
        <w:r w:rsidRPr="00E71840">
          <w:rPr>
            <w:rFonts w:asciiTheme="majorHAnsi" w:hAnsiTheme="majorHAnsi"/>
          </w:rPr>
          <w:t>3</w:t>
        </w:r>
      </w:hyperlink>
      <w:r w:rsidRPr="00E71840">
        <w:rPr>
          <w:rFonts w:asciiTheme="majorHAnsi" w:hAnsiTheme="majorHAnsi"/>
        </w:rPr>
        <w:t xml:space="preserve">, </w:t>
      </w:r>
      <w:hyperlink w:anchor="P7543" w:history="1">
        <w:r w:rsidRPr="00E71840">
          <w:rPr>
            <w:rFonts w:asciiTheme="majorHAnsi" w:hAnsiTheme="majorHAnsi"/>
          </w:rPr>
          <w:t>3.1</w:t>
        </w:r>
      </w:hyperlink>
      <w:r w:rsidRPr="00E71840">
        <w:rPr>
          <w:rFonts w:asciiTheme="majorHAnsi" w:hAnsiTheme="majorHAnsi"/>
        </w:rP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7557" w:history="1">
        <w:r w:rsidRPr="00E71840">
          <w:rPr>
            <w:rFonts w:asciiTheme="majorHAnsi" w:hAnsiTheme="majorHAnsi"/>
          </w:rPr>
          <w:t>Стр. 4.1</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22" w:history="1">
        <w:r w:rsidRPr="00E71840">
          <w:rPr>
            <w:rFonts w:asciiTheme="majorHAnsi" w:hAnsiTheme="majorHAnsi"/>
          </w:rPr>
          <w:t>стр.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Ставка за содержание тепловой мощности в </w:t>
      </w:r>
      <w:hyperlink w:anchor="P7564" w:history="1">
        <w:r w:rsidRPr="00E71840">
          <w:rPr>
            <w:rFonts w:asciiTheme="majorHAnsi" w:hAnsiTheme="majorHAnsi"/>
          </w:rPr>
          <w:t>стр. 4.2</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36" w:history="1">
        <w:r w:rsidRPr="00E71840">
          <w:rPr>
            <w:rFonts w:asciiTheme="majorHAnsi" w:hAnsiTheme="majorHAnsi"/>
          </w:rPr>
          <w:t>стр. 3</w:t>
        </w:r>
      </w:hyperlink>
      <w:r w:rsidRPr="00E71840">
        <w:rPr>
          <w:rFonts w:asciiTheme="majorHAnsi" w:hAnsiTheme="majorHAnsi"/>
        </w:rPr>
        <w:t xml:space="preserve"> / М, где М = 12.</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w:t>
      </w:r>
      <w:hyperlink w:anchor="P7599" w:history="1">
        <w:r w:rsidRPr="00E71840">
          <w:rPr>
            <w:rFonts w:asciiTheme="majorHAnsi" w:hAnsiTheme="majorHAnsi"/>
          </w:rPr>
          <w:t>Стр. 5.1.1</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22" w:history="1">
        <w:r w:rsidRPr="00E71840">
          <w:rPr>
            <w:rFonts w:asciiTheme="majorHAnsi" w:hAnsiTheme="majorHAnsi"/>
          </w:rPr>
          <w:t>стр.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Ставка за содержание тепловой мощности в </w:t>
      </w:r>
      <w:hyperlink w:anchor="P7606" w:history="1">
        <w:r w:rsidRPr="00E71840">
          <w:rPr>
            <w:rFonts w:asciiTheme="majorHAnsi" w:hAnsiTheme="majorHAnsi"/>
          </w:rPr>
          <w:t>стр. 5.1.2</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36" w:history="1">
        <w:r w:rsidRPr="00E71840">
          <w:rPr>
            <w:rFonts w:asciiTheme="majorHAnsi" w:hAnsiTheme="majorHAnsi"/>
          </w:rPr>
          <w:t>стр. 3</w:t>
        </w:r>
      </w:hyperlink>
      <w:r w:rsidRPr="00E71840">
        <w:rPr>
          <w:rFonts w:asciiTheme="majorHAnsi" w:hAnsiTheme="majorHAnsi"/>
        </w:rPr>
        <w:t xml:space="preserve"> / М, где М = 12.</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7634" w:history="1">
        <w:r w:rsidRPr="00E71840">
          <w:rPr>
            <w:rFonts w:asciiTheme="majorHAnsi" w:hAnsiTheme="majorHAnsi"/>
          </w:rPr>
          <w:t>Стр. 5.2.1</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22" w:history="1">
        <w:r w:rsidRPr="00E71840">
          <w:rPr>
            <w:rFonts w:asciiTheme="majorHAnsi" w:hAnsiTheme="majorHAnsi"/>
          </w:rPr>
          <w:t>стр. 2</w:t>
        </w:r>
      </w:hyperlink>
      <w:r w:rsidRPr="00E71840">
        <w:rPr>
          <w:rFonts w:asciiTheme="majorHAnsi" w:hAnsiTheme="majorHAnsi"/>
        </w:rPr>
        <w:t xml:space="preserve">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29" w:history="1">
        <w:r w:rsidRPr="00E71840">
          <w:rPr>
            <w:rFonts w:asciiTheme="majorHAnsi" w:hAnsiTheme="majorHAnsi"/>
          </w:rPr>
          <w:t>стр. 2.1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Ставка за содержание тепловой мощности в </w:t>
      </w:r>
      <w:hyperlink w:anchor="P7641" w:history="1">
        <w:r w:rsidRPr="00E71840">
          <w:rPr>
            <w:rFonts w:asciiTheme="majorHAnsi" w:hAnsiTheme="majorHAnsi"/>
          </w:rPr>
          <w:t>стр. 5.2.2</w:t>
        </w:r>
      </w:hyperlink>
      <w:r w:rsidRPr="00E71840">
        <w:rPr>
          <w:rFonts w:asciiTheme="majorHAnsi" w:hAnsiTheme="majorHAnsi"/>
        </w:rPr>
        <w:t xml:space="preserve"> = (</w:t>
      </w:r>
      <w:hyperlink w:anchor="P7508" w:history="1">
        <w:r w:rsidRPr="00E71840">
          <w:rPr>
            <w:rFonts w:asciiTheme="majorHAnsi" w:hAnsiTheme="majorHAnsi"/>
          </w:rPr>
          <w:t>стр. 1</w:t>
        </w:r>
      </w:hyperlink>
      <w:r w:rsidRPr="00E71840">
        <w:rPr>
          <w:rFonts w:asciiTheme="majorHAnsi" w:hAnsiTheme="majorHAnsi"/>
        </w:rPr>
        <w:t xml:space="preserve">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36" w:history="1">
        <w:r w:rsidRPr="00E71840">
          <w:rPr>
            <w:rFonts w:asciiTheme="majorHAnsi" w:hAnsiTheme="majorHAnsi"/>
          </w:rPr>
          <w:t>стр. 3</w:t>
        </w:r>
      </w:hyperlink>
      <w:r w:rsidRPr="00E71840">
        <w:rPr>
          <w:rFonts w:asciiTheme="majorHAnsi" w:hAnsiTheme="majorHAnsi"/>
        </w:rPr>
        <w:t xml:space="preserve"> / М + </w:t>
      </w:r>
      <w:hyperlink w:anchor="P7515" w:history="1">
        <w:r w:rsidRPr="00E71840">
          <w:rPr>
            <w:rFonts w:asciiTheme="majorHAnsi" w:hAnsiTheme="majorHAnsi"/>
          </w:rPr>
          <w:t>стр. 1.1</w:t>
        </w:r>
      </w:hyperlink>
      <w:r w:rsidRPr="00E71840">
        <w:rPr>
          <w:rFonts w:asciiTheme="majorHAnsi" w:hAnsiTheme="majorHAnsi"/>
        </w:rPr>
        <w:t xml:space="preserve"> / </w:t>
      </w:r>
      <w:hyperlink w:anchor="P7543" w:history="1">
        <w:r w:rsidRPr="00E71840">
          <w:rPr>
            <w:rFonts w:asciiTheme="majorHAnsi" w:hAnsiTheme="majorHAnsi"/>
          </w:rPr>
          <w:t>стр. 3.1</w:t>
        </w:r>
      </w:hyperlink>
      <w:r w:rsidRPr="00E71840">
        <w:rPr>
          <w:rFonts w:asciiTheme="majorHAnsi" w:hAnsiTheme="majorHAnsi"/>
        </w:rPr>
        <w:t xml:space="preserve"> / М, где М = 12.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6.3</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277" w:name="P7679"/>
      <w:bookmarkEnd w:id="27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средневзвешенной стоимости производимой</w:t>
      </w:r>
    </w:p>
    <w:p w:rsidR="00B01B17" w:rsidRPr="00E71840" w:rsidRDefault="00B01B17">
      <w:pPr>
        <w:pStyle w:val="ConsPlusNormal"/>
        <w:jc w:val="center"/>
        <w:rPr>
          <w:rFonts w:asciiTheme="majorHAnsi" w:hAnsiTheme="majorHAnsi"/>
        </w:rPr>
      </w:pPr>
      <w:r w:rsidRPr="00E71840">
        <w:rPr>
          <w:rFonts w:asciiTheme="majorHAnsi" w:hAnsiTheme="majorHAnsi"/>
        </w:rPr>
        <w:t>и (или) приобретаемой единицы тепловой энергии (мощности)</w:t>
      </w:r>
    </w:p>
    <w:p w:rsidR="00B01B17" w:rsidRPr="00E71840" w:rsidRDefault="00B01B17">
      <w:pPr>
        <w:pStyle w:val="ConsPlusNormal"/>
        <w:jc w:val="center"/>
        <w:rPr>
          <w:rFonts w:asciiTheme="majorHAnsi" w:hAnsiTheme="majorHAnsi"/>
        </w:rPr>
      </w:pPr>
      <w:r w:rsidRPr="00E71840">
        <w:rPr>
          <w:rFonts w:asciiTheme="majorHAnsi" w:hAnsiTheme="majorHAnsi"/>
        </w:rPr>
        <w:t>и тарифов на тепловую энергию (мощность), поставляемую</w:t>
      </w:r>
    </w:p>
    <w:p w:rsidR="00B01B17" w:rsidRPr="00E71840" w:rsidRDefault="00B01B17">
      <w:pPr>
        <w:pStyle w:val="ConsPlusNormal"/>
        <w:jc w:val="center"/>
        <w:rPr>
          <w:rFonts w:asciiTheme="majorHAnsi" w:hAnsiTheme="majorHAnsi"/>
        </w:rPr>
      </w:pPr>
      <w:r w:rsidRPr="00E71840">
        <w:rPr>
          <w:rFonts w:asciiTheme="majorHAnsi" w:hAnsiTheme="majorHAnsi"/>
        </w:rPr>
        <w:t>теплоснабжающим (теплосетевым) организациям</w:t>
      </w:r>
    </w:p>
    <w:p w:rsidR="00B01B17" w:rsidRPr="00E71840" w:rsidRDefault="00B01B17">
      <w:pPr>
        <w:pStyle w:val="ConsPlusNormal"/>
        <w:jc w:val="center"/>
        <w:rPr>
          <w:rFonts w:asciiTheme="majorHAnsi" w:hAnsiTheme="majorHAnsi"/>
        </w:rPr>
      </w:pPr>
      <w:r w:rsidRPr="00E71840">
        <w:rPr>
          <w:rFonts w:asciiTheme="majorHAnsi" w:hAnsiTheme="majorHAnsi"/>
        </w:rPr>
        <w:t>с целью компенсации потерь тепловой энергии</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970"/>
        <w:gridCol w:w="1650"/>
        <w:gridCol w:w="2310"/>
        <w:gridCol w:w="1485"/>
        <w:gridCol w:w="1650"/>
        <w:gridCol w:w="1815"/>
        <w:gridCol w:w="1815"/>
        <w:gridCol w:w="2310"/>
        <w:gridCol w:w="1485"/>
        <w:gridCol w:w="1650"/>
        <w:gridCol w:w="1815"/>
      </w:tblGrid>
      <w:tr w:rsidR="00B01B17" w:rsidRPr="00E71840">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97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8910" w:type="dxa"/>
            <w:gridSpan w:val="5"/>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9075" w:type="dxa"/>
            <w:gridSpan w:val="5"/>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vMerge/>
          </w:tcPr>
          <w:p w:rsidR="00B01B17" w:rsidRPr="00E71840" w:rsidRDefault="00B01B17">
            <w:pPr>
              <w:rPr>
                <w:rFonts w:asciiTheme="majorHAnsi" w:hAnsiTheme="majorHAnsi"/>
              </w:rPr>
            </w:pPr>
          </w:p>
        </w:tc>
        <w:tc>
          <w:tcPr>
            <w:tcW w:w="2970" w:type="dxa"/>
            <w:vMerge/>
          </w:tcPr>
          <w:p w:rsidR="00B01B17" w:rsidRPr="00E71840" w:rsidRDefault="00B01B17">
            <w:pPr>
              <w:rPr>
                <w:rFonts w:asciiTheme="majorHAnsi" w:hAnsiTheme="majorHAnsi"/>
              </w:rPr>
            </w:pP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Объем отпуска тепловой энергии от источника тепловой энергии, тыс. Гкал</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потребителей, Гкал/ч</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 тариф, руб./ Гкал</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тепловую энергию двухставочного тарифа, руб./ Гкал</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содержание тепловой мощности двухставочного тарифа, тыс. руб./ Гкал/ч в мес.</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Объем отпуска тепловой энергии от источника тепловой энергии, тыс. Гкал</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потребителей, Гкал/ч</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 тариф, руб./ Гкал</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тепловую энергию двухставочного тарифа, руб./ Гкал</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содержание тепловой мощности двухставочного тарифа, тыс. руб./ Гкал/ч в мес.</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r>
      <w:tr w:rsidR="00B01B17" w:rsidRPr="00E71840">
        <w:tc>
          <w:tcPr>
            <w:tcW w:w="990" w:type="dxa"/>
          </w:tcPr>
          <w:p w:rsidR="00B01B17" w:rsidRPr="00E71840" w:rsidRDefault="00B01B17">
            <w:pPr>
              <w:pStyle w:val="ConsPlusNormal"/>
              <w:jc w:val="center"/>
              <w:rPr>
                <w:rFonts w:asciiTheme="majorHAnsi" w:hAnsiTheme="majorHAnsi"/>
              </w:rPr>
            </w:pPr>
            <w:bookmarkStart w:id="278" w:name="P7712"/>
            <w:bookmarkEnd w:id="278"/>
            <w:r w:rsidRPr="00E71840">
              <w:rPr>
                <w:rFonts w:asciiTheme="majorHAnsi" w:hAnsiTheme="majorHAnsi"/>
              </w:rPr>
              <w:t>1</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1</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79" w:name="P7808"/>
            <w:bookmarkEnd w:id="279"/>
            <w:r w:rsidRPr="00E71840">
              <w:rPr>
                <w:rFonts w:asciiTheme="majorHAnsi" w:hAnsiTheme="majorHAnsi"/>
              </w:rPr>
              <w:t>n</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n</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80" w:name="P7832"/>
            <w:bookmarkEnd w:id="280"/>
            <w:r w:rsidRPr="00E71840">
              <w:rPr>
                <w:rFonts w:asciiTheme="majorHAnsi" w:hAnsiTheme="majorHAnsi"/>
              </w:rPr>
              <w:t>n + 1</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Средневзвешенная стоимость производимой и (или) приобретаемой единицы тепловой энергии (мощности):</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bookmarkStart w:id="281" w:name="P7916"/>
            <w:bookmarkEnd w:id="281"/>
            <w:r w:rsidRPr="00E71840">
              <w:rPr>
                <w:rFonts w:asciiTheme="majorHAnsi" w:hAnsiTheme="majorHAnsi"/>
              </w:rPr>
              <w:t>n + 2</w:t>
            </w:r>
          </w:p>
        </w:tc>
        <w:tc>
          <w:tcPr>
            <w:tcW w:w="2970" w:type="dxa"/>
          </w:tcPr>
          <w:p w:rsidR="00B01B17" w:rsidRPr="00E71840" w:rsidRDefault="00B01B17">
            <w:pPr>
              <w:pStyle w:val="ConsPlusNormal"/>
              <w:jc w:val="both"/>
              <w:rPr>
                <w:rFonts w:asciiTheme="majorHAnsi" w:hAnsiTheme="majorHAnsi"/>
              </w:rPr>
            </w:pPr>
            <w:r w:rsidRPr="00E71840">
              <w:rPr>
                <w:rFonts w:asciiTheme="majorHAnsi" w:hAnsiTheme="majorHAnsi"/>
              </w:rP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n + 3</w:t>
            </w:r>
          </w:p>
        </w:tc>
        <w:tc>
          <w:tcPr>
            <w:tcW w:w="2970"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65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w:t>
      </w:r>
      <w:hyperlink w:anchor="P7712" w:history="1">
        <w:r w:rsidRPr="00E71840">
          <w:rPr>
            <w:rFonts w:asciiTheme="majorHAnsi" w:hAnsiTheme="majorHAnsi"/>
          </w:rPr>
          <w:t>Строки 1</w:t>
        </w:r>
      </w:hyperlink>
      <w:r w:rsidRPr="00E71840">
        <w:rPr>
          <w:rFonts w:asciiTheme="majorHAnsi" w:hAnsiTheme="majorHAnsi"/>
        </w:rPr>
        <w:t xml:space="preserve">, ..., </w:t>
      </w:r>
      <w:hyperlink w:anchor="P7808" w:history="1">
        <w:r w:rsidRPr="00E71840">
          <w:rPr>
            <w:rFonts w:asciiTheme="majorHAnsi" w:hAnsiTheme="majorHAnsi"/>
          </w:rPr>
          <w:t>n</w:t>
        </w:r>
      </w:hyperlink>
      <w:r w:rsidRPr="00E71840">
        <w:rPr>
          <w:rFonts w:asciiTheme="majorHAnsi" w:hAnsiTheme="majorHAnsi"/>
        </w:rPr>
        <w:t xml:space="preserve"> заполняются в случае расчета тарифов без дифференциации по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Средневзвешенная стоимость производимой и (или) приобретаемой единицы тепловой энергии (мощности) </w:t>
      </w:r>
      <w:hyperlink w:anchor="P7832" w:history="1">
        <w:r w:rsidRPr="00E71840">
          <w:rPr>
            <w:rFonts w:asciiTheme="majorHAnsi" w:hAnsiTheme="majorHAnsi"/>
          </w:rPr>
          <w:t>(стр. n + 1)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5 = (гр. 3 * гр. 5 + ...) / (гр. 3 + ...) по всем источникам, по соответствующим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6 = (гр. 3 * гр. 6 + ...) / (гр. 3 + ...) по всем источникам, по соответствующим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7 = (гр. 4 * гр. 7 + ...) / (гр. 4 + ...) по всем источникам;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10 = (гр. 8 * гр. 10 + ...) / (гр. 8 + ...) по всем источникам, по соответствующим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11 = (гр. 8 * гр. 11 + ...) / (гр. 8 + ...) по всем источникам, по соответствующим видам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12 = (гр. 9 * гр. 12 + ...) / (гр. 9 + ...) по всем источникам.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7916" w:history="1">
        <w:r w:rsidRPr="00E71840">
          <w:rPr>
            <w:rFonts w:asciiTheme="majorHAnsi" w:hAnsiTheme="majorHAnsi"/>
          </w:rPr>
          <w:t>(стр. n + 2)</w:t>
        </w:r>
      </w:hyperlink>
      <w:r w:rsidRPr="00E71840">
        <w:rPr>
          <w:rFonts w:asciiTheme="majorHAnsi" w:hAnsiTheme="majorHAnsi"/>
        </w:rP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7832" w:history="1">
        <w:r w:rsidRPr="00E71840">
          <w:rPr>
            <w:rFonts w:asciiTheme="majorHAnsi" w:hAnsiTheme="majorHAnsi"/>
          </w:rPr>
          <w:t>(стр. n + 1)</w:t>
        </w:r>
      </w:hyperlink>
      <w:r w:rsidRPr="00E71840">
        <w:rPr>
          <w:rFonts w:asciiTheme="majorHAnsi" w:hAnsiTheme="majorHAnsi"/>
        </w:rPr>
        <w:t xml:space="preserve">; тариф на тепловую энергию (мощность), поставляемую теплоснабжающим организациям с целью компенсации потерь тепловой энергии </w:t>
      </w:r>
      <w:hyperlink w:anchor="P7916" w:history="1">
        <w:r w:rsidRPr="00E71840">
          <w:rPr>
            <w:rFonts w:asciiTheme="majorHAnsi" w:hAnsiTheme="majorHAnsi"/>
          </w:rPr>
          <w:t>(стр. n + 2)</w:t>
        </w:r>
      </w:hyperlink>
      <w:r w:rsidRPr="00E71840">
        <w:rPr>
          <w:rFonts w:asciiTheme="majorHAnsi" w:hAnsiTheme="majorHAnsi"/>
        </w:rP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7832" w:history="1">
        <w:r w:rsidRPr="00E71840">
          <w:rPr>
            <w:rFonts w:asciiTheme="majorHAnsi" w:hAnsiTheme="majorHAnsi"/>
          </w:rPr>
          <w:t>(стр. n + 1)</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82" w:name="P7986"/>
      <w:bookmarkEnd w:id="282"/>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тарифов на тепловую энергию (мощность),</w:t>
      </w:r>
    </w:p>
    <w:p w:rsidR="00B01B17" w:rsidRPr="00E71840" w:rsidRDefault="00B01B17">
      <w:pPr>
        <w:pStyle w:val="ConsPlusNormal"/>
        <w:jc w:val="center"/>
        <w:rPr>
          <w:rFonts w:asciiTheme="majorHAnsi" w:hAnsiTheme="majorHAnsi"/>
        </w:rPr>
      </w:pPr>
      <w:r w:rsidRPr="00E71840">
        <w:rPr>
          <w:rFonts w:asciiTheme="majorHAnsi" w:hAnsiTheme="majorHAnsi"/>
        </w:rPr>
        <w:t>поставляемую потребителям</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3465"/>
        <w:gridCol w:w="1980"/>
        <w:gridCol w:w="1980"/>
        <w:gridCol w:w="1980"/>
        <w:gridCol w:w="1980"/>
        <w:gridCol w:w="1980"/>
        <w:gridCol w:w="1980"/>
      </w:tblGrid>
      <w:tr w:rsidR="00B01B17" w:rsidRPr="00E71840">
        <w:tc>
          <w:tcPr>
            <w:tcW w:w="132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346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594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594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320" w:type="dxa"/>
            <w:vMerge/>
          </w:tcPr>
          <w:p w:rsidR="00B01B17" w:rsidRPr="00E71840" w:rsidRDefault="00B01B17">
            <w:pPr>
              <w:rPr>
                <w:rFonts w:asciiTheme="majorHAnsi" w:hAnsiTheme="majorHAnsi"/>
              </w:rPr>
            </w:pPr>
          </w:p>
        </w:tc>
        <w:tc>
          <w:tcPr>
            <w:tcW w:w="3465" w:type="dxa"/>
            <w:vMerge/>
          </w:tcPr>
          <w:p w:rsidR="00B01B17" w:rsidRPr="00E71840" w:rsidRDefault="00B01B17">
            <w:pPr>
              <w:rPr>
                <w:rFonts w:asciiTheme="majorHAnsi" w:hAnsiTheme="majorHAnsi"/>
              </w:rPr>
            </w:pP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одноставочного тарифа на тепловую энергию (мощность), руб./Гкал</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ставки за тепловую энергию двухставочного тарифа на тепловую энергию (мощность), руб./Гкал</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одноставочного тарифа на тепловую энергию (мощность), руб./Гкал</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ставки за тепловую энергию двухставочного тарифа на тепловую энергию (мощность), руб./Гкал</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Расчет ставки за содержание тепловой мощности двухставочного тарифа на тепловую энергию (мощность), тыс. руб./ Гкал/ч в мес.</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46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Средневзвешенная стоимость производимой и (или) приобретаемой единицы тепловой энергии (мощности):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Средневзвешенная стоимость оказываемых и (или) приобретаемых услуг по передаче единицы тепловой энергии: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схеме подключения теплопотребляющих установок потребителей:</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схеме подключения теплопотребляющих установок потребителей:</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Тарифы на тепловую энергию (мощность), поставляемую потребителям:</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схеме подключения теплопотребляющих установок потребителей:</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rPr>
                <w:rFonts w:asciiTheme="majorHAnsi" w:hAnsiTheme="majorHAnsi"/>
              </w:rPr>
            </w:pPr>
            <w:r w:rsidRPr="00E71840">
              <w:rPr>
                <w:rFonts w:asciiTheme="majorHAnsi" w:hAnsiTheme="majorHAnsi"/>
              </w:rPr>
              <w:t>3.1.1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rPr>
                <w:rFonts w:asciiTheme="majorHAnsi" w:hAnsiTheme="majorHAnsi"/>
              </w:rPr>
            </w:pPr>
            <w:r w:rsidRPr="00E71840">
              <w:rPr>
                <w:rFonts w:asciiTheme="majorHAnsi" w:hAnsiTheme="majorHAnsi"/>
              </w:rPr>
              <w:t>3.1.2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схеме подключения теплопотребляющих установок потребителей:</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3.2.1</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3.2.2</w:t>
            </w: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виду теплоносителя:</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1,2 до 2,5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2,5 до 7,0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от 7,0 до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отборный пар свыше 13,0 кгс/см2</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both"/>
              <w:rPr>
                <w:rFonts w:asciiTheme="majorHAnsi" w:hAnsiTheme="majorHAnsi"/>
              </w:rPr>
            </w:pPr>
          </w:p>
        </w:tc>
        <w:tc>
          <w:tcPr>
            <w:tcW w:w="3465" w:type="dxa"/>
          </w:tcPr>
          <w:p w:rsidR="00B01B17" w:rsidRPr="00E71840" w:rsidRDefault="00B01B17">
            <w:pPr>
              <w:pStyle w:val="ConsPlusNormal"/>
              <w:rPr>
                <w:rFonts w:asciiTheme="majorHAnsi" w:hAnsiTheme="majorHAnsi"/>
              </w:rPr>
            </w:pPr>
            <w:r w:rsidRPr="00E71840">
              <w:rPr>
                <w:rFonts w:asciiTheme="majorHAnsi" w:hAnsiTheme="majorHAnsi"/>
              </w:rPr>
              <w:t>- острый и редуцированный пар</w:t>
            </w: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c>
          <w:tcPr>
            <w:tcW w:w="198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679" w:history="1">
        <w:r w:rsidRPr="00E71840">
          <w:rPr>
            <w:rFonts w:asciiTheme="majorHAnsi" w:hAnsiTheme="majorHAnsi"/>
          </w:rPr>
          <w:t>приложением 6.3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413" w:history="1">
        <w:r w:rsidRPr="00E71840">
          <w:rPr>
            <w:rFonts w:asciiTheme="majorHAnsi" w:hAnsiTheme="majorHAnsi"/>
          </w:rPr>
          <w:t>приложением 6.5</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83" w:name="P8413"/>
      <w:bookmarkEnd w:id="283"/>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средневзвешенной стоимости оказываемых</w:t>
      </w:r>
    </w:p>
    <w:p w:rsidR="00B01B17" w:rsidRPr="00E71840" w:rsidRDefault="00B01B17">
      <w:pPr>
        <w:pStyle w:val="ConsPlusNormal"/>
        <w:jc w:val="center"/>
        <w:rPr>
          <w:rFonts w:asciiTheme="majorHAnsi" w:hAnsiTheme="majorHAnsi"/>
        </w:rPr>
      </w:pPr>
      <w:r w:rsidRPr="00E71840">
        <w:rPr>
          <w:rFonts w:asciiTheme="majorHAnsi" w:hAnsiTheme="majorHAnsi"/>
        </w:rPr>
        <w:t>и (или) приобретаемых услуг по передаче единицы</w:t>
      </w:r>
    </w:p>
    <w:p w:rsidR="00B01B17" w:rsidRPr="00E71840" w:rsidRDefault="00B01B17">
      <w:pPr>
        <w:pStyle w:val="ConsPlusNormal"/>
        <w:jc w:val="center"/>
        <w:rPr>
          <w:rFonts w:asciiTheme="majorHAnsi" w:hAnsiTheme="majorHAnsi"/>
        </w:rPr>
      </w:pPr>
      <w:r w:rsidRPr="00E71840">
        <w:rPr>
          <w:rFonts w:asciiTheme="majorHAnsi" w:hAnsiTheme="majorHAnsi"/>
        </w:rPr>
        <w:t>тепловой энергии</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4455"/>
        <w:gridCol w:w="1815"/>
        <w:gridCol w:w="2145"/>
        <w:gridCol w:w="1650"/>
        <w:gridCol w:w="1815"/>
        <w:gridCol w:w="1650"/>
        <w:gridCol w:w="2145"/>
        <w:gridCol w:w="1650"/>
        <w:gridCol w:w="1815"/>
      </w:tblGrid>
      <w:tr w:rsidR="00B01B17" w:rsidRPr="00E71840">
        <w:tc>
          <w:tcPr>
            <w:tcW w:w="181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445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7425" w:type="dxa"/>
            <w:gridSpan w:val="4"/>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7260" w:type="dxa"/>
            <w:gridSpan w:val="4"/>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815" w:type="dxa"/>
            <w:vMerge/>
          </w:tcPr>
          <w:p w:rsidR="00B01B17" w:rsidRPr="00E71840" w:rsidRDefault="00B01B17">
            <w:pPr>
              <w:rPr>
                <w:rFonts w:asciiTheme="majorHAnsi" w:hAnsiTheme="majorHAnsi"/>
              </w:rPr>
            </w:pPr>
          </w:p>
        </w:tc>
        <w:tc>
          <w:tcPr>
            <w:tcW w:w="4455" w:type="dxa"/>
            <w:vMerge/>
          </w:tcPr>
          <w:p w:rsidR="00B01B17" w:rsidRPr="00E71840" w:rsidRDefault="00B01B17">
            <w:pPr>
              <w:rPr>
                <w:rFonts w:asciiTheme="majorHAnsi" w:hAnsiTheme="majorHAnsi"/>
              </w:rPr>
            </w:pP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Объем отпуска тепловой энергии из тепловой сети, тыс. Гкал</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потребителей, Гкал/ч</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 тариф, руб./Гкал</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содержание тепловой мощности двухставочного тарифа, тыс. руб./ Гкал/ч в мес.</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Объем отпуска тепловой энергии из тепловой сети, тыс. Гкал</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договорная (заявленная) тепловая нагрузка потребителей, Гкал/ч</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Одноставочный тариф, руб./Гкал</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Ставка за содержание тепловой мощности двухставочного тарифа, тыс. руб./ Гкал/ч в мес.</w:t>
            </w: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44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9</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10</w:t>
            </w:r>
          </w:p>
        </w:tc>
      </w:tr>
      <w:tr w:rsidR="00B01B17" w:rsidRPr="00E71840">
        <w:tc>
          <w:tcPr>
            <w:tcW w:w="1815" w:type="dxa"/>
          </w:tcPr>
          <w:p w:rsidR="00B01B17" w:rsidRPr="00E71840" w:rsidRDefault="00B01B17">
            <w:pPr>
              <w:pStyle w:val="ConsPlusNormal"/>
              <w:jc w:val="center"/>
              <w:rPr>
                <w:rFonts w:asciiTheme="majorHAnsi" w:hAnsiTheme="majorHAnsi"/>
              </w:rPr>
            </w:pPr>
            <w:bookmarkStart w:id="284" w:name="P8440"/>
            <w:bookmarkEnd w:id="284"/>
            <w:r w:rsidRPr="00E71840">
              <w:rPr>
                <w:rFonts w:asciiTheme="majorHAnsi" w:hAnsiTheme="majorHAnsi"/>
              </w:rPr>
              <w:t>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Регулируемая организация 1</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схеме подключения теплопотребляющих установок потребителей: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1.1.1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1.1.2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схеме подключения теплопотребляющих установок потребителей: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1.2.1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без дополнительного преобразования на тепловых пунктах, эксплуатируемых регулируемой организацией: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1.2.2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bookmarkStart w:id="285" w:name="P8560"/>
            <w:bookmarkEnd w:id="285"/>
            <w:r w:rsidRPr="00E71840">
              <w:rPr>
                <w:rFonts w:asciiTheme="majorHAnsi" w:hAnsiTheme="majorHAnsi"/>
              </w:rPr>
              <w:t>n</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Регулируемая организация n</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Средневзвешенная стоимость оказываемых и (или) приобретаемых услуг по передаче единицы тепловой энергии</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Без дифференциации по схеме подключения теплопотребляющих установок потребителей: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+ 1.1.1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+ 1.1.2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С дифференциацией по схеме подключения теплопотребляющих установок потребителей:</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+ 1.2.1</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без дополнительного преобразования на тепловых пунктах, эксплуатируемых регулируемыми организациями:</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n + 1.2.2</w:t>
            </w: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При подключении к тепловой сети после тепловых пунктов (на тепловых пунктах), эксплуатируемых регулируемыми организациями:</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вода</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r w:rsidR="00B01B17" w:rsidRPr="00E71840">
        <w:tc>
          <w:tcPr>
            <w:tcW w:w="1815" w:type="dxa"/>
          </w:tcPr>
          <w:p w:rsidR="00B01B17" w:rsidRPr="00E71840" w:rsidRDefault="00B01B17">
            <w:pPr>
              <w:pStyle w:val="ConsPlusNormal"/>
              <w:jc w:val="center"/>
              <w:rPr>
                <w:rFonts w:asciiTheme="majorHAnsi" w:hAnsiTheme="majorHAnsi"/>
              </w:rPr>
            </w:pPr>
          </w:p>
        </w:tc>
        <w:tc>
          <w:tcPr>
            <w:tcW w:w="4455" w:type="dxa"/>
          </w:tcPr>
          <w:p w:rsidR="00B01B17" w:rsidRPr="00E71840" w:rsidRDefault="00B01B17">
            <w:pPr>
              <w:pStyle w:val="ConsPlusNormal"/>
              <w:rPr>
                <w:rFonts w:asciiTheme="majorHAnsi" w:hAnsiTheme="majorHAnsi"/>
              </w:rPr>
            </w:pPr>
            <w:r w:rsidRPr="00E71840">
              <w:rPr>
                <w:rFonts w:asciiTheme="majorHAnsi" w:hAnsiTheme="majorHAnsi"/>
              </w:rPr>
              <w:t>- пар</w:t>
            </w:r>
          </w:p>
        </w:tc>
        <w:tc>
          <w:tcPr>
            <w:tcW w:w="1815"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2145" w:type="dxa"/>
          </w:tcPr>
          <w:p w:rsidR="00B01B17" w:rsidRPr="00E71840" w:rsidRDefault="00B01B17">
            <w:pPr>
              <w:pStyle w:val="ConsPlusNormal"/>
              <w:jc w:val="both"/>
              <w:rPr>
                <w:rFonts w:asciiTheme="majorHAnsi" w:hAnsiTheme="majorHAnsi"/>
              </w:rPr>
            </w:pPr>
          </w:p>
        </w:tc>
        <w:tc>
          <w:tcPr>
            <w:tcW w:w="1650" w:type="dxa"/>
          </w:tcPr>
          <w:p w:rsidR="00B01B17" w:rsidRPr="00E71840" w:rsidRDefault="00B01B17">
            <w:pPr>
              <w:pStyle w:val="ConsPlusNormal"/>
              <w:jc w:val="both"/>
              <w:rPr>
                <w:rFonts w:asciiTheme="majorHAnsi" w:hAnsiTheme="majorHAnsi"/>
              </w:rPr>
            </w:pPr>
          </w:p>
        </w:tc>
        <w:tc>
          <w:tcPr>
            <w:tcW w:w="181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8440" w:history="1">
        <w:r w:rsidRPr="00E71840">
          <w:rPr>
            <w:rFonts w:asciiTheme="majorHAnsi" w:hAnsiTheme="majorHAnsi"/>
          </w:rPr>
          <w:t>Строки 1</w:t>
        </w:r>
      </w:hyperlink>
      <w:r w:rsidRPr="00E71840">
        <w:rPr>
          <w:rFonts w:asciiTheme="majorHAnsi" w:hAnsiTheme="majorHAnsi"/>
        </w:rPr>
        <w:t xml:space="preserve">, ..., </w:t>
      </w:r>
      <w:hyperlink w:anchor="P8560" w:history="1">
        <w:r w:rsidRPr="00E71840">
          <w:rPr>
            <w:rFonts w:asciiTheme="majorHAnsi" w:hAnsiTheme="majorHAnsi"/>
          </w:rPr>
          <w:t>n</w:t>
        </w:r>
      </w:hyperlink>
      <w:r w:rsidRPr="00E71840">
        <w:rPr>
          <w:rFonts w:asciiTheme="majorHAnsi" w:hAnsiTheme="majorHAnsi"/>
        </w:rPr>
        <w:t xml:space="preserve"> заполняются в случае расчета тарифов без дифференциации по виду теплоносителя.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5. Средневзвешенная стоимость оказываемых и (или) приобретаемых услуг по передаче единицы тепловой энергии:</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5 = (гр. 3 * гр. 5 + ...) / (гр. 3 + ...) по всем регулируемым организациям, по видам теплоносителя (вода или пар),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6 = (гр. 4 * гр. 6 + ...) / (гр. 4 + ...) по всем регулируемым организациям;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9 = (гр. 7 * гр. 9 + ...) / (гр. 7 + ...) по всем регулируемым организациям, по видам теплоносителя (вода или пар), соответственно;</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гр. 10 = (гр. 8 * гр. 10 + ...) / (гр. 8 + ...) по всем регулируемым организациям.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6.6</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286" w:name="P8708"/>
      <w:bookmarkEnd w:id="286"/>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тарифа на теплоноситель, поставляемый теплоснабжающей</w:t>
      </w:r>
    </w:p>
    <w:p w:rsidR="00B01B17" w:rsidRPr="00E71840" w:rsidRDefault="00B01B17">
      <w:pPr>
        <w:pStyle w:val="ConsPlusNormal"/>
        <w:jc w:val="center"/>
        <w:rPr>
          <w:rFonts w:asciiTheme="majorHAnsi" w:hAnsiTheme="majorHAnsi"/>
        </w:rPr>
      </w:pPr>
      <w:r w:rsidRPr="00E71840">
        <w:rPr>
          <w:rFonts w:asciiTheme="majorHAnsi" w:hAnsiTheme="majorHAnsi"/>
        </w:rPr>
        <w:t>организацией, владеющей источником (источниками)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на котором производится теплоноситель</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5445"/>
        <w:gridCol w:w="1980"/>
        <w:gridCol w:w="1320"/>
        <w:gridCol w:w="2475"/>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Единицы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990" w:type="dxa"/>
          </w:tcPr>
          <w:p w:rsidR="00B01B17" w:rsidRPr="00E71840" w:rsidRDefault="00B01B17">
            <w:pPr>
              <w:pStyle w:val="ConsPlusNormal"/>
              <w:jc w:val="center"/>
              <w:rPr>
                <w:rFonts w:asciiTheme="majorHAnsi" w:hAnsiTheme="majorHAnsi"/>
              </w:rPr>
            </w:pPr>
            <w:bookmarkStart w:id="287" w:name="P8723"/>
            <w:bookmarkEnd w:id="287"/>
            <w:r w:rsidRPr="00E71840">
              <w:rPr>
                <w:rFonts w:asciiTheme="majorHAnsi" w:hAnsiTheme="majorHAnsi"/>
              </w:rPr>
              <w:t>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Стоимость исходной воды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Стоимость реагентов, а также фильтрующих и ионообменных материалов, используемых при водоподготовке</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электрическую энергию (мощность) и тепловую энергию (мощность), используемую при водоподготовке</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Стоимость транспортировки и очистки сточных вод, возникающих в процессе водоподготовки</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труда персонала, участвующего в процессе водоподготовки</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1.7</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Амортизация основных фондов, участвующих в процессе водоподготовки</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1.8</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Прочие расходы, относимые на процесс водоподготовки, в том числе:</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1.8.1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ремонт основных фондов</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1.8.2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Водный налог (плата за пользование водными объектами)</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1.8.3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Общехозяйственные расходы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88" w:name="P8783"/>
            <w:bookmarkEnd w:id="288"/>
            <w:r w:rsidRPr="00E71840">
              <w:rPr>
                <w:rFonts w:asciiTheme="majorHAnsi" w:hAnsiTheme="majorHAnsi"/>
              </w:rPr>
              <w:t>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Объем воды, вырабатываемой на водоподготовительных установках источника тепловой энергии</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89" w:name="P8788"/>
            <w:bookmarkEnd w:id="289"/>
            <w:r w:rsidRPr="00E71840">
              <w:rPr>
                <w:rFonts w:asciiTheme="majorHAnsi" w:hAnsiTheme="majorHAnsi"/>
              </w:rPr>
              <w:t>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приобретение химически очищенной воды у других организаций</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90" w:name="P8793"/>
            <w:bookmarkEnd w:id="290"/>
            <w:r w:rsidRPr="00E71840">
              <w:rPr>
                <w:rFonts w:asciiTheme="majorHAnsi" w:hAnsiTheme="majorHAnsi"/>
              </w:rPr>
              <w:t>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Объем приобретения химически очищенной воды у других организаций</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91" w:name="P8798"/>
            <w:bookmarkEnd w:id="291"/>
            <w:r w:rsidRPr="00E71840">
              <w:rPr>
                <w:rFonts w:asciiTheme="majorHAnsi" w:hAnsiTheme="majorHAnsi"/>
              </w:rPr>
              <w:t>5</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92" w:name="P8803"/>
            <w:bookmarkEnd w:id="292"/>
            <w:r w:rsidRPr="00E71840">
              <w:rPr>
                <w:rFonts w:asciiTheme="majorHAnsi" w:hAnsiTheme="majorHAnsi"/>
              </w:rPr>
              <w:t>6</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Необходимая валовая выручка, относимая на производство теплоносителя</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93" w:name="P8808"/>
            <w:bookmarkEnd w:id="293"/>
            <w:r w:rsidRPr="00E71840">
              <w:rPr>
                <w:rFonts w:asciiTheme="majorHAnsi" w:hAnsiTheme="majorHAnsi"/>
              </w:rPr>
              <w:t>7</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294" w:name="P8813"/>
            <w:bookmarkEnd w:id="294"/>
            <w:r w:rsidRPr="00E71840">
              <w:rPr>
                <w:rFonts w:asciiTheme="majorHAnsi" w:hAnsiTheme="majorHAnsi"/>
              </w:rPr>
              <w:t>8</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в отношении каждого источника тепловой энергии, которым владеет теплоснабжающая организация, по видам теплоносителя,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8803" w:history="1">
        <w:r w:rsidRPr="00E71840">
          <w:rPr>
            <w:rFonts w:asciiTheme="majorHAnsi" w:hAnsiTheme="majorHAnsi"/>
          </w:rPr>
          <w:t>Стр. 6</w:t>
        </w:r>
      </w:hyperlink>
      <w:r w:rsidRPr="00E71840">
        <w:rPr>
          <w:rFonts w:asciiTheme="majorHAnsi" w:hAnsiTheme="majorHAnsi"/>
        </w:rPr>
        <w:t xml:space="preserve"> = (</w:t>
      </w:r>
      <w:hyperlink w:anchor="P8723" w:history="1">
        <w:r w:rsidRPr="00E71840">
          <w:rPr>
            <w:rFonts w:asciiTheme="majorHAnsi" w:hAnsiTheme="majorHAnsi"/>
          </w:rPr>
          <w:t>стр. 1</w:t>
        </w:r>
      </w:hyperlink>
      <w:r w:rsidRPr="00E71840">
        <w:rPr>
          <w:rFonts w:asciiTheme="majorHAnsi" w:hAnsiTheme="majorHAnsi"/>
        </w:rPr>
        <w:t xml:space="preserve"> + </w:t>
      </w:r>
      <w:hyperlink w:anchor="P8788" w:history="1">
        <w:r w:rsidRPr="00E71840">
          <w:rPr>
            <w:rFonts w:asciiTheme="majorHAnsi" w:hAnsiTheme="majorHAnsi"/>
          </w:rPr>
          <w:t>стр. 3</w:t>
        </w:r>
      </w:hyperlink>
      <w:r w:rsidRPr="00E71840">
        <w:rPr>
          <w:rFonts w:asciiTheme="majorHAnsi" w:hAnsiTheme="majorHAnsi"/>
        </w:rPr>
        <w:t xml:space="preserve"> + </w:t>
      </w:r>
      <w:hyperlink w:anchor="P8798" w:history="1">
        <w:r w:rsidRPr="00E71840">
          <w:rPr>
            <w:rFonts w:asciiTheme="majorHAnsi" w:hAnsiTheme="majorHAnsi"/>
          </w:rPr>
          <w:t>стр. 5</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8808" w:history="1">
        <w:r w:rsidRPr="00E71840">
          <w:rPr>
            <w:rFonts w:asciiTheme="majorHAnsi" w:hAnsiTheme="majorHAnsi"/>
          </w:rPr>
          <w:t>Стр. 7</w:t>
        </w:r>
      </w:hyperlink>
      <w:r w:rsidRPr="00E71840">
        <w:rPr>
          <w:rFonts w:asciiTheme="majorHAnsi" w:hAnsiTheme="majorHAnsi"/>
        </w:rPr>
        <w:t xml:space="preserve"> = </w:t>
      </w:r>
      <w:hyperlink w:anchor="P8803" w:history="1">
        <w:r w:rsidRPr="00E71840">
          <w:rPr>
            <w:rFonts w:asciiTheme="majorHAnsi" w:hAnsiTheme="majorHAnsi"/>
          </w:rPr>
          <w:t>Стр. 6</w:t>
        </w:r>
      </w:hyperlink>
      <w:r w:rsidRPr="00E71840">
        <w:rPr>
          <w:rFonts w:asciiTheme="majorHAnsi" w:hAnsiTheme="majorHAnsi"/>
        </w:rPr>
        <w:t xml:space="preserve"> / (</w:t>
      </w:r>
      <w:hyperlink w:anchor="P8783" w:history="1">
        <w:r w:rsidRPr="00E71840">
          <w:rPr>
            <w:rFonts w:asciiTheme="majorHAnsi" w:hAnsiTheme="majorHAnsi"/>
          </w:rPr>
          <w:t>стр. 2</w:t>
        </w:r>
      </w:hyperlink>
      <w:r w:rsidRPr="00E71840">
        <w:rPr>
          <w:rFonts w:asciiTheme="majorHAnsi" w:hAnsiTheme="majorHAnsi"/>
        </w:rPr>
        <w:t xml:space="preserve"> + </w:t>
      </w:r>
      <w:hyperlink w:anchor="P8793" w:history="1">
        <w:r w:rsidRPr="00E71840">
          <w:rPr>
            <w:rFonts w:asciiTheme="majorHAnsi" w:hAnsiTheme="majorHAnsi"/>
          </w:rPr>
          <w:t>стр. 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8813" w:history="1">
        <w:r w:rsidRPr="00E71840">
          <w:rPr>
            <w:rFonts w:asciiTheme="majorHAnsi" w:hAnsiTheme="majorHAnsi"/>
          </w:rPr>
          <w:t>Стр. 8</w:t>
        </w:r>
      </w:hyperlink>
      <w:r w:rsidRPr="00E71840">
        <w:rPr>
          <w:rFonts w:asciiTheme="majorHAnsi" w:hAnsiTheme="majorHAnsi"/>
        </w:rPr>
        <w:t xml:space="preserve"> = </w:t>
      </w:r>
      <w:hyperlink w:anchor="P8808" w:history="1">
        <w:r w:rsidRPr="00E71840">
          <w:rPr>
            <w:rFonts w:asciiTheme="majorHAnsi" w:hAnsiTheme="majorHAnsi"/>
          </w:rPr>
          <w:t>стр. 7</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295" w:name="P8831"/>
      <w:bookmarkEnd w:id="295"/>
      <w:r w:rsidRPr="00E71840">
        <w:rPr>
          <w:rFonts w:asciiTheme="majorHAnsi" w:hAnsiTheme="majorHAnsi"/>
        </w:rPr>
        <w:t>Расчет тарифа на теплоноситель, поставляемый потребителям</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445"/>
        <w:gridCol w:w="1980"/>
        <w:gridCol w:w="1485"/>
        <w:gridCol w:w="2640"/>
      </w:tblGrid>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Единицы измерения</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1, на котором производится теплоноситель</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296" w:name="P8848"/>
            <w:bookmarkEnd w:id="296"/>
            <w:r w:rsidRPr="00E71840">
              <w:rPr>
                <w:rFonts w:asciiTheme="majorHAnsi" w:hAnsiTheme="majorHAnsi"/>
              </w:rPr>
              <w:t>1.1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Тариф на теплоноситель</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297" w:name="P8853"/>
            <w:bookmarkEnd w:id="297"/>
            <w:r w:rsidRPr="00E71840">
              <w:rPr>
                <w:rFonts w:asciiTheme="majorHAnsi" w:hAnsiTheme="majorHAnsi"/>
              </w:rPr>
              <w:t>1.2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Объем выработки и потребления (невозврата) теплоносителя, производимого на источнике тепловой энергии 1</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n</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Источник тепловой энергии n, на котором производится теплоноситель n</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298" w:name="P8868"/>
            <w:bookmarkEnd w:id="298"/>
            <w:r w:rsidRPr="00E71840">
              <w:rPr>
                <w:rFonts w:asciiTheme="majorHAnsi" w:hAnsiTheme="majorHAnsi"/>
              </w:rPr>
              <w:t>n.1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Тариф на теплоноситель</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299" w:name="P8873"/>
            <w:bookmarkEnd w:id="299"/>
            <w:r w:rsidRPr="00E71840">
              <w:rPr>
                <w:rFonts w:asciiTheme="majorHAnsi" w:hAnsiTheme="majorHAnsi"/>
              </w:rPr>
              <w:t>n.2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Объем выработки и потребления (невозврата) теплоносителя, производимого на источнике тепловой энергии n</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00" w:name="P8883"/>
            <w:bookmarkEnd w:id="300"/>
            <w:r w:rsidRPr="00E71840">
              <w:rPr>
                <w:rFonts w:asciiTheme="majorHAnsi" w:hAnsiTheme="majorHAnsi"/>
              </w:rPr>
              <w:t>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Суммарный объем выработки и потребления (невозврата) теплоносителя, поставляемого потребителям</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01" w:name="P8888"/>
            <w:bookmarkEnd w:id="301"/>
            <w:r w:rsidRPr="00E71840">
              <w:rPr>
                <w:rFonts w:asciiTheme="majorHAnsi" w:hAnsiTheme="majorHAnsi"/>
              </w:rPr>
              <w:t>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Тариф на теплоноситель, поставляемый потребителям</w:t>
            </w:r>
          </w:p>
        </w:tc>
        <w:tc>
          <w:tcPr>
            <w:tcW w:w="1980"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485"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8883" w:history="1">
        <w:r w:rsidRPr="00E71840">
          <w:rPr>
            <w:rFonts w:asciiTheme="majorHAnsi" w:hAnsiTheme="majorHAnsi"/>
          </w:rPr>
          <w:t>Стр. 3</w:t>
        </w:r>
      </w:hyperlink>
      <w:r w:rsidRPr="00E71840">
        <w:rPr>
          <w:rFonts w:asciiTheme="majorHAnsi" w:hAnsiTheme="majorHAnsi"/>
        </w:rPr>
        <w:t xml:space="preserve"> = </w:t>
      </w:r>
      <w:hyperlink w:anchor="P8853" w:history="1">
        <w:r w:rsidRPr="00E71840">
          <w:rPr>
            <w:rFonts w:asciiTheme="majorHAnsi" w:hAnsiTheme="majorHAnsi"/>
          </w:rPr>
          <w:t>стр. 1.2</w:t>
        </w:r>
      </w:hyperlink>
      <w:r w:rsidRPr="00E71840">
        <w:rPr>
          <w:rFonts w:asciiTheme="majorHAnsi" w:hAnsiTheme="majorHAnsi"/>
        </w:rPr>
        <w:t xml:space="preserve"> + ... + </w:t>
      </w:r>
      <w:hyperlink w:anchor="P8873" w:history="1">
        <w:r w:rsidRPr="00E71840">
          <w:rPr>
            <w:rFonts w:asciiTheme="majorHAnsi" w:hAnsiTheme="majorHAnsi"/>
          </w:rPr>
          <w:t>стр. n.2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8888" w:history="1">
        <w:r w:rsidRPr="00E71840">
          <w:rPr>
            <w:rFonts w:asciiTheme="majorHAnsi" w:hAnsiTheme="majorHAnsi"/>
          </w:rPr>
          <w:t>Стр. 4</w:t>
        </w:r>
      </w:hyperlink>
      <w:r w:rsidRPr="00E71840">
        <w:rPr>
          <w:rFonts w:asciiTheme="majorHAnsi" w:hAnsiTheme="majorHAnsi"/>
        </w:rPr>
        <w:t xml:space="preserve"> = (</w:t>
      </w:r>
      <w:hyperlink w:anchor="P8848" w:history="1">
        <w:r w:rsidRPr="00E71840">
          <w:rPr>
            <w:rFonts w:asciiTheme="majorHAnsi" w:hAnsiTheme="majorHAnsi"/>
          </w:rPr>
          <w:t>стр. 1.1</w:t>
        </w:r>
      </w:hyperlink>
      <w:r w:rsidRPr="00E71840">
        <w:rPr>
          <w:rFonts w:asciiTheme="majorHAnsi" w:hAnsiTheme="majorHAnsi"/>
        </w:rPr>
        <w:t xml:space="preserve"> * </w:t>
      </w:r>
      <w:hyperlink w:anchor="P8853" w:history="1">
        <w:r w:rsidRPr="00E71840">
          <w:rPr>
            <w:rFonts w:asciiTheme="majorHAnsi" w:hAnsiTheme="majorHAnsi"/>
          </w:rPr>
          <w:t>стр. 1.2</w:t>
        </w:r>
      </w:hyperlink>
      <w:r w:rsidRPr="00E71840">
        <w:rPr>
          <w:rFonts w:asciiTheme="majorHAnsi" w:hAnsiTheme="majorHAnsi"/>
        </w:rPr>
        <w:t xml:space="preserve"> + ... + </w:t>
      </w:r>
      <w:hyperlink w:anchor="P8868" w:history="1">
        <w:r w:rsidRPr="00E71840">
          <w:rPr>
            <w:rFonts w:asciiTheme="majorHAnsi" w:hAnsiTheme="majorHAnsi"/>
          </w:rPr>
          <w:t>стр. n.1</w:t>
        </w:r>
      </w:hyperlink>
      <w:r w:rsidRPr="00E71840">
        <w:rPr>
          <w:rFonts w:asciiTheme="majorHAnsi" w:hAnsiTheme="majorHAnsi"/>
        </w:rPr>
        <w:t xml:space="preserve"> * </w:t>
      </w:r>
      <w:hyperlink w:anchor="P8873" w:history="1">
        <w:r w:rsidRPr="00E71840">
          <w:rPr>
            <w:rFonts w:asciiTheme="majorHAnsi" w:hAnsiTheme="majorHAnsi"/>
          </w:rPr>
          <w:t>стр. n.2</w:t>
        </w:r>
      </w:hyperlink>
      <w:r w:rsidRPr="00E71840">
        <w:rPr>
          <w:rFonts w:asciiTheme="majorHAnsi" w:hAnsiTheme="majorHAnsi"/>
        </w:rPr>
        <w:t xml:space="preserve">) / </w:t>
      </w:r>
      <w:hyperlink w:anchor="P8883"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6.8</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302" w:name="P8905"/>
      <w:bookmarkEnd w:id="302"/>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тарифа на горячую воду в открытых системах теплоснабжения</w:t>
      </w:r>
    </w:p>
    <w:p w:rsidR="00B01B17" w:rsidRPr="00E71840" w:rsidRDefault="00B01B17">
      <w:pPr>
        <w:pStyle w:val="ConsPlusNormal"/>
        <w:jc w:val="center"/>
        <w:rPr>
          <w:rFonts w:asciiTheme="majorHAnsi" w:hAnsiTheme="majorHAnsi"/>
        </w:rPr>
      </w:pPr>
      <w:r w:rsidRPr="00E71840">
        <w:rPr>
          <w:rFonts w:asciiTheme="majorHAnsi" w:hAnsiTheme="majorHAnsi"/>
        </w:rPr>
        <w:t>для теплоснабжающей организации, поставляющей горячую воду</w:t>
      </w:r>
    </w:p>
    <w:p w:rsidR="00B01B17" w:rsidRPr="00E71840" w:rsidRDefault="00B01B17">
      <w:pPr>
        <w:pStyle w:val="ConsPlusNormal"/>
        <w:jc w:val="center"/>
        <w:rPr>
          <w:rFonts w:asciiTheme="majorHAnsi" w:hAnsiTheme="majorHAnsi"/>
        </w:rPr>
      </w:pPr>
      <w:r w:rsidRPr="00E71840">
        <w:rPr>
          <w:rFonts w:asciiTheme="majorHAnsi" w:hAnsiTheme="majorHAnsi"/>
        </w:rPr>
        <w:t>с использованием открытой системы теплоснабжения</w:t>
      </w:r>
    </w:p>
    <w:p w:rsidR="00B01B17" w:rsidRPr="00E71840" w:rsidRDefault="00B01B17">
      <w:pPr>
        <w:pStyle w:val="ConsPlusNormal"/>
        <w:jc w:val="center"/>
        <w:rPr>
          <w:rFonts w:asciiTheme="majorHAnsi" w:hAnsiTheme="majorHAnsi"/>
        </w:rPr>
      </w:pPr>
      <w:r w:rsidRPr="00E71840">
        <w:rPr>
          <w:rFonts w:asciiTheme="majorHAnsi" w:hAnsiTheme="majorHAnsi"/>
        </w:rPr>
        <w:t>(горячего водоснабжения)</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5115"/>
        <w:gridCol w:w="2145"/>
        <w:gridCol w:w="1320"/>
        <w:gridCol w:w="2310"/>
      </w:tblGrid>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11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Единицы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11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31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1320" w:type="dxa"/>
          </w:tcPr>
          <w:p w:rsidR="00B01B17" w:rsidRPr="00E71840" w:rsidRDefault="00B01B17">
            <w:pPr>
              <w:pStyle w:val="ConsPlusNormal"/>
              <w:jc w:val="center"/>
              <w:rPr>
                <w:rFonts w:asciiTheme="majorHAnsi" w:hAnsiTheme="majorHAnsi"/>
              </w:rPr>
            </w:pPr>
            <w:bookmarkStart w:id="303" w:name="P8921"/>
            <w:bookmarkEnd w:id="303"/>
            <w:r w:rsidRPr="00E71840">
              <w:rPr>
                <w:rFonts w:asciiTheme="majorHAnsi" w:hAnsiTheme="majorHAnsi"/>
              </w:rPr>
              <w:t>I.</w:t>
            </w:r>
          </w:p>
        </w:tc>
        <w:tc>
          <w:tcPr>
            <w:tcW w:w="5115" w:type="dxa"/>
          </w:tcPr>
          <w:p w:rsidR="00B01B17" w:rsidRPr="00E71840" w:rsidRDefault="00B01B17">
            <w:pPr>
              <w:pStyle w:val="ConsPlusNormal"/>
              <w:rPr>
                <w:rFonts w:asciiTheme="majorHAnsi" w:hAnsiTheme="majorHAnsi"/>
              </w:rPr>
            </w:pPr>
            <w:r w:rsidRPr="00E71840">
              <w:rPr>
                <w:rFonts w:asciiTheme="majorHAnsi" w:hAnsiTheme="majorHAnsi"/>
              </w:rPr>
              <w:t>Компонент на теплоноситель</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04" w:name="P8926"/>
            <w:bookmarkEnd w:id="304"/>
            <w:r w:rsidRPr="00E71840">
              <w:rPr>
                <w:rFonts w:asciiTheme="majorHAnsi" w:hAnsiTheme="majorHAnsi"/>
              </w:rPr>
              <w:t>1.1</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Тариф на теплоноситель, приготовленный источником тепловой энергии 1</w:t>
            </w:r>
          </w:p>
        </w:tc>
        <w:tc>
          <w:tcPr>
            <w:tcW w:w="2145"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05" w:name="P8931"/>
            <w:bookmarkEnd w:id="305"/>
            <w:r w:rsidRPr="00E71840">
              <w:rPr>
                <w:rFonts w:asciiTheme="majorHAnsi" w:hAnsiTheme="majorHAnsi"/>
              </w:rPr>
              <w:t>1.2</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Объем выработки и потребления (невозврата) теплоносителя, приготовленный источником тепловой энергии 1</w:t>
            </w:r>
          </w:p>
        </w:tc>
        <w:tc>
          <w:tcPr>
            <w:tcW w:w="2145"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p>
        </w:tc>
        <w:tc>
          <w:tcPr>
            <w:tcW w:w="5115" w:type="dxa"/>
          </w:tcPr>
          <w:p w:rsidR="00B01B17" w:rsidRPr="00E71840" w:rsidRDefault="00B01B17">
            <w:pPr>
              <w:pStyle w:val="ConsPlusNormal"/>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06" w:name="P8941"/>
            <w:bookmarkEnd w:id="306"/>
            <w:r w:rsidRPr="00E71840">
              <w:rPr>
                <w:rFonts w:asciiTheme="majorHAnsi" w:hAnsiTheme="majorHAnsi"/>
              </w:rPr>
              <w:t>1.n</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Тариф на теплоноситель, приготовленный источником тепловой энергии n</w:t>
            </w:r>
          </w:p>
        </w:tc>
        <w:tc>
          <w:tcPr>
            <w:tcW w:w="2145"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руб./куб. м</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1.n + 1</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Объем выработки и потребления (невозврата) теплоносителя, приготовленный источником тепловой энергии n</w:t>
            </w:r>
          </w:p>
        </w:tc>
        <w:tc>
          <w:tcPr>
            <w:tcW w:w="2145" w:type="dxa"/>
            <w:vAlign w:val="bottom"/>
          </w:tcPr>
          <w:p w:rsidR="00B01B17" w:rsidRPr="00E71840" w:rsidRDefault="00B01B17">
            <w:pPr>
              <w:pStyle w:val="ConsPlusNormal"/>
              <w:jc w:val="center"/>
              <w:rPr>
                <w:rFonts w:asciiTheme="majorHAnsi" w:hAnsiTheme="majorHAnsi"/>
              </w:rPr>
            </w:pPr>
            <w:r w:rsidRPr="00E71840">
              <w:rPr>
                <w:rFonts w:asciiTheme="majorHAnsi" w:hAnsiTheme="majorHAnsi"/>
              </w:rPr>
              <w:t>тыс. куб. м</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II.</w:t>
            </w:r>
          </w:p>
        </w:tc>
        <w:tc>
          <w:tcPr>
            <w:tcW w:w="5115" w:type="dxa"/>
          </w:tcPr>
          <w:p w:rsidR="00B01B17" w:rsidRPr="00E71840" w:rsidRDefault="00B01B17">
            <w:pPr>
              <w:pStyle w:val="ConsPlusNormal"/>
              <w:rPr>
                <w:rFonts w:asciiTheme="majorHAnsi" w:hAnsiTheme="majorHAnsi"/>
              </w:rPr>
            </w:pPr>
            <w:r w:rsidRPr="00E71840">
              <w:rPr>
                <w:rFonts w:asciiTheme="majorHAnsi" w:hAnsiTheme="majorHAnsi"/>
              </w:rPr>
              <w:t>Компонент на тепловую энергию</w:t>
            </w:r>
          </w:p>
        </w:tc>
        <w:tc>
          <w:tcPr>
            <w:tcW w:w="214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Одноставочный компонент на тепловую энергию</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руб./Гкал</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Двухставочный компонент на тепловую энергию:</w:t>
            </w:r>
          </w:p>
        </w:tc>
        <w:tc>
          <w:tcPr>
            <w:tcW w:w="2145" w:type="dxa"/>
          </w:tcPr>
          <w:p w:rsidR="00B01B17" w:rsidRPr="00E71840" w:rsidRDefault="00B01B17">
            <w:pPr>
              <w:pStyle w:val="ConsPlusNormal"/>
              <w:jc w:val="center"/>
              <w:rPr>
                <w:rFonts w:asciiTheme="majorHAnsi" w:hAnsiTheme="majorHAnsi"/>
              </w:rPr>
            </w:pP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p>
        </w:tc>
        <w:tc>
          <w:tcPr>
            <w:tcW w:w="5115" w:type="dxa"/>
          </w:tcPr>
          <w:p w:rsidR="00B01B17" w:rsidRPr="00E71840" w:rsidRDefault="00B01B17">
            <w:pPr>
              <w:pStyle w:val="ConsPlusNormal"/>
              <w:rPr>
                <w:rFonts w:asciiTheme="majorHAnsi" w:hAnsiTheme="majorHAnsi"/>
              </w:rPr>
            </w:pPr>
            <w:r w:rsidRPr="00E71840">
              <w:rPr>
                <w:rFonts w:asciiTheme="majorHAnsi" w:hAnsiTheme="majorHAnsi"/>
              </w:rPr>
              <w:t>- ставка за тепловую энергию</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руб./Гкал</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p>
        </w:tc>
        <w:tc>
          <w:tcPr>
            <w:tcW w:w="5115" w:type="dxa"/>
          </w:tcPr>
          <w:p w:rsidR="00B01B17" w:rsidRPr="00E71840" w:rsidRDefault="00B01B17">
            <w:pPr>
              <w:pStyle w:val="ConsPlusNormal"/>
              <w:jc w:val="both"/>
              <w:rPr>
                <w:rFonts w:asciiTheme="majorHAnsi" w:hAnsiTheme="majorHAnsi"/>
              </w:rPr>
            </w:pPr>
            <w:r w:rsidRPr="00E71840">
              <w:rPr>
                <w:rFonts w:asciiTheme="majorHAnsi" w:hAnsiTheme="majorHAnsi"/>
              </w:rPr>
              <w:t>- ставка за содержание тепловой мощности</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руб./Гкал/ч в мес.</w:t>
            </w:r>
          </w:p>
        </w:tc>
        <w:tc>
          <w:tcPr>
            <w:tcW w:w="1320" w:type="dxa"/>
          </w:tcPr>
          <w:p w:rsidR="00B01B17" w:rsidRPr="00E71840" w:rsidRDefault="00B01B17">
            <w:pPr>
              <w:pStyle w:val="ConsPlusNormal"/>
              <w:jc w:val="both"/>
              <w:rPr>
                <w:rFonts w:asciiTheme="majorHAnsi" w:hAnsiTheme="majorHAnsi"/>
              </w:rPr>
            </w:pPr>
          </w:p>
        </w:tc>
        <w:tc>
          <w:tcPr>
            <w:tcW w:w="231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8921" w:history="1">
        <w:r w:rsidRPr="00E71840">
          <w:rPr>
            <w:rFonts w:asciiTheme="majorHAnsi" w:hAnsiTheme="majorHAnsi"/>
          </w:rPr>
          <w:t>Стр. I</w:t>
        </w:r>
      </w:hyperlink>
      <w:r w:rsidRPr="00E71840">
        <w:rPr>
          <w:rFonts w:asciiTheme="majorHAnsi" w:hAnsiTheme="majorHAnsi"/>
        </w:rPr>
        <w:t xml:space="preserve"> = (</w:t>
      </w:r>
      <w:hyperlink w:anchor="P8926" w:history="1">
        <w:r w:rsidRPr="00E71840">
          <w:rPr>
            <w:rFonts w:asciiTheme="majorHAnsi" w:hAnsiTheme="majorHAnsi"/>
          </w:rPr>
          <w:t>стр. 1.1</w:t>
        </w:r>
      </w:hyperlink>
      <w:r w:rsidRPr="00E71840">
        <w:rPr>
          <w:rFonts w:asciiTheme="majorHAnsi" w:hAnsiTheme="majorHAnsi"/>
        </w:rPr>
        <w:t xml:space="preserve"> * </w:t>
      </w:r>
      <w:hyperlink w:anchor="P8931" w:history="1">
        <w:r w:rsidRPr="00E71840">
          <w:rPr>
            <w:rFonts w:asciiTheme="majorHAnsi" w:hAnsiTheme="majorHAnsi"/>
          </w:rPr>
          <w:t>стр. 1.2</w:t>
        </w:r>
      </w:hyperlink>
      <w:r w:rsidRPr="00E71840">
        <w:rPr>
          <w:rFonts w:asciiTheme="majorHAnsi" w:hAnsiTheme="majorHAnsi"/>
        </w:rPr>
        <w:t xml:space="preserve"> + ... + </w:t>
      </w:r>
      <w:hyperlink w:anchor="P8941" w:history="1">
        <w:r w:rsidRPr="00E71840">
          <w:rPr>
            <w:rFonts w:asciiTheme="majorHAnsi" w:hAnsiTheme="majorHAnsi"/>
          </w:rPr>
          <w:t>стр. n.1</w:t>
        </w:r>
      </w:hyperlink>
      <w:r w:rsidRPr="00E71840">
        <w:rPr>
          <w:rFonts w:asciiTheme="majorHAnsi" w:hAnsiTheme="majorHAnsi"/>
        </w:rPr>
        <w:t xml:space="preserve"> * стр. n.2) / (</w:t>
      </w:r>
      <w:hyperlink w:anchor="P8931" w:history="1">
        <w:r w:rsidRPr="00E71840">
          <w:rPr>
            <w:rFonts w:asciiTheme="majorHAnsi" w:hAnsiTheme="majorHAnsi"/>
          </w:rPr>
          <w:t>стр. 1.2</w:t>
        </w:r>
      </w:hyperlink>
      <w:r w:rsidRPr="00E71840">
        <w:rPr>
          <w:rFonts w:asciiTheme="majorHAnsi" w:hAnsiTheme="majorHAnsi"/>
        </w:rPr>
        <w:t xml:space="preserve"> + ... + стр. n.2).</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w:t>
      </w:r>
    </w:p>
    <w:p w:rsidR="00B01B17" w:rsidRPr="00E71840" w:rsidRDefault="00B01B17">
      <w:pPr>
        <w:pStyle w:val="ConsPlusNormal"/>
        <w:jc w:val="right"/>
        <w:rPr>
          <w:rFonts w:asciiTheme="majorHAnsi" w:hAnsiTheme="majorHAnsi"/>
        </w:rPr>
      </w:pPr>
      <w:r w:rsidRPr="00E71840">
        <w:rPr>
          <w:rFonts w:asciiTheme="majorHAnsi" w:hAnsiTheme="majorHAnsi"/>
        </w:rPr>
        <w:t>к Методическим указаниям,</w:t>
      </w:r>
    </w:p>
    <w:p w:rsidR="00B01B17" w:rsidRPr="00E71840" w:rsidRDefault="00B01B17">
      <w:pPr>
        <w:pStyle w:val="ConsPlusNormal"/>
        <w:jc w:val="right"/>
        <w:rPr>
          <w:rFonts w:asciiTheme="majorHAnsi" w:hAnsiTheme="majorHAnsi"/>
        </w:rPr>
      </w:pPr>
      <w:r w:rsidRPr="00E71840">
        <w:rPr>
          <w:rFonts w:asciiTheme="majorHAnsi" w:hAnsiTheme="majorHAnsi"/>
        </w:rPr>
        <w:t>утвержденным приказом ФСТ России</w:t>
      </w:r>
    </w:p>
    <w:p w:rsidR="00B01B17" w:rsidRPr="00E71840" w:rsidRDefault="00B01B17">
      <w:pPr>
        <w:pStyle w:val="ConsPlusNormal"/>
        <w:jc w:val="right"/>
        <w:rPr>
          <w:rFonts w:asciiTheme="majorHAnsi" w:hAnsiTheme="majorHAnsi"/>
        </w:rPr>
      </w:pPr>
      <w:r w:rsidRPr="00E71840">
        <w:rPr>
          <w:rFonts w:asciiTheme="majorHAnsi" w:hAnsiTheme="majorHAnsi"/>
        </w:rPr>
        <w:t>от 13 июня 2013 г. N 760-э</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r w:rsidRPr="00E71840">
        <w:rPr>
          <w:rFonts w:asciiTheme="majorHAnsi" w:hAnsiTheme="majorHAnsi"/>
        </w:rPr>
        <w:t>РАСЧЕТ ПЛАТЫ ЗА ПОДКЛЮЧЕНИЕ К СИСТЕМЕ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7.1</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307" w:name="P8998"/>
      <w:bookmarkEnd w:id="307"/>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проведение мероприятий по подключению</w:t>
      </w:r>
    </w:p>
    <w:p w:rsidR="00B01B17" w:rsidRPr="00E71840" w:rsidRDefault="00B01B17">
      <w:pPr>
        <w:pStyle w:val="ConsPlusNormal"/>
        <w:jc w:val="center"/>
        <w:rPr>
          <w:rFonts w:asciiTheme="majorHAnsi" w:hAnsiTheme="majorHAnsi"/>
        </w:rPr>
      </w:pPr>
      <w:r w:rsidRPr="00E71840">
        <w:rPr>
          <w:rFonts w:asciiTheme="majorHAnsi" w:hAnsiTheme="majorHAnsi"/>
        </w:rPr>
        <w:t>объектов заявителей</w:t>
      </w:r>
    </w:p>
    <w:p w:rsidR="00B01B17" w:rsidRPr="00E71840" w:rsidRDefault="00B01B17">
      <w:pPr>
        <w:pStyle w:val="ConsPlusNormal"/>
        <w:jc w:val="right"/>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5445"/>
        <w:gridCol w:w="1980"/>
        <w:gridCol w:w="1320"/>
        <w:gridCol w:w="2475"/>
      </w:tblGrid>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Показатели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44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990" w:type="dxa"/>
          </w:tcPr>
          <w:p w:rsidR="00B01B17" w:rsidRPr="00E71840" w:rsidRDefault="00B01B17">
            <w:pPr>
              <w:pStyle w:val="ConsPlusNormal"/>
              <w:jc w:val="center"/>
              <w:rPr>
                <w:rFonts w:asciiTheme="majorHAnsi" w:hAnsiTheme="majorHAnsi"/>
              </w:rPr>
            </w:pPr>
            <w:bookmarkStart w:id="308" w:name="P9012"/>
            <w:bookmarkEnd w:id="308"/>
            <w:r w:rsidRPr="00E71840">
              <w:rPr>
                <w:rFonts w:asciiTheme="majorHAnsi" w:hAnsiTheme="majorHAnsi"/>
              </w:rPr>
              <w:t>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всего:</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сырье и материалы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прочие покупаемые энергетические ресурсы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оплата труда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отчисления на социальные нужды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прочие расходы,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арендная плата, концессионная плата, лизинговые платежи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служебные командировки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1.4.5</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обучение персонала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1.4.6</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другие расходы, связанные с производством и (или) реализацией продукции</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Внереализационные расходы, всего</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услуги банков</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обслуживание заемных средств</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прочие обоснованные расходы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не учитываемые в целях налогообложения, всего</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1.6.1</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 денежные выплаты социального характера (по Коллективному договору)</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1.6.2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 прочие расходы</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309" w:name="P9107"/>
            <w:bookmarkEnd w:id="309"/>
            <w:r w:rsidRPr="00E71840">
              <w:rPr>
                <w:rFonts w:asciiTheme="majorHAnsi" w:hAnsiTheme="majorHAnsi"/>
              </w:rPr>
              <w:t>2</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Выпадающие доходы/экономия средств</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310" w:name="P9112"/>
            <w:bookmarkEnd w:id="310"/>
            <w:r w:rsidRPr="00E71840">
              <w:rPr>
                <w:rFonts w:asciiTheme="majorHAnsi" w:hAnsiTheme="majorHAnsi"/>
              </w:rPr>
              <w:t>3</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Суммарная подключаемая тепловая нагрузка объектов заявителей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bookmarkStart w:id="311" w:name="P9117"/>
            <w:bookmarkEnd w:id="311"/>
            <w:r w:rsidRPr="00E71840">
              <w:rPr>
                <w:rFonts w:asciiTheme="majorHAnsi" w:hAnsiTheme="majorHAnsi"/>
              </w:rPr>
              <w:t>4</w:t>
            </w:r>
          </w:p>
        </w:tc>
        <w:tc>
          <w:tcPr>
            <w:tcW w:w="544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c>
          <w:tcPr>
            <w:tcW w:w="1320"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9117" w:history="1">
        <w:r w:rsidRPr="00E71840">
          <w:rPr>
            <w:rFonts w:asciiTheme="majorHAnsi" w:hAnsiTheme="majorHAnsi"/>
          </w:rPr>
          <w:t>Стр. 4</w:t>
        </w:r>
      </w:hyperlink>
      <w:r w:rsidRPr="00E71840">
        <w:rPr>
          <w:rFonts w:asciiTheme="majorHAnsi" w:hAnsiTheme="majorHAnsi"/>
        </w:rPr>
        <w:t xml:space="preserve"> = (</w:t>
      </w:r>
      <w:hyperlink w:anchor="P9012" w:history="1">
        <w:r w:rsidRPr="00E71840">
          <w:rPr>
            <w:rFonts w:asciiTheme="majorHAnsi" w:hAnsiTheme="majorHAnsi"/>
          </w:rPr>
          <w:t>стр. 1</w:t>
        </w:r>
      </w:hyperlink>
      <w:r w:rsidRPr="00E71840">
        <w:rPr>
          <w:rFonts w:asciiTheme="majorHAnsi" w:hAnsiTheme="majorHAnsi"/>
        </w:rPr>
        <w:t xml:space="preserve"> + </w:t>
      </w:r>
      <w:hyperlink w:anchor="P9107" w:history="1">
        <w:r w:rsidRPr="00E71840">
          <w:rPr>
            <w:rFonts w:asciiTheme="majorHAnsi" w:hAnsiTheme="majorHAnsi"/>
          </w:rPr>
          <w:t>стр. 2</w:t>
        </w:r>
      </w:hyperlink>
      <w:r w:rsidRPr="00E71840">
        <w:rPr>
          <w:rFonts w:asciiTheme="majorHAnsi" w:hAnsiTheme="majorHAnsi"/>
        </w:rPr>
        <w:t xml:space="preserve">) / </w:t>
      </w:r>
      <w:hyperlink w:anchor="P9112" w:history="1">
        <w:r w:rsidRPr="00E71840">
          <w:rPr>
            <w:rFonts w:asciiTheme="majorHAnsi" w:hAnsiTheme="majorHAnsi"/>
          </w:rPr>
          <w:t>стр. 3</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7.2</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center"/>
        <w:rPr>
          <w:rFonts w:asciiTheme="majorHAnsi" w:hAnsiTheme="majorHAnsi"/>
        </w:rPr>
      </w:pPr>
      <w:bookmarkStart w:id="312" w:name="P9134"/>
      <w:bookmarkEnd w:id="312"/>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создание (реконструкцию) тепловых сетей</w:t>
      </w:r>
    </w:p>
    <w:p w:rsidR="00B01B17" w:rsidRPr="00E71840" w:rsidRDefault="00B01B17">
      <w:pPr>
        <w:pStyle w:val="ConsPlusNormal"/>
        <w:jc w:val="center"/>
        <w:rPr>
          <w:rFonts w:asciiTheme="majorHAnsi" w:hAnsiTheme="majorHAnsi"/>
        </w:rPr>
      </w:pPr>
      <w:r w:rsidRPr="00E71840">
        <w:rPr>
          <w:rFonts w:asciiTheme="majorHAnsi" w:hAnsiTheme="majorHAnsi"/>
        </w:rPr>
        <w:t>(за исключением создания (реконструкции) тепловых пунктов)</w:t>
      </w:r>
    </w:p>
    <w:p w:rsidR="00B01B17" w:rsidRPr="00E71840" w:rsidRDefault="00B01B17">
      <w:pPr>
        <w:pStyle w:val="ConsPlusNormal"/>
        <w:jc w:val="center"/>
        <w:rPr>
          <w:rFonts w:asciiTheme="majorHAnsi" w:hAnsiTheme="majorHAnsi"/>
        </w:rPr>
      </w:pPr>
      <w:r w:rsidRPr="00E71840">
        <w:rPr>
          <w:rFonts w:asciiTheme="majorHAnsi" w:hAnsiTheme="majorHAnsi"/>
        </w:rPr>
        <w:t>от существующих тепловых сетей или источников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до точек подключения объектов заявителей,</w:t>
      </w:r>
    </w:p>
    <w:p w:rsidR="00B01B17" w:rsidRPr="00E71840" w:rsidRDefault="00B01B17">
      <w:pPr>
        <w:pStyle w:val="ConsPlusNormal"/>
        <w:jc w:val="center"/>
        <w:rPr>
          <w:rFonts w:asciiTheme="majorHAnsi" w:hAnsiTheme="majorHAnsi"/>
        </w:rPr>
      </w:pPr>
      <w:r w:rsidRPr="00E71840">
        <w:rPr>
          <w:rFonts w:asciiTheme="majorHAnsi" w:hAnsiTheme="majorHAnsi"/>
        </w:rPr>
        <w:t>подключаемая тепловая нагрузка которых более</w:t>
      </w:r>
    </w:p>
    <w:p w:rsidR="00B01B17" w:rsidRPr="00E71840" w:rsidRDefault="00B01B17">
      <w:pPr>
        <w:pStyle w:val="ConsPlusNormal"/>
        <w:jc w:val="center"/>
        <w:rPr>
          <w:rFonts w:asciiTheme="majorHAnsi" w:hAnsiTheme="majorHAnsi"/>
        </w:rPr>
      </w:pPr>
      <w:r w:rsidRPr="00E71840">
        <w:rPr>
          <w:rFonts w:asciiTheme="majorHAnsi" w:hAnsiTheme="majorHAnsi"/>
        </w:rPr>
        <w:t>0,1 Гкал/ч и не превышает 1,5 Гкал/ч</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475"/>
        <w:gridCol w:w="2640"/>
        <w:gridCol w:w="2640"/>
        <w:gridCol w:w="2640"/>
        <w:gridCol w:w="2640"/>
        <w:gridCol w:w="2640"/>
        <w:gridCol w:w="2805"/>
      </w:tblGrid>
      <w:tr w:rsidR="00B01B17" w:rsidRPr="00E71840">
        <w:tc>
          <w:tcPr>
            <w:tcW w:w="990"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47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Критерий дифференциации</w:t>
            </w:r>
          </w:p>
        </w:tc>
        <w:tc>
          <w:tcPr>
            <w:tcW w:w="792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808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990" w:type="dxa"/>
            <w:vMerge/>
          </w:tcPr>
          <w:p w:rsidR="00B01B17" w:rsidRPr="00E71840" w:rsidRDefault="00B01B17">
            <w:pPr>
              <w:rPr>
                <w:rFonts w:asciiTheme="majorHAnsi" w:hAnsiTheme="majorHAnsi"/>
              </w:rPr>
            </w:pPr>
          </w:p>
        </w:tc>
        <w:tc>
          <w:tcPr>
            <w:tcW w:w="2475" w:type="dxa"/>
            <w:vMerge/>
          </w:tcPr>
          <w:p w:rsidR="00B01B17" w:rsidRPr="00E71840" w:rsidRDefault="00B01B17">
            <w:pPr>
              <w:rPr>
                <w:rFonts w:asciiTheme="majorHAnsi" w:hAnsiTheme="majorHAnsi"/>
              </w:rPr>
            </w:pP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w:t>
            </w:r>
          </w:p>
        </w:tc>
      </w:tr>
      <w:tr w:rsidR="00B01B17" w:rsidRPr="00E71840">
        <w:tc>
          <w:tcPr>
            <w:tcW w:w="99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640"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Надземная (наземная) прокладка</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Подземная прокладка, в том числе:</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канальная прокладка</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2.1.2</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2.1.3</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2.1.4</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2.1.5</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бесканальная прокладка</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2.2.1</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2.2.2</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2.2.3</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2.2.4</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r w:rsidR="00B01B17" w:rsidRPr="00E71840">
        <w:tc>
          <w:tcPr>
            <w:tcW w:w="990" w:type="dxa"/>
          </w:tcPr>
          <w:p w:rsidR="00B01B17" w:rsidRPr="00E71840" w:rsidRDefault="00B01B17">
            <w:pPr>
              <w:pStyle w:val="ConsPlusNormal"/>
              <w:jc w:val="both"/>
              <w:rPr>
                <w:rFonts w:asciiTheme="majorHAnsi" w:hAnsiTheme="majorHAnsi"/>
              </w:rPr>
            </w:pPr>
            <w:r w:rsidRPr="00E71840">
              <w:rPr>
                <w:rFonts w:asciiTheme="majorHAnsi" w:hAnsiTheme="majorHAnsi"/>
              </w:rPr>
              <w:t>2.2.5</w:t>
            </w:r>
          </w:p>
        </w:tc>
        <w:tc>
          <w:tcPr>
            <w:tcW w:w="247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640"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гр. 3 и 6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Гр. 5 = гр. 3 / гр. 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 8 = гр. 6 / гр. 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7.3</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313" w:name="P9332"/>
      <w:bookmarkEnd w:id="313"/>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создание (реконструкцию) тепловых пунктов</w:t>
      </w:r>
    </w:p>
    <w:p w:rsidR="00B01B17" w:rsidRPr="00E71840" w:rsidRDefault="00B01B17">
      <w:pPr>
        <w:pStyle w:val="ConsPlusNormal"/>
        <w:jc w:val="center"/>
        <w:rPr>
          <w:rFonts w:asciiTheme="majorHAnsi" w:hAnsiTheme="majorHAnsi"/>
        </w:rPr>
      </w:pPr>
      <w:r w:rsidRPr="00E71840">
        <w:rPr>
          <w:rFonts w:asciiTheme="majorHAnsi" w:hAnsiTheme="majorHAnsi"/>
        </w:rPr>
        <w:t>от существующих тепловых сетей или источников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до точек подключения объектов заявителей,</w:t>
      </w:r>
    </w:p>
    <w:p w:rsidR="00B01B17" w:rsidRPr="00E71840" w:rsidRDefault="00B01B17">
      <w:pPr>
        <w:pStyle w:val="ConsPlusNormal"/>
        <w:jc w:val="center"/>
        <w:rPr>
          <w:rFonts w:asciiTheme="majorHAnsi" w:hAnsiTheme="majorHAnsi"/>
        </w:rPr>
      </w:pPr>
      <w:r w:rsidRPr="00E71840">
        <w:rPr>
          <w:rFonts w:asciiTheme="majorHAnsi" w:hAnsiTheme="majorHAnsi"/>
        </w:rPr>
        <w:t>подключаемая тепловая нагрузка которых более</w:t>
      </w:r>
    </w:p>
    <w:p w:rsidR="00B01B17" w:rsidRPr="00E71840" w:rsidRDefault="00B01B17">
      <w:pPr>
        <w:pStyle w:val="ConsPlusNormal"/>
        <w:jc w:val="center"/>
        <w:rPr>
          <w:rFonts w:asciiTheme="majorHAnsi" w:hAnsiTheme="majorHAnsi"/>
        </w:rPr>
      </w:pPr>
      <w:r w:rsidRPr="00E71840">
        <w:rPr>
          <w:rFonts w:asciiTheme="majorHAnsi" w:hAnsiTheme="majorHAnsi"/>
        </w:rPr>
        <w:t>0,1 Гкал/ч и не превышает 1,5 Гкал/ч</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940"/>
        <w:gridCol w:w="1815"/>
        <w:gridCol w:w="1320"/>
        <w:gridCol w:w="2475"/>
      </w:tblGrid>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940"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94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660" w:type="dxa"/>
          </w:tcPr>
          <w:p w:rsidR="00B01B17" w:rsidRPr="00E71840" w:rsidRDefault="00B01B17">
            <w:pPr>
              <w:pStyle w:val="ConsPlusNormal"/>
              <w:jc w:val="center"/>
              <w:rPr>
                <w:rFonts w:asciiTheme="majorHAnsi" w:hAnsiTheme="majorHAnsi"/>
              </w:rPr>
            </w:pPr>
            <w:bookmarkStart w:id="314" w:name="P9349"/>
            <w:bookmarkEnd w:id="314"/>
            <w:r w:rsidRPr="00E71840">
              <w:rPr>
                <w:rFonts w:asciiTheme="majorHAnsi" w:hAnsiTheme="majorHAnsi"/>
              </w:rPr>
              <w:t>1</w:t>
            </w:r>
          </w:p>
        </w:tc>
        <w:tc>
          <w:tcPr>
            <w:tcW w:w="5940"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15" w:name="P9354"/>
            <w:bookmarkEnd w:id="315"/>
            <w:r w:rsidRPr="00E71840">
              <w:rPr>
                <w:rFonts w:asciiTheme="majorHAnsi" w:hAnsiTheme="majorHAnsi"/>
              </w:rPr>
              <w:t>1.1</w:t>
            </w:r>
          </w:p>
        </w:tc>
        <w:tc>
          <w:tcPr>
            <w:tcW w:w="594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1</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16" w:name="P9359"/>
            <w:bookmarkEnd w:id="316"/>
            <w:r w:rsidRPr="00E71840">
              <w:rPr>
                <w:rFonts w:asciiTheme="majorHAnsi" w:hAnsiTheme="majorHAnsi"/>
              </w:rPr>
              <w:t>1.2</w:t>
            </w:r>
          </w:p>
        </w:tc>
        <w:tc>
          <w:tcPr>
            <w:tcW w:w="594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594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17" w:name="P9369"/>
            <w:bookmarkEnd w:id="317"/>
            <w:r w:rsidRPr="00E71840">
              <w:rPr>
                <w:rFonts w:asciiTheme="majorHAnsi" w:hAnsiTheme="majorHAnsi"/>
              </w:rPr>
              <w:t>1.n</w:t>
            </w:r>
          </w:p>
        </w:tc>
        <w:tc>
          <w:tcPr>
            <w:tcW w:w="594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n</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18" w:name="P9374"/>
            <w:bookmarkEnd w:id="318"/>
            <w:r w:rsidRPr="00E71840">
              <w:rPr>
                <w:rFonts w:asciiTheme="majorHAnsi" w:hAnsiTheme="majorHAnsi"/>
              </w:rPr>
              <w:t>2</w:t>
            </w:r>
          </w:p>
        </w:tc>
        <w:tc>
          <w:tcPr>
            <w:tcW w:w="5940" w:type="dxa"/>
          </w:tcPr>
          <w:p w:rsidR="00B01B17" w:rsidRPr="00E71840" w:rsidRDefault="00B01B17">
            <w:pPr>
              <w:pStyle w:val="ConsPlusNormal"/>
              <w:jc w:val="both"/>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19" w:name="P9379"/>
            <w:bookmarkEnd w:id="319"/>
            <w:r w:rsidRPr="00E71840">
              <w:rPr>
                <w:rFonts w:asciiTheme="majorHAnsi" w:hAnsiTheme="majorHAnsi"/>
              </w:rPr>
              <w:t>3</w:t>
            </w:r>
          </w:p>
        </w:tc>
        <w:tc>
          <w:tcPr>
            <w:tcW w:w="5940"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w:t>
      </w:r>
      <w:hyperlink w:anchor="P9354" w:history="1">
        <w:r w:rsidRPr="00E71840">
          <w:rPr>
            <w:rFonts w:asciiTheme="majorHAnsi" w:hAnsiTheme="majorHAnsi"/>
          </w:rPr>
          <w:t>стр. 1.1</w:t>
        </w:r>
      </w:hyperlink>
      <w:r w:rsidRPr="00E71840">
        <w:rPr>
          <w:rFonts w:asciiTheme="majorHAnsi" w:hAnsiTheme="majorHAnsi"/>
        </w:rPr>
        <w:t xml:space="preserve"> - </w:t>
      </w:r>
      <w:hyperlink w:anchor="P9369" w:history="1">
        <w:r w:rsidRPr="00E71840">
          <w:rPr>
            <w:rFonts w:asciiTheme="majorHAnsi" w:hAnsiTheme="majorHAnsi"/>
          </w:rPr>
          <w:t>1.n</w:t>
        </w:r>
      </w:hyperlink>
      <w:r w:rsidRPr="00E71840">
        <w:rPr>
          <w:rFonts w:asciiTheme="majorHAnsi" w:hAnsiTheme="majorHAnsi"/>
        </w:rPr>
        <w:t xml:space="preserve">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9349" w:history="1">
        <w:r w:rsidRPr="00E71840">
          <w:rPr>
            <w:rFonts w:asciiTheme="majorHAnsi" w:hAnsiTheme="majorHAnsi"/>
          </w:rPr>
          <w:t>Стр. 1</w:t>
        </w:r>
      </w:hyperlink>
      <w:r w:rsidRPr="00E71840">
        <w:rPr>
          <w:rFonts w:asciiTheme="majorHAnsi" w:hAnsiTheme="majorHAnsi"/>
        </w:rPr>
        <w:t xml:space="preserve"> = </w:t>
      </w:r>
      <w:hyperlink w:anchor="P9354" w:history="1">
        <w:r w:rsidRPr="00E71840">
          <w:rPr>
            <w:rFonts w:asciiTheme="majorHAnsi" w:hAnsiTheme="majorHAnsi"/>
          </w:rPr>
          <w:t>стр. 1.1</w:t>
        </w:r>
      </w:hyperlink>
      <w:r w:rsidRPr="00E71840">
        <w:rPr>
          <w:rFonts w:asciiTheme="majorHAnsi" w:hAnsiTheme="majorHAnsi"/>
        </w:rPr>
        <w:t xml:space="preserve"> + </w:t>
      </w:r>
      <w:hyperlink w:anchor="P9359" w:history="1">
        <w:r w:rsidRPr="00E71840">
          <w:rPr>
            <w:rFonts w:asciiTheme="majorHAnsi" w:hAnsiTheme="majorHAnsi"/>
          </w:rPr>
          <w:t>стр. 1.2</w:t>
        </w:r>
      </w:hyperlink>
      <w:r w:rsidRPr="00E71840">
        <w:rPr>
          <w:rFonts w:asciiTheme="majorHAnsi" w:hAnsiTheme="majorHAnsi"/>
        </w:rPr>
        <w:t xml:space="preserve"> + ... + </w:t>
      </w:r>
      <w:hyperlink w:anchor="P9369" w:history="1">
        <w:r w:rsidRPr="00E71840">
          <w:rPr>
            <w:rFonts w:asciiTheme="majorHAnsi" w:hAnsiTheme="majorHAnsi"/>
          </w:rPr>
          <w:t>стр. 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9379" w:history="1">
        <w:r w:rsidRPr="00E71840">
          <w:rPr>
            <w:rFonts w:asciiTheme="majorHAnsi" w:hAnsiTheme="majorHAnsi"/>
          </w:rPr>
          <w:t>Стр. 3</w:t>
        </w:r>
      </w:hyperlink>
      <w:r w:rsidRPr="00E71840">
        <w:rPr>
          <w:rFonts w:asciiTheme="majorHAnsi" w:hAnsiTheme="majorHAnsi"/>
        </w:rPr>
        <w:t xml:space="preserve"> = </w:t>
      </w:r>
      <w:hyperlink w:anchor="P9349" w:history="1">
        <w:r w:rsidRPr="00E71840">
          <w:rPr>
            <w:rFonts w:asciiTheme="majorHAnsi" w:hAnsiTheme="majorHAnsi"/>
          </w:rPr>
          <w:t>стр. 1</w:t>
        </w:r>
      </w:hyperlink>
      <w:r w:rsidRPr="00E71840">
        <w:rPr>
          <w:rFonts w:asciiTheme="majorHAnsi" w:hAnsiTheme="majorHAnsi"/>
        </w:rPr>
        <w:t xml:space="preserve"> / </w:t>
      </w:r>
      <w:hyperlink w:anchor="P9374" w:history="1">
        <w:r w:rsidRPr="00E71840">
          <w:rPr>
            <w:rFonts w:asciiTheme="majorHAnsi" w:hAnsiTheme="majorHAnsi"/>
          </w:rPr>
          <w:t>стр. 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7.4</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320" w:name="P9396"/>
      <w:bookmarkEnd w:id="320"/>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платы за подключение объектов заявителей, подключаемая</w:t>
      </w:r>
    </w:p>
    <w:p w:rsidR="00B01B17" w:rsidRPr="00E71840" w:rsidRDefault="00B01B17">
      <w:pPr>
        <w:pStyle w:val="ConsPlusNormal"/>
        <w:jc w:val="center"/>
        <w:rPr>
          <w:rFonts w:asciiTheme="majorHAnsi" w:hAnsiTheme="majorHAnsi"/>
        </w:rPr>
      </w:pPr>
      <w:r w:rsidRPr="00E71840">
        <w:rPr>
          <w:rFonts w:asciiTheme="majorHAnsi" w:hAnsiTheme="majorHAnsi"/>
        </w:rPr>
        <w:t>тепловая нагрузка которых более 0,1 Гкал/ч</w:t>
      </w:r>
    </w:p>
    <w:p w:rsidR="00B01B17" w:rsidRPr="00E71840" w:rsidRDefault="00B01B17">
      <w:pPr>
        <w:pStyle w:val="ConsPlusNormal"/>
        <w:jc w:val="center"/>
        <w:rPr>
          <w:rFonts w:asciiTheme="majorHAnsi" w:hAnsiTheme="majorHAnsi"/>
        </w:rPr>
      </w:pPr>
      <w:r w:rsidRPr="00E71840">
        <w:rPr>
          <w:rFonts w:asciiTheme="majorHAnsi" w:hAnsiTheme="majorHAnsi"/>
        </w:rPr>
        <w:t>и не превышает 1,5 Гкал/ч</w:t>
      </w:r>
    </w:p>
    <w:p w:rsidR="00B01B17" w:rsidRPr="00E71840" w:rsidRDefault="00B01B17">
      <w:pPr>
        <w:pStyle w:val="ConsPlusNormal"/>
        <w:jc w:val="center"/>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9405"/>
        <w:gridCol w:w="1485"/>
      </w:tblGrid>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940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485" w:type="dxa"/>
          </w:tcPr>
          <w:p w:rsidR="00B01B17" w:rsidRPr="00E71840" w:rsidRDefault="00B01B17">
            <w:pPr>
              <w:pStyle w:val="ConsPlusNormal"/>
              <w:jc w:val="both"/>
              <w:rPr>
                <w:rFonts w:asciiTheme="majorHAnsi" w:hAnsiTheme="majorHAnsi"/>
              </w:rPr>
            </w:pPr>
            <w:r w:rsidRPr="00E71840">
              <w:rPr>
                <w:rFonts w:asciiTheme="majorHAnsi" w:hAnsiTheme="majorHAnsi"/>
              </w:rPr>
              <w:t>Значение</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94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r>
      <w:tr w:rsidR="00B01B17" w:rsidRPr="00E71840">
        <w:tc>
          <w:tcPr>
            <w:tcW w:w="12210" w:type="dxa"/>
            <w:gridSpan w:val="3"/>
          </w:tcPr>
          <w:p w:rsidR="00B01B17" w:rsidRPr="00E71840" w:rsidRDefault="00B01B17">
            <w:pPr>
              <w:pStyle w:val="ConsPlusNormal"/>
              <w:rPr>
                <w:rFonts w:asciiTheme="majorHAnsi" w:hAnsiTheme="majorHAnsi"/>
              </w:rPr>
            </w:pPr>
            <w:r w:rsidRPr="00E71840">
              <w:rPr>
                <w:rFonts w:asciiTheme="majorHAnsi" w:hAnsiTheme="majorHAnsi"/>
              </w:rPr>
              <w:t>Плата за подключение объектов заявителей, подключаемая тепловая нагрузка которых более 0,1 Гкал/ч и не превышает 1,5 Гкал/ч, в том числе:</w:t>
            </w:r>
          </w:p>
        </w:tc>
      </w:tr>
      <w:tr w:rsidR="00B01B17" w:rsidRPr="00E71840">
        <w:tc>
          <w:tcPr>
            <w:tcW w:w="1320" w:type="dxa"/>
          </w:tcPr>
          <w:p w:rsidR="00B01B17" w:rsidRPr="00E71840" w:rsidRDefault="00B01B17">
            <w:pPr>
              <w:pStyle w:val="ConsPlusNormal"/>
              <w:jc w:val="center"/>
              <w:rPr>
                <w:rFonts w:asciiTheme="majorHAnsi" w:hAnsiTheme="majorHAnsi"/>
              </w:rPr>
            </w:pPr>
            <w:bookmarkStart w:id="321" w:name="P9409"/>
            <w:bookmarkEnd w:id="321"/>
            <w:r w:rsidRPr="00E71840">
              <w:rPr>
                <w:rFonts w:asciiTheme="majorHAnsi" w:hAnsiTheme="majorHAnsi"/>
              </w:rPr>
              <w:t>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(П1)</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22" w:name="P9412"/>
            <w:bookmarkEnd w:id="322"/>
            <w:r w:rsidRPr="00E71840">
              <w:rPr>
                <w:rFonts w:asciiTheme="majorHAnsi" w:hAnsiTheme="majorHAnsi"/>
              </w:rPr>
              <w:t>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Надземная (наземная)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2.1.3</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2.1.4</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2.1.5</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Подземная прокладка, в том числе: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канальная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2.2.1.3</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2.2.1.4</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2.2.1.5</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бесканальная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2.2.2.1</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2.2.2.2</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2.2.2.3</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2.2.2.4</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2.2.2.5</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23" w:name="P9472"/>
            <w:bookmarkEnd w:id="323"/>
            <w:r w:rsidRPr="00E71840">
              <w:rPr>
                <w:rFonts w:asciiTheme="majorHAnsi" w:hAnsiTheme="majorHAnsi"/>
              </w:rPr>
              <w:t>3</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24" w:name="P9475"/>
            <w:bookmarkEnd w:id="324"/>
            <w:r w:rsidRPr="00E71840">
              <w:rPr>
                <w:rFonts w:asciiTheme="majorHAnsi" w:hAnsiTheme="majorHAnsi"/>
              </w:rPr>
              <w:t>4</w:t>
            </w:r>
          </w:p>
        </w:tc>
        <w:tc>
          <w:tcPr>
            <w:tcW w:w="9405" w:type="dxa"/>
          </w:tcPr>
          <w:p w:rsidR="00B01B17" w:rsidRPr="00E71840" w:rsidRDefault="00B01B17">
            <w:pPr>
              <w:pStyle w:val="ConsPlusNormal"/>
              <w:rPr>
                <w:rFonts w:asciiTheme="majorHAnsi" w:hAnsiTheme="majorHAnsi"/>
              </w:rPr>
            </w:pPr>
            <w:r w:rsidRPr="00E71840">
              <w:rPr>
                <w:rFonts w:asciiTheme="majorHAnsi" w:hAnsiTheme="majorHAnsi"/>
              </w:rPr>
              <w:t>Налог на прибыль</w:t>
            </w:r>
          </w:p>
        </w:tc>
        <w:tc>
          <w:tcPr>
            <w:tcW w:w="148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w:t>
      </w:r>
      <w:hyperlink w:anchor="P9409" w:history="1">
        <w:r w:rsidRPr="00E71840">
          <w:rPr>
            <w:rFonts w:asciiTheme="majorHAnsi" w:hAnsiTheme="majorHAnsi"/>
          </w:rPr>
          <w:t>Стр. 1</w:t>
        </w:r>
      </w:hyperlink>
      <w:r w:rsidRPr="00E71840">
        <w:rPr>
          <w:rFonts w:asciiTheme="majorHAnsi" w:hAnsiTheme="majorHAnsi"/>
        </w:rPr>
        <w:t xml:space="preserve"> заполняется по результатам заполнения </w:t>
      </w:r>
      <w:hyperlink w:anchor="P8998" w:history="1">
        <w:r w:rsidRPr="00E71840">
          <w:rPr>
            <w:rFonts w:asciiTheme="majorHAnsi" w:hAnsiTheme="majorHAnsi"/>
          </w:rPr>
          <w:t>приложения 7.1</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9412" w:history="1">
        <w:r w:rsidRPr="00E71840">
          <w:rPr>
            <w:rFonts w:asciiTheme="majorHAnsi" w:hAnsiTheme="majorHAnsi"/>
          </w:rPr>
          <w:t>Стр. 2</w:t>
        </w:r>
      </w:hyperlink>
      <w:r w:rsidRPr="00E71840">
        <w:rPr>
          <w:rFonts w:asciiTheme="majorHAnsi" w:hAnsiTheme="majorHAnsi"/>
        </w:rPr>
        <w:t xml:space="preserve"> заполняется по результатам заполнения </w:t>
      </w:r>
      <w:hyperlink w:anchor="P9134" w:history="1">
        <w:r w:rsidRPr="00E71840">
          <w:rPr>
            <w:rFonts w:asciiTheme="majorHAnsi" w:hAnsiTheme="majorHAnsi"/>
          </w:rPr>
          <w:t>приложения 7.2</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9472" w:history="1">
        <w:r w:rsidRPr="00E71840">
          <w:rPr>
            <w:rFonts w:asciiTheme="majorHAnsi" w:hAnsiTheme="majorHAnsi"/>
          </w:rPr>
          <w:t>Стр. 3</w:t>
        </w:r>
      </w:hyperlink>
      <w:r w:rsidRPr="00E71840">
        <w:rPr>
          <w:rFonts w:asciiTheme="majorHAnsi" w:hAnsiTheme="majorHAnsi"/>
        </w:rPr>
        <w:t xml:space="preserve"> заполняется по результатам заполнения </w:t>
      </w:r>
      <w:hyperlink w:anchor="P9332" w:history="1">
        <w:r w:rsidRPr="00E71840">
          <w:rPr>
            <w:rFonts w:asciiTheme="majorHAnsi" w:hAnsiTheme="majorHAnsi"/>
          </w:rPr>
          <w:t>приложения 7.3</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В </w:t>
      </w:r>
      <w:hyperlink w:anchor="P9475" w:history="1">
        <w:r w:rsidRPr="00E71840">
          <w:rPr>
            <w:rFonts w:asciiTheme="majorHAnsi" w:hAnsiTheme="majorHAnsi"/>
          </w:rPr>
          <w:t>стр. 4</w:t>
        </w:r>
      </w:hyperlink>
      <w:r w:rsidRPr="00E71840">
        <w:rPr>
          <w:rFonts w:asciiTheme="majorHAnsi" w:hAnsiTheme="majorHAns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71" w:history="1">
        <w:r w:rsidRPr="00E71840">
          <w:rPr>
            <w:rFonts w:asciiTheme="majorHAnsi" w:hAnsiTheme="majorHAnsi"/>
          </w:rPr>
          <w:t>формулой (121)</w:t>
        </w:r>
      </w:hyperlink>
      <w:r w:rsidRPr="00E71840">
        <w:rPr>
          <w:rFonts w:asciiTheme="majorHAnsi" w:hAnsiTheme="majorHAnsi"/>
        </w:rPr>
        <w:t xml:space="preserve"> настоящих Методических указаний (расчет дополнительно предоставляется в качестве приложения к таблице).</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7.5</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center"/>
        <w:rPr>
          <w:rFonts w:asciiTheme="majorHAnsi" w:hAnsiTheme="majorHAnsi"/>
        </w:rPr>
      </w:pPr>
      <w:bookmarkStart w:id="325" w:name="P9491"/>
      <w:bookmarkEnd w:id="325"/>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создание (реконструкцию) тепловых сетей</w:t>
      </w:r>
    </w:p>
    <w:p w:rsidR="00B01B17" w:rsidRPr="00E71840" w:rsidRDefault="00B01B17">
      <w:pPr>
        <w:pStyle w:val="ConsPlusNormal"/>
        <w:jc w:val="center"/>
        <w:rPr>
          <w:rFonts w:asciiTheme="majorHAnsi" w:hAnsiTheme="majorHAnsi"/>
        </w:rPr>
      </w:pPr>
      <w:r w:rsidRPr="00E71840">
        <w:rPr>
          <w:rFonts w:asciiTheme="majorHAnsi" w:hAnsiTheme="majorHAnsi"/>
        </w:rPr>
        <w:t>(за исключением создания (реконструкции) тепловых пунктов)</w:t>
      </w:r>
    </w:p>
    <w:p w:rsidR="00B01B17" w:rsidRPr="00E71840" w:rsidRDefault="00B01B17">
      <w:pPr>
        <w:pStyle w:val="ConsPlusNormal"/>
        <w:jc w:val="center"/>
        <w:rPr>
          <w:rFonts w:asciiTheme="majorHAnsi" w:hAnsiTheme="majorHAnsi"/>
        </w:rPr>
      </w:pPr>
      <w:r w:rsidRPr="00E71840">
        <w:rPr>
          <w:rFonts w:asciiTheme="majorHAnsi" w:hAnsiTheme="majorHAnsi"/>
        </w:rPr>
        <w:t>от существующих тепловых сетей или источников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до точек подключения объектов заявителей,</w:t>
      </w:r>
    </w:p>
    <w:p w:rsidR="00B01B17" w:rsidRPr="00E71840" w:rsidRDefault="00B01B17">
      <w:pPr>
        <w:pStyle w:val="ConsPlusNormal"/>
        <w:jc w:val="center"/>
        <w:rPr>
          <w:rFonts w:asciiTheme="majorHAnsi" w:hAnsiTheme="majorHAnsi"/>
        </w:rPr>
      </w:pPr>
      <w:r w:rsidRPr="00E71840">
        <w:rPr>
          <w:rFonts w:asciiTheme="majorHAnsi" w:hAnsiTheme="majorHAnsi"/>
        </w:rPr>
        <w:t>подключаемая тепловая нагрузка которых превышает</w:t>
      </w:r>
    </w:p>
    <w:p w:rsidR="00B01B17" w:rsidRPr="00E71840" w:rsidRDefault="00B01B17">
      <w:pPr>
        <w:pStyle w:val="ConsPlusNormal"/>
        <w:jc w:val="center"/>
        <w:rPr>
          <w:rFonts w:asciiTheme="majorHAnsi" w:hAnsiTheme="majorHAnsi"/>
        </w:rPr>
      </w:pPr>
      <w:r w:rsidRPr="00E71840">
        <w:rPr>
          <w:rFonts w:asciiTheme="majorHAnsi" w:hAnsiTheme="majorHAnsi"/>
        </w:rPr>
        <w:t>1,5 Гкал/ч, при наличии технической</w:t>
      </w:r>
    </w:p>
    <w:p w:rsidR="00B01B17" w:rsidRPr="00E71840" w:rsidRDefault="00B01B17">
      <w:pPr>
        <w:pStyle w:val="ConsPlusNormal"/>
        <w:jc w:val="center"/>
        <w:rPr>
          <w:rFonts w:asciiTheme="majorHAnsi" w:hAnsiTheme="majorHAnsi"/>
        </w:rPr>
      </w:pPr>
      <w:r w:rsidRPr="00E71840">
        <w:rPr>
          <w:rFonts w:asciiTheme="majorHAnsi" w:hAnsiTheme="majorHAnsi"/>
        </w:rPr>
        <w:t>возможности подключения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2805"/>
        <w:gridCol w:w="2805"/>
        <w:gridCol w:w="2805"/>
        <w:gridCol w:w="2805"/>
        <w:gridCol w:w="2805"/>
        <w:gridCol w:w="2805"/>
        <w:gridCol w:w="2970"/>
      </w:tblGrid>
      <w:tr w:rsidR="00B01B17" w:rsidRPr="00E71840">
        <w:tc>
          <w:tcPr>
            <w:tcW w:w="115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2805" w:type="dxa"/>
            <w:vMerge w:val="restart"/>
          </w:tcPr>
          <w:p w:rsidR="00B01B17" w:rsidRPr="00E71840" w:rsidRDefault="00B01B17">
            <w:pPr>
              <w:pStyle w:val="ConsPlusNormal"/>
              <w:jc w:val="center"/>
              <w:rPr>
                <w:rFonts w:asciiTheme="majorHAnsi" w:hAnsiTheme="majorHAnsi"/>
              </w:rPr>
            </w:pPr>
            <w:r w:rsidRPr="00E71840">
              <w:rPr>
                <w:rFonts w:asciiTheme="majorHAnsi" w:hAnsiTheme="majorHAnsi"/>
              </w:rPr>
              <w:t>Критерий дифференциации</w:t>
            </w:r>
          </w:p>
        </w:tc>
        <w:tc>
          <w:tcPr>
            <w:tcW w:w="8415"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8580" w:type="dxa"/>
            <w:gridSpan w:val="3"/>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1155" w:type="dxa"/>
            <w:vMerge/>
          </w:tcPr>
          <w:p w:rsidR="00B01B17" w:rsidRPr="00E71840" w:rsidRDefault="00B01B17">
            <w:pPr>
              <w:rPr>
                <w:rFonts w:asciiTheme="majorHAnsi" w:hAnsiTheme="majorHAnsi"/>
              </w:rPr>
            </w:pPr>
          </w:p>
        </w:tc>
        <w:tc>
          <w:tcPr>
            <w:tcW w:w="2805" w:type="dxa"/>
            <w:vMerge/>
          </w:tcPr>
          <w:p w:rsidR="00B01B17" w:rsidRPr="00E71840" w:rsidRDefault="00B01B17">
            <w:pPr>
              <w:rPr>
                <w:rFonts w:asciiTheme="majorHAnsi" w:hAnsiTheme="majorHAnsi"/>
              </w:rPr>
            </w:pP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w:t>
            </w:r>
          </w:p>
        </w:tc>
      </w:tr>
      <w:tr w:rsidR="00B01B17" w:rsidRPr="00E71840">
        <w:tc>
          <w:tcPr>
            <w:tcW w:w="1155" w:type="dxa"/>
          </w:tcPr>
          <w:p w:rsidR="00B01B17" w:rsidRPr="00E71840" w:rsidRDefault="00B01B17">
            <w:pPr>
              <w:pStyle w:val="ConsPlusNormal"/>
              <w:jc w:val="center"/>
              <w:rPr>
                <w:rFonts w:asciiTheme="majorHAnsi" w:hAnsiTheme="majorHAnsi"/>
              </w:rPr>
            </w:pPr>
          </w:p>
        </w:tc>
        <w:tc>
          <w:tcPr>
            <w:tcW w:w="2805" w:type="dxa"/>
          </w:tcPr>
          <w:p w:rsidR="00B01B17" w:rsidRPr="00E71840" w:rsidRDefault="00B01B17">
            <w:pPr>
              <w:pStyle w:val="ConsPlusNormal"/>
              <w:jc w:val="center"/>
              <w:rPr>
                <w:rFonts w:asciiTheme="majorHAnsi" w:hAnsiTheme="majorHAnsi"/>
              </w:rPr>
            </w:pP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6</w:t>
            </w:r>
          </w:p>
        </w:tc>
        <w:tc>
          <w:tcPr>
            <w:tcW w:w="2805" w:type="dxa"/>
          </w:tcPr>
          <w:p w:rsidR="00B01B17" w:rsidRPr="00E71840" w:rsidRDefault="00B01B17">
            <w:pPr>
              <w:pStyle w:val="ConsPlusNormal"/>
              <w:jc w:val="center"/>
              <w:rPr>
                <w:rFonts w:asciiTheme="majorHAnsi" w:hAnsiTheme="majorHAnsi"/>
              </w:rPr>
            </w:pPr>
            <w:r w:rsidRPr="00E71840">
              <w:rPr>
                <w:rFonts w:asciiTheme="majorHAnsi" w:hAnsiTheme="majorHAnsi"/>
              </w:rPr>
              <w:t>7</w:t>
            </w:r>
          </w:p>
        </w:tc>
        <w:tc>
          <w:tcPr>
            <w:tcW w:w="2970" w:type="dxa"/>
          </w:tcPr>
          <w:p w:rsidR="00B01B17" w:rsidRPr="00E71840" w:rsidRDefault="00B01B17">
            <w:pPr>
              <w:pStyle w:val="ConsPlusNormal"/>
              <w:jc w:val="center"/>
              <w:rPr>
                <w:rFonts w:asciiTheme="majorHAnsi" w:hAnsiTheme="majorHAnsi"/>
              </w:rPr>
            </w:pPr>
            <w:r w:rsidRPr="00E71840">
              <w:rPr>
                <w:rFonts w:asciiTheme="majorHAnsi" w:hAnsiTheme="majorHAnsi"/>
              </w:rPr>
              <w:t>8</w:t>
            </w: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Надземная (наземная) прокладка</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1.3</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1.4</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1.5</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Подземная прокладка, в том числе:</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канальная прокладка</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2.1.3</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2.1.4</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2.1.5</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бесканальная прокладка</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50 - 250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2.2.2</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251 - 400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2.2.3</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401 - 550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2.2.4</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551 - 700 мм</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r w:rsidR="00B01B17" w:rsidRPr="00E71840">
        <w:tc>
          <w:tcPr>
            <w:tcW w:w="1155" w:type="dxa"/>
          </w:tcPr>
          <w:p w:rsidR="00B01B17" w:rsidRPr="00E71840" w:rsidRDefault="00B01B17">
            <w:pPr>
              <w:pStyle w:val="ConsPlusNormal"/>
              <w:jc w:val="center"/>
              <w:rPr>
                <w:rFonts w:asciiTheme="majorHAnsi" w:hAnsiTheme="majorHAnsi"/>
              </w:rPr>
            </w:pPr>
            <w:r w:rsidRPr="00E71840">
              <w:rPr>
                <w:rFonts w:asciiTheme="majorHAnsi" w:hAnsiTheme="majorHAnsi"/>
              </w:rPr>
              <w:t>2.2.5</w:t>
            </w:r>
          </w:p>
        </w:tc>
        <w:tc>
          <w:tcPr>
            <w:tcW w:w="2805" w:type="dxa"/>
          </w:tcPr>
          <w:p w:rsidR="00B01B17" w:rsidRPr="00E71840" w:rsidRDefault="00B01B17">
            <w:pPr>
              <w:pStyle w:val="ConsPlusNormal"/>
              <w:rPr>
                <w:rFonts w:asciiTheme="majorHAnsi" w:hAnsiTheme="majorHAnsi"/>
              </w:rPr>
            </w:pPr>
            <w:r w:rsidRPr="00E71840">
              <w:rPr>
                <w:rFonts w:asciiTheme="majorHAnsi" w:hAnsiTheme="majorHAnsi"/>
              </w:rPr>
              <w:t>701 мм и выше</w:t>
            </w: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805" w:type="dxa"/>
          </w:tcPr>
          <w:p w:rsidR="00B01B17" w:rsidRPr="00E71840" w:rsidRDefault="00B01B17">
            <w:pPr>
              <w:pStyle w:val="ConsPlusNormal"/>
              <w:jc w:val="both"/>
              <w:rPr>
                <w:rFonts w:asciiTheme="majorHAnsi" w:hAnsiTheme="majorHAnsi"/>
              </w:rPr>
            </w:pPr>
          </w:p>
        </w:tc>
        <w:tc>
          <w:tcPr>
            <w:tcW w:w="2970"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гр. 3 и 6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2. Гр. 5 = гр. 3 / гр. 4.</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3. Гр. 8 = гр. 6 / гр. 7.</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7.6</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326" w:name="P9690"/>
      <w:bookmarkEnd w:id="326"/>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на создание (реконструкцию) тепловых пунктов</w:t>
      </w:r>
    </w:p>
    <w:p w:rsidR="00B01B17" w:rsidRPr="00E71840" w:rsidRDefault="00B01B17">
      <w:pPr>
        <w:pStyle w:val="ConsPlusNormal"/>
        <w:jc w:val="center"/>
        <w:rPr>
          <w:rFonts w:asciiTheme="majorHAnsi" w:hAnsiTheme="majorHAnsi"/>
        </w:rPr>
      </w:pPr>
      <w:r w:rsidRPr="00E71840">
        <w:rPr>
          <w:rFonts w:asciiTheme="majorHAnsi" w:hAnsiTheme="majorHAnsi"/>
        </w:rPr>
        <w:t>от существующих тепловых сетей или источников тепловой</w:t>
      </w:r>
    </w:p>
    <w:p w:rsidR="00B01B17" w:rsidRPr="00E71840" w:rsidRDefault="00B01B17">
      <w:pPr>
        <w:pStyle w:val="ConsPlusNormal"/>
        <w:jc w:val="center"/>
        <w:rPr>
          <w:rFonts w:asciiTheme="majorHAnsi" w:hAnsiTheme="majorHAnsi"/>
        </w:rPr>
      </w:pPr>
      <w:r w:rsidRPr="00E71840">
        <w:rPr>
          <w:rFonts w:asciiTheme="majorHAnsi" w:hAnsiTheme="majorHAnsi"/>
        </w:rPr>
        <w:t>энергии до точек подключения объектов заявителей,</w:t>
      </w:r>
    </w:p>
    <w:p w:rsidR="00B01B17" w:rsidRPr="00E71840" w:rsidRDefault="00B01B17">
      <w:pPr>
        <w:pStyle w:val="ConsPlusNormal"/>
        <w:jc w:val="center"/>
        <w:rPr>
          <w:rFonts w:asciiTheme="majorHAnsi" w:hAnsiTheme="majorHAnsi"/>
        </w:rPr>
      </w:pPr>
      <w:r w:rsidRPr="00E71840">
        <w:rPr>
          <w:rFonts w:asciiTheme="majorHAnsi" w:hAnsiTheme="majorHAnsi"/>
        </w:rPr>
        <w:t>подключаемая тепловая нагрузка которых превышает</w:t>
      </w:r>
    </w:p>
    <w:p w:rsidR="00B01B17" w:rsidRPr="00E71840" w:rsidRDefault="00B01B17">
      <w:pPr>
        <w:pStyle w:val="ConsPlusNormal"/>
        <w:jc w:val="center"/>
        <w:rPr>
          <w:rFonts w:asciiTheme="majorHAnsi" w:hAnsiTheme="majorHAnsi"/>
        </w:rPr>
      </w:pPr>
      <w:r w:rsidRPr="00E71840">
        <w:rPr>
          <w:rFonts w:asciiTheme="majorHAnsi" w:hAnsiTheme="majorHAnsi"/>
        </w:rPr>
        <w:t>1,5 Гкал/ч, при наличии технической</w:t>
      </w:r>
    </w:p>
    <w:p w:rsidR="00B01B17" w:rsidRPr="00E71840" w:rsidRDefault="00B01B17">
      <w:pPr>
        <w:pStyle w:val="ConsPlusNormal"/>
        <w:jc w:val="center"/>
        <w:rPr>
          <w:rFonts w:asciiTheme="majorHAnsi" w:hAnsiTheme="majorHAnsi"/>
        </w:rPr>
      </w:pPr>
      <w:r w:rsidRPr="00E71840">
        <w:rPr>
          <w:rFonts w:asciiTheme="majorHAnsi" w:hAnsiTheme="majorHAnsi"/>
        </w:rPr>
        <w:t>возможности подключения</w:t>
      </w: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610"/>
        <w:gridCol w:w="2145"/>
        <w:gridCol w:w="1320"/>
        <w:gridCol w:w="2475"/>
      </w:tblGrid>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610"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610"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660" w:type="dxa"/>
          </w:tcPr>
          <w:p w:rsidR="00B01B17" w:rsidRPr="00E71840" w:rsidRDefault="00B01B17">
            <w:pPr>
              <w:pStyle w:val="ConsPlusNormal"/>
              <w:jc w:val="center"/>
              <w:rPr>
                <w:rFonts w:asciiTheme="majorHAnsi" w:hAnsiTheme="majorHAnsi"/>
              </w:rPr>
            </w:pPr>
            <w:bookmarkStart w:id="327" w:name="P9708"/>
            <w:bookmarkEnd w:id="327"/>
            <w:r w:rsidRPr="00E71840">
              <w:rPr>
                <w:rFonts w:asciiTheme="majorHAnsi" w:hAnsiTheme="majorHAnsi"/>
              </w:rPr>
              <w:t>1</w:t>
            </w:r>
          </w:p>
        </w:tc>
        <w:tc>
          <w:tcPr>
            <w:tcW w:w="5610"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28" w:name="P9713"/>
            <w:bookmarkEnd w:id="328"/>
            <w:r w:rsidRPr="00E71840">
              <w:rPr>
                <w:rFonts w:asciiTheme="majorHAnsi" w:hAnsiTheme="majorHAnsi"/>
              </w:rPr>
              <w:t>1.1</w:t>
            </w:r>
          </w:p>
        </w:tc>
        <w:tc>
          <w:tcPr>
            <w:tcW w:w="561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1</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29" w:name="P9718"/>
            <w:bookmarkEnd w:id="329"/>
            <w:r w:rsidRPr="00E71840">
              <w:rPr>
                <w:rFonts w:asciiTheme="majorHAnsi" w:hAnsiTheme="majorHAnsi"/>
              </w:rPr>
              <w:t>1.2</w:t>
            </w:r>
          </w:p>
        </w:tc>
        <w:tc>
          <w:tcPr>
            <w:tcW w:w="561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561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30" w:name="P9728"/>
            <w:bookmarkEnd w:id="330"/>
            <w:r w:rsidRPr="00E71840">
              <w:rPr>
                <w:rFonts w:asciiTheme="majorHAnsi" w:hAnsiTheme="majorHAnsi"/>
              </w:rPr>
              <w:t>1.n</w:t>
            </w:r>
          </w:p>
        </w:tc>
        <w:tc>
          <w:tcPr>
            <w:tcW w:w="5610" w:type="dxa"/>
          </w:tcPr>
          <w:p w:rsidR="00B01B17" w:rsidRPr="00E71840" w:rsidRDefault="00B01B17">
            <w:pPr>
              <w:pStyle w:val="ConsPlusNormal"/>
              <w:ind w:left="567"/>
              <w:jc w:val="both"/>
              <w:rPr>
                <w:rFonts w:asciiTheme="majorHAnsi" w:hAnsiTheme="majorHAnsi"/>
              </w:rPr>
            </w:pPr>
            <w:r w:rsidRPr="00E71840">
              <w:rPr>
                <w:rFonts w:asciiTheme="majorHAnsi" w:hAnsiTheme="majorHAnsi"/>
              </w:rPr>
              <w:t>тепловой пункт n</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31" w:name="P9733"/>
            <w:bookmarkEnd w:id="331"/>
            <w:r w:rsidRPr="00E71840">
              <w:rPr>
                <w:rFonts w:asciiTheme="majorHAnsi" w:hAnsiTheme="majorHAnsi"/>
              </w:rPr>
              <w:t>2</w:t>
            </w:r>
          </w:p>
        </w:tc>
        <w:tc>
          <w:tcPr>
            <w:tcW w:w="5610" w:type="dxa"/>
          </w:tcPr>
          <w:p w:rsidR="00B01B17" w:rsidRPr="00E71840" w:rsidRDefault="00B01B17">
            <w:pPr>
              <w:pStyle w:val="ConsPlusNormal"/>
              <w:jc w:val="both"/>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32" w:name="P9738"/>
            <w:bookmarkEnd w:id="332"/>
            <w:r w:rsidRPr="00E71840">
              <w:rPr>
                <w:rFonts w:asciiTheme="majorHAnsi" w:hAnsiTheme="majorHAnsi"/>
              </w:rPr>
              <w:t>3</w:t>
            </w:r>
          </w:p>
        </w:tc>
        <w:tc>
          <w:tcPr>
            <w:tcW w:w="5610"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руб./Гкал/ч</w:t>
            </w:r>
          </w:p>
        </w:tc>
        <w:tc>
          <w:tcPr>
            <w:tcW w:w="1320" w:type="dxa"/>
          </w:tcPr>
          <w:p w:rsidR="00B01B17" w:rsidRPr="00E71840" w:rsidRDefault="00B01B17">
            <w:pPr>
              <w:pStyle w:val="ConsPlusNormal"/>
              <w:jc w:val="center"/>
              <w:rPr>
                <w:rFonts w:asciiTheme="majorHAnsi" w:hAnsiTheme="majorHAnsi"/>
              </w:rPr>
            </w:pPr>
          </w:p>
        </w:tc>
        <w:tc>
          <w:tcPr>
            <w:tcW w:w="2475" w:type="dxa"/>
          </w:tcPr>
          <w:p w:rsidR="00B01B17" w:rsidRPr="00E71840" w:rsidRDefault="00B01B17">
            <w:pPr>
              <w:pStyle w:val="ConsPlusNormal"/>
              <w:jc w:val="center"/>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w:t>
      </w:r>
      <w:hyperlink w:anchor="P9713" w:history="1">
        <w:r w:rsidRPr="00E71840">
          <w:rPr>
            <w:rFonts w:asciiTheme="majorHAnsi" w:hAnsiTheme="majorHAnsi"/>
          </w:rPr>
          <w:t>стр. 1.1</w:t>
        </w:r>
      </w:hyperlink>
      <w:r w:rsidRPr="00E71840">
        <w:rPr>
          <w:rFonts w:asciiTheme="majorHAnsi" w:hAnsiTheme="majorHAnsi"/>
        </w:rPr>
        <w:t xml:space="preserve"> - </w:t>
      </w:r>
      <w:hyperlink w:anchor="P9728" w:history="1">
        <w:r w:rsidRPr="00E71840">
          <w:rPr>
            <w:rFonts w:asciiTheme="majorHAnsi" w:hAnsiTheme="majorHAnsi"/>
          </w:rPr>
          <w:t>1.n</w:t>
        </w:r>
      </w:hyperlink>
      <w:r w:rsidRPr="00E71840">
        <w:rPr>
          <w:rFonts w:asciiTheme="majorHAnsi" w:hAnsiTheme="majorHAnsi"/>
        </w:rPr>
        <w:t xml:space="preserve">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6A4090">
      <w:pPr>
        <w:pStyle w:val="ConsPlusNormal"/>
        <w:ind w:firstLine="540"/>
        <w:jc w:val="both"/>
        <w:rPr>
          <w:rFonts w:asciiTheme="majorHAnsi" w:hAnsiTheme="majorHAnsi"/>
        </w:rPr>
      </w:pPr>
      <w:hyperlink w:anchor="P9708" w:history="1">
        <w:r w:rsidR="00B01B17" w:rsidRPr="00E71840">
          <w:rPr>
            <w:rFonts w:asciiTheme="majorHAnsi" w:hAnsiTheme="majorHAnsi"/>
          </w:rPr>
          <w:t>2. Стр. 1</w:t>
        </w:r>
      </w:hyperlink>
      <w:r w:rsidR="00B01B17" w:rsidRPr="00E71840">
        <w:rPr>
          <w:rFonts w:asciiTheme="majorHAnsi" w:hAnsiTheme="majorHAnsi"/>
        </w:rPr>
        <w:t xml:space="preserve"> = </w:t>
      </w:r>
      <w:hyperlink w:anchor="P9713" w:history="1">
        <w:r w:rsidR="00B01B17" w:rsidRPr="00E71840">
          <w:rPr>
            <w:rFonts w:asciiTheme="majorHAnsi" w:hAnsiTheme="majorHAnsi"/>
          </w:rPr>
          <w:t>стр. 1.1</w:t>
        </w:r>
      </w:hyperlink>
      <w:r w:rsidR="00B01B17" w:rsidRPr="00E71840">
        <w:rPr>
          <w:rFonts w:asciiTheme="majorHAnsi" w:hAnsiTheme="majorHAnsi"/>
        </w:rPr>
        <w:t xml:space="preserve"> + </w:t>
      </w:r>
      <w:hyperlink w:anchor="P9718" w:history="1">
        <w:r w:rsidR="00B01B17" w:rsidRPr="00E71840">
          <w:rPr>
            <w:rFonts w:asciiTheme="majorHAnsi" w:hAnsiTheme="majorHAnsi"/>
          </w:rPr>
          <w:t>стр. 1.2</w:t>
        </w:r>
      </w:hyperlink>
      <w:r w:rsidR="00B01B17" w:rsidRPr="00E71840">
        <w:rPr>
          <w:rFonts w:asciiTheme="majorHAnsi" w:hAnsiTheme="majorHAnsi"/>
        </w:rPr>
        <w:t xml:space="preserve"> + ... + </w:t>
      </w:r>
      <w:hyperlink w:anchor="P9728" w:history="1">
        <w:r w:rsidR="00B01B17" w:rsidRPr="00E71840">
          <w:rPr>
            <w:rFonts w:asciiTheme="majorHAnsi" w:hAnsiTheme="majorHAnsi"/>
          </w:rPr>
          <w:t>стр. 1.n</w:t>
        </w:r>
      </w:hyperlink>
      <w:r w:rsidR="00B01B17" w:rsidRPr="00E71840">
        <w:rPr>
          <w:rFonts w:asciiTheme="majorHAnsi" w:hAnsiTheme="majorHAnsi"/>
        </w:rPr>
        <w:t>.</w:t>
      </w:r>
    </w:p>
    <w:p w:rsidR="00B01B17" w:rsidRPr="00E71840" w:rsidRDefault="006A4090">
      <w:pPr>
        <w:pStyle w:val="ConsPlusNormal"/>
        <w:ind w:firstLine="540"/>
        <w:jc w:val="both"/>
        <w:rPr>
          <w:rFonts w:asciiTheme="majorHAnsi" w:hAnsiTheme="majorHAnsi"/>
        </w:rPr>
      </w:pPr>
      <w:hyperlink w:anchor="P9738" w:history="1">
        <w:r w:rsidR="00B01B17" w:rsidRPr="00E71840">
          <w:rPr>
            <w:rFonts w:asciiTheme="majorHAnsi" w:hAnsiTheme="majorHAnsi"/>
          </w:rPr>
          <w:t>3. Стр. 3</w:t>
        </w:r>
      </w:hyperlink>
      <w:r w:rsidR="00B01B17" w:rsidRPr="00E71840">
        <w:rPr>
          <w:rFonts w:asciiTheme="majorHAnsi" w:hAnsiTheme="majorHAnsi"/>
        </w:rPr>
        <w:t xml:space="preserve"> = </w:t>
      </w:r>
      <w:hyperlink w:anchor="P9708" w:history="1">
        <w:r w:rsidR="00B01B17" w:rsidRPr="00E71840">
          <w:rPr>
            <w:rFonts w:asciiTheme="majorHAnsi" w:hAnsiTheme="majorHAnsi"/>
          </w:rPr>
          <w:t>стр. 1</w:t>
        </w:r>
      </w:hyperlink>
      <w:r w:rsidR="00B01B17" w:rsidRPr="00E71840">
        <w:rPr>
          <w:rFonts w:asciiTheme="majorHAnsi" w:hAnsiTheme="majorHAnsi"/>
        </w:rPr>
        <w:t xml:space="preserve"> / </w:t>
      </w:r>
      <w:hyperlink w:anchor="P9733" w:history="1">
        <w:r w:rsidR="00B01B17" w:rsidRPr="00E71840">
          <w:rPr>
            <w:rFonts w:asciiTheme="majorHAnsi" w:hAnsiTheme="majorHAnsi"/>
          </w:rPr>
          <w:t>стр. 2</w:t>
        </w:r>
      </w:hyperlink>
      <w:r w:rsidR="00B01B17"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7.7</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333" w:name="P9755"/>
      <w:bookmarkEnd w:id="333"/>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платы за подключение объектов заявителей, подключаемая</w:t>
      </w:r>
    </w:p>
    <w:p w:rsidR="00B01B17" w:rsidRPr="00E71840" w:rsidRDefault="00B01B17">
      <w:pPr>
        <w:pStyle w:val="ConsPlusNormal"/>
        <w:jc w:val="center"/>
        <w:rPr>
          <w:rFonts w:asciiTheme="majorHAnsi" w:hAnsiTheme="majorHAnsi"/>
        </w:rPr>
      </w:pPr>
      <w:r w:rsidRPr="00E71840">
        <w:rPr>
          <w:rFonts w:asciiTheme="majorHAnsi" w:hAnsiTheme="majorHAnsi"/>
        </w:rPr>
        <w:t>тепловая нагрузка которых превышает 1,5 Гкал/ч,</w:t>
      </w:r>
    </w:p>
    <w:p w:rsidR="00B01B17" w:rsidRPr="00E71840" w:rsidRDefault="00B01B17">
      <w:pPr>
        <w:pStyle w:val="ConsPlusNormal"/>
        <w:jc w:val="center"/>
        <w:rPr>
          <w:rFonts w:asciiTheme="majorHAnsi" w:hAnsiTheme="majorHAnsi"/>
        </w:rPr>
      </w:pPr>
      <w:r w:rsidRPr="00E71840">
        <w:rPr>
          <w:rFonts w:asciiTheme="majorHAnsi" w:hAnsiTheme="majorHAnsi"/>
        </w:rPr>
        <w:t>при наличии технической возможности подключения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тыс. руб./Гкал/ч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9405"/>
        <w:gridCol w:w="1485"/>
      </w:tblGrid>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940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485" w:type="dxa"/>
          </w:tcPr>
          <w:p w:rsidR="00B01B17" w:rsidRPr="00E71840" w:rsidRDefault="00B01B17">
            <w:pPr>
              <w:pStyle w:val="ConsPlusNormal"/>
              <w:jc w:val="both"/>
              <w:rPr>
                <w:rFonts w:asciiTheme="majorHAnsi" w:hAnsiTheme="majorHAnsi"/>
              </w:rPr>
            </w:pPr>
            <w:r w:rsidRPr="00E71840">
              <w:rPr>
                <w:rFonts w:asciiTheme="majorHAnsi" w:hAnsiTheme="majorHAnsi"/>
              </w:rPr>
              <w:t>Значение</w:t>
            </w: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940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r>
      <w:tr w:rsidR="00B01B17" w:rsidRPr="00E71840">
        <w:tc>
          <w:tcPr>
            <w:tcW w:w="12210" w:type="dxa"/>
            <w:gridSpan w:val="3"/>
          </w:tcPr>
          <w:p w:rsidR="00B01B17" w:rsidRPr="00E71840" w:rsidRDefault="00B01B17">
            <w:pPr>
              <w:pStyle w:val="ConsPlusNormal"/>
              <w:jc w:val="both"/>
              <w:rPr>
                <w:rFonts w:asciiTheme="majorHAnsi" w:hAnsiTheme="majorHAnsi"/>
              </w:rPr>
            </w:pPr>
            <w:r w:rsidRPr="00E71840">
              <w:rPr>
                <w:rFonts w:asciiTheme="majorHAnsi" w:hAnsiTheme="majorHAnsi"/>
              </w:rP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B01B17" w:rsidRPr="00E71840">
        <w:tc>
          <w:tcPr>
            <w:tcW w:w="1320" w:type="dxa"/>
          </w:tcPr>
          <w:p w:rsidR="00B01B17" w:rsidRPr="00E71840" w:rsidRDefault="00B01B17">
            <w:pPr>
              <w:pStyle w:val="ConsPlusNormal"/>
              <w:jc w:val="center"/>
              <w:rPr>
                <w:rFonts w:asciiTheme="majorHAnsi" w:hAnsiTheme="majorHAnsi"/>
              </w:rPr>
            </w:pPr>
            <w:bookmarkStart w:id="334" w:name="P9768"/>
            <w:bookmarkEnd w:id="334"/>
            <w:r w:rsidRPr="00E71840">
              <w:rPr>
                <w:rFonts w:asciiTheme="majorHAnsi" w:hAnsiTheme="majorHAnsi"/>
              </w:rPr>
              <w:t>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(П1)</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35" w:name="P9771"/>
            <w:bookmarkEnd w:id="335"/>
            <w:r w:rsidRPr="00E71840">
              <w:rPr>
                <w:rFonts w:asciiTheme="majorHAnsi" w:hAnsiTheme="majorHAnsi"/>
              </w:rPr>
              <w:t>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Надземная (наземная)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2.1.3</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2.1.4</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2.1.5</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Подземная прокладка, в том числе: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канальная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2.2.1.3</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2.2.1.4</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2.2.1.5</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бесканальная прокладка</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2.2.2.1</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50 - 250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2.2.2.2</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251 - 400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2.2.2.3</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401 - 550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2.2.2.4</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551 - 700 мм</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r w:rsidRPr="00E71840">
              <w:rPr>
                <w:rFonts w:asciiTheme="majorHAnsi" w:hAnsiTheme="majorHAnsi"/>
              </w:rPr>
              <w:t>2.2.2.5</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701 мм и выше</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36" w:name="P9831"/>
            <w:bookmarkEnd w:id="336"/>
            <w:r w:rsidRPr="00E71840">
              <w:rPr>
                <w:rFonts w:asciiTheme="majorHAnsi" w:hAnsiTheme="majorHAnsi"/>
              </w:rPr>
              <w:t>3</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320" w:type="dxa"/>
          </w:tcPr>
          <w:p w:rsidR="00B01B17" w:rsidRPr="00E71840" w:rsidRDefault="00B01B17">
            <w:pPr>
              <w:pStyle w:val="ConsPlusNormal"/>
              <w:jc w:val="center"/>
              <w:rPr>
                <w:rFonts w:asciiTheme="majorHAnsi" w:hAnsiTheme="majorHAnsi"/>
              </w:rPr>
            </w:pPr>
            <w:bookmarkStart w:id="337" w:name="P9834"/>
            <w:bookmarkEnd w:id="337"/>
            <w:r w:rsidRPr="00E71840">
              <w:rPr>
                <w:rFonts w:asciiTheme="majorHAnsi" w:hAnsiTheme="majorHAnsi"/>
              </w:rPr>
              <w:t>4</w:t>
            </w:r>
          </w:p>
        </w:tc>
        <w:tc>
          <w:tcPr>
            <w:tcW w:w="9405" w:type="dxa"/>
          </w:tcPr>
          <w:p w:rsidR="00B01B17" w:rsidRPr="00E71840" w:rsidRDefault="00B01B17">
            <w:pPr>
              <w:pStyle w:val="ConsPlusNormal"/>
              <w:jc w:val="both"/>
              <w:rPr>
                <w:rFonts w:asciiTheme="majorHAnsi" w:hAnsiTheme="majorHAnsi"/>
              </w:rPr>
            </w:pPr>
            <w:r w:rsidRPr="00E71840">
              <w:rPr>
                <w:rFonts w:asciiTheme="majorHAnsi" w:hAnsiTheme="majorHAnsi"/>
              </w:rPr>
              <w:t>Налог на прибыль</w:t>
            </w:r>
          </w:p>
        </w:tc>
        <w:tc>
          <w:tcPr>
            <w:tcW w:w="148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w:t>
      </w:r>
      <w:hyperlink w:anchor="P9768" w:history="1">
        <w:r w:rsidRPr="00E71840">
          <w:rPr>
            <w:rFonts w:asciiTheme="majorHAnsi" w:hAnsiTheme="majorHAnsi"/>
          </w:rPr>
          <w:t>Стр. 1</w:t>
        </w:r>
      </w:hyperlink>
      <w:r w:rsidRPr="00E71840">
        <w:rPr>
          <w:rFonts w:asciiTheme="majorHAnsi" w:hAnsiTheme="majorHAnsi"/>
        </w:rPr>
        <w:t xml:space="preserve"> заполняется по результатам заполнения </w:t>
      </w:r>
      <w:hyperlink w:anchor="P9396" w:history="1">
        <w:r w:rsidRPr="00E71840">
          <w:rPr>
            <w:rFonts w:asciiTheme="majorHAnsi" w:hAnsiTheme="majorHAnsi"/>
          </w:rPr>
          <w:t>приложения 7.4</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9771" w:history="1">
        <w:r w:rsidRPr="00E71840">
          <w:rPr>
            <w:rFonts w:asciiTheme="majorHAnsi" w:hAnsiTheme="majorHAnsi"/>
          </w:rPr>
          <w:t>Стр. 2</w:t>
        </w:r>
      </w:hyperlink>
      <w:r w:rsidRPr="00E71840">
        <w:rPr>
          <w:rFonts w:asciiTheme="majorHAnsi" w:hAnsiTheme="majorHAnsi"/>
        </w:rPr>
        <w:t xml:space="preserve"> заполняется по результатам заполнения </w:t>
      </w:r>
      <w:hyperlink w:anchor="P9491" w:history="1">
        <w:r w:rsidRPr="00E71840">
          <w:rPr>
            <w:rFonts w:asciiTheme="majorHAnsi" w:hAnsiTheme="majorHAnsi"/>
          </w:rPr>
          <w:t>приложения 7.5</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9831" w:history="1">
        <w:r w:rsidRPr="00E71840">
          <w:rPr>
            <w:rFonts w:asciiTheme="majorHAnsi" w:hAnsiTheme="majorHAnsi"/>
          </w:rPr>
          <w:t>Стр. 3</w:t>
        </w:r>
      </w:hyperlink>
      <w:r w:rsidRPr="00E71840">
        <w:rPr>
          <w:rFonts w:asciiTheme="majorHAnsi" w:hAnsiTheme="majorHAnsi"/>
        </w:rPr>
        <w:t xml:space="preserve"> заполняется по результатам заполнения </w:t>
      </w:r>
      <w:hyperlink w:anchor="P9690" w:history="1">
        <w:r w:rsidRPr="00E71840">
          <w:rPr>
            <w:rFonts w:asciiTheme="majorHAnsi" w:hAnsiTheme="majorHAnsi"/>
          </w:rPr>
          <w:t>приложения 7.6</w:t>
        </w:r>
      </w:hyperlink>
      <w:r w:rsidRPr="00E71840">
        <w:rPr>
          <w:rFonts w:asciiTheme="majorHAnsi" w:hAnsiTheme="majorHAnsi"/>
        </w:rPr>
        <w:t xml:space="preserve"> к настоящим Методическим указаниям.</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В </w:t>
      </w:r>
      <w:hyperlink w:anchor="P9834" w:history="1">
        <w:r w:rsidRPr="00E71840">
          <w:rPr>
            <w:rFonts w:asciiTheme="majorHAnsi" w:hAnsiTheme="majorHAnsi"/>
          </w:rPr>
          <w:t>стр. 4</w:t>
        </w:r>
      </w:hyperlink>
      <w:r w:rsidRPr="00E71840">
        <w:rPr>
          <w:rFonts w:asciiTheme="majorHAnsi" w:hAnsiTheme="majorHAns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71" w:history="1">
        <w:r w:rsidRPr="00E71840">
          <w:rPr>
            <w:rFonts w:asciiTheme="majorHAnsi" w:hAnsiTheme="majorHAnsi"/>
          </w:rPr>
          <w:t>формулой (121)</w:t>
        </w:r>
      </w:hyperlink>
      <w:r w:rsidRPr="00E71840">
        <w:rPr>
          <w:rFonts w:asciiTheme="majorHAnsi" w:hAnsiTheme="majorHAnsi"/>
        </w:rPr>
        <w:t xml:space="preserve"> настоящих Методических указаний (расчет дополнительно предоставляется в качестве приложения к таблице).</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7.8</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338" w:name="P9850"/>
      <w:bookmarkEnd w:id="338"/>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платы за подключение объекта заявителя, подключаемая</w:t>
      </w:r>
    </w:p>
    <w:p w:rsidR="00B01B17" w:rsidRPr="00E71840" w:rsidRDefault="00B01B17">
      <w:pPr>
        <w:pStyle w:val="ConsPlusNormal"/>
        <w:jc w:val="center"/>
        <w:rPr>
          <w:rFonts w:asciiTheme="majorHAnsi" w:hAnsiTheme="majorHAnsi"/>
        </w:rPr>
      </w:pPr>
      <w:r w:rsidRPr="00E71840">
        <w:rPr>
          <w:rFonts w:asciiTheme="majorHAnsi" w:hAnsiTheme="majorHAnsi"/>
        </w:rPr>
        <w:t>тепловая нагрузка которого превышает 1,5 Гкал/ч,</w:t>
      </w:r>
    </w:p>
    <w:p w:rsidR="00B01B17" w:rsidRPr="00E71840" w:rsidRDefault="00B01B17">
      <w:pPr>
        <w:pStyle w:val="ConsPlusNormal"/>
        <w:jc w:val="center"/>
        <w:rPr>
          <w:rFonts w:asciiTheme="majorHAnsi" w:hAnsiTheme="majorHAnsi"/>
        </w:rPr>
      </w:pPr>
      <w:r w:rsidRPr="00E71840">
        <w:rPr>
          <w:rFonts w:asciiTheme="majorHAnsi" w:hAnsiTheme="majorHAnsi"/>
        </w:rPr>
        <w:t>при отсутствии технической возможности</w:t>
      </w:r>
    </w:p>
    <w:p w:rsidR="00B01B17" w:rsidRPr="00E71840" w:rsidRDefault="00B01B17">
      <w:pPr>
        <w:pStyle w:val="ConsPlusNormal"/>
        <w:jc w:val="center"/>
        <w:rPr>
          <w:rFonts w:asciiTheme="majorHAnsi" w:hAnsiTheme="majorHAnsi"/>
        </w:rPr>
      </w:pPr>
      <w:r w:rsidRPr="00E71840">
        <w:rPr>
          <w:rFonts w:asciiTheme="majorHAnsi" w:hAnsiTheme="majorHAnsi"/>
        </w:rPr>
        <w:t>подключения к системе теплоснабжения</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both"/>
        <w:rPr>
          <w:rFonts w:asciiTheme="majorHAnsi" w:hAnsiTheme="majorHAnsi"/>
        </w:rPr>
      </w:pPr>
      <w:r w:rsidRPr="00E71840">
        <w:rPr>
          <w:rFonts w:asciiTheme="majorHAnsi" w:hAnsiTheme="majorHAnsi"/>
        </w:rPr>
        <w:t>Заявитель _______________________________</w:t>
      </w:r>
    </w:p>
    <w:p w:rsidR="00B01B17" w:rsidRPr="00E71840" w:rsidRDefault="00B01B17">
      <w:pPr>
        <w:pStyle w:val="ConsPlusNormal"/>
        <w:ind w:firstLine="540"/>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7095"/>
        <w:gridCol w:w="1980"/>
        <w:gridCol w:w="1485"/>
      </w:tblGrid>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709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485" w:type="dxa"/>
          </w:tcPr>
          <w:p w:rsidR="00B01B17" w:rsidRPr="00E71840" w:rsidRDefault="00B01B17">
            <w:pPr>
              <w:pStyle w:val="ConsPlusNormal"/>
              <w:jc w:val="both"/>
              <w:rPr>
                <w:rFonts w:asciiTheme="majorHAnsi" w:hAnsiTheme="majorHAnsi"/>
              </w:rPr>
            </w:pPr>
            <w:r w:rsidRPr="00E71840">
              <w:rPr>
                <w:rFonts w:asciiTheme="majorHAnsi" w:hAnsiTheme="majorHAnsi"/>
              </w:rPr>
              <w:t>Значение</w:t>
            </w: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709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r>
      <w:tr w:rsidR="00B01B17" w:rsidRPr="00E71840">
        <w:tc>
          <w:tcPr>
            <w:tcW w:w="1650" w:type="dxa"/>
          </w:tcPr>
          <w:p w:rsidR="00B01B17" w:rsidRPr="00E71840" w:rsidRDefault="00B01B17">
            <w:pPr>
              <w:pStyle w:val="ConsPlusNormal"/>
              <w:jc w:val="center"/>
              <w:rPr>
                <w:rFonts w:asciiTheme="majorHAnsi" w:hAnsiTheme="majorHAnsi"/>
              </w:rPr>
            </w:pPr>
            <w:bookmarkStart w:id="339" w:name="P9866"/>
            <w:bookmarkEnd w:id="339"/>
            <w:r w:rsidRPr="00E71840">
              <w:rPr>
                <w:rFonts w:asciiTheme="majorHAnsi" w:hAnsiTheme="majorHAnsi"/>
              </w:rPr>
              <w:t>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0" w:name="P9870"/>
            <w:bookmarkEnd w:id="340"/>
            <w:r w:rsidRPr="00E71840">
              <w:rPr>
                <w:rFonts w:asciiTheme="majorHAnsi" w:hAnsiTheme="majorHAnsi"/>
              </w:rPr>
              <w:t>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1" w:name="P9874"/>
            <w:bookmarkEnd w:id="341"/>
            <w:r w:rsidRPr="00E71840">
              <w:rPr>
                <w:rFonts w:asciiTheme="majorHAnsi" w:hAnsiTheme="majorHAnsi"/>
              </w:rPr>
              <w:t>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2" w:name="P9878"/>
            <w:bookmarkEnd w:id="342"/>
            <w:r w:rsidRPr="00E71840">
              <w:rPr>
                <w:rFonts w:asciiTheme="majorHAnsi" w:hAnsiTheme="majorHAnsi"/>
              </w:rPr>
              <w:t>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Подключаемая тепловая нагрузка объекта заявителя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3" w:name="P9882"/>
            <w:bookmarkEnd w:id="343"/>
            <w:r w:rsidRPr="00E71840">
              <w:rPr>
                <w:rFonts w:asciiTheme="majorHAnsi" w:hAnsiTheme="majorHAnsi"/>
              </w:rPr>
              <w:t>3</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4" w:name="P9886"/>
            <w:bookmarkEnd w:id="344"/>
            <w:r w:rsidRPr="00E71840">
              <w:rPr>
                <w:rFonts w:asciiTheme="majorHAnsi" w:hAnsiTheme="majorHAnsi"/>
              </w:rPr>
              <w:t>3.1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5" w:name="P9890"/>
            <w:bookmarkEnd w:id="345"/>
            <w:r w:rsidRPr="00E71840">
              <w:rPr>
                <w:rFonts w:asciiTheme="majorHAnsi" w:hAnsiTheme="majorHAnsi"/>
              </w:rPr>
              <w:t>3.1.1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Надземная (наземная) прокладка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6" w:name="P9894"/>
            <w:bookmarkEnd w:id="346"/>
            <w:r w:rsidRPr="00E71840">
              <w:rPr>
                <w:rFonts w:asciiTheme="majorHAnsi" w:hAnsiTheme="majorHAnsi"/>
              </w:rPr>
              <w:t>3.1.1.1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7" w:name="P9898"/>
            <w:bookmarkEnd w:id="347"/>
            <w:r w:rsidRPr="00E71840">
              <w:rPr>
                <w:rFonts w:asciiTheme="majorHAnsi" w:hAnsiTheme="majorHAnsi"/>
              </w:rPr>
              <w:t>3.1.1.2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8" w:name="P9906"/>
            <w:bookmarkEnd w:id="348"/>
            <w:r w:rsidRPr="00E71840">
              <w:rPr>
                <w:rFonts w:asciiTheme="majorHAnsi" w:hAnsiTheme="majorHAnsi"/>
              </w:rPr>
              <w:t>3.1.1.1.n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49" w:name="P9910"/>
            <w:bookmarkEnd w:id="349"/>
            <w:r w:rsidRPr="00E71840">
              <w:rPr>
                <w:rFonts w:asciiTheme="majorHAnsi" w:hAnsiTheme="majorHAnsi"/>
              </w:rPr>
              <w:t>3.1.2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Подземная прокладка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0" w:name="P9914"/>
            <w:bookmarkEnd w:id="350"/>
            <w:r w:rsidRPr="00E71840">
              <w:rPr>
                <w:rFonts w:asciiTheme="majorHAnsi" w:hAnsiTheme="majorHAnsi"/>
              </w:rPr>
              <w:t>3.1.2.1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в т.ч. канальная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1" w:name="P9918"/>
            <w:bookmarkEnd w:id="351"/>
            <w:r w:rsidRPr="00E71840">
              <w:rPr>
                <w:rFonts w:asciiTheme="majorHAnsi" w:hAnsiTheme="majorHAnsi"/>
              </w:rPr>
              <w:t>3.1.2.1.1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2" w:name="P9922"/>
            <w:bookmarkEnd w:id="352"/>
            <w:r w:rsidRPr="00E71840">
              <w:rPr>
                <w:rFonts w:asciiTheme="majorHAnsi" w:hAnsiTheme="majorHAnsi"/>
              </w:rPr>
              <w:t>3.1.2.1.2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3" w:name="P9930"/>
            <w:bookmarkEnd w:id="353"/>
            <w:r w:rsidRPr="00E71840">
              <w:rPr>
                <w:rFonts w:asciiTheme="majorHAnsi" w:hAnsiTheme="majorHAnsi"/>
              </w:rPr>
              <w:t>3.1.2.1.n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4" w:name="P9934"/>
            <w:bookmarkEnd w:id="354"/>
            <w:r w:rsidRPr="00E71840">
              <w:rPr>
                <w:rFonts w:asciiTheme="majorHAnsi" w:hAnsiTheme="majorHAnsi"/>
              </w:rPr>
              <w:t>3.1.2.2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бесканальная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5" w:name="P9938"/>
            <w:bookmarkEnd w:id="355"/>
            <w:r w:rsidRPr="00E71840">
              <w:rPr>
                <w:rFonts w:asciiTheme="majorHAnsi" w:hAnsiTheme="majorHAnsi"/>
              </w:rPr>
              <w:t>3.1.2.2.1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6" w:name="P9942"/>
            <w:bookmarkEnd w:id="356"/>
            <w:r w:rsidRPr="00E71840">
              <w:rPr>
                <w:rFonts w:asciiTheme="majorHAnsi" w:hAnsiTheme="majorHAnsi"/>
              </w:rPr>
              <w:t>3.1.2.2.2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7" w:name="P9950"/>
            <w:bookmarkEnd w:id="357"/>
            <w:r w:rsidRPr="00E71840">
              <w:rPr>
                <w:rFonts w:asciiTheme="majorHAnsi" w:hAnsiTheme="majorHAnsi"/>
              </w:rPr>
              <w:t>3.1.2.2.n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8" w:name="P9954"/>
            <w:bookmarkEnd w:id="358"/>
            <w:r w:rsidRPr="00E71840">
              <w:rPr>
                <w:rFonts w:asciiTheme="majorHAnsi" w:hAnsiTheme="majorHAnsi"/>
              </w:rPr>
              <w:t>3.2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59" w:name="P9958"/>
            <w:bookmarkEnd w:id="359"/>
            <w:r w:rsidRPr="00E71840">
              <w:rPr>
                <w:rFonts w:asciiTheme="majorHAnsi" w:hAnsiTheme="majorHAnsi"/>
              </w:rPr>
              <w:t>3.2.1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0" w:name="P9962"/>
            <w:bookmarkEnd w:id="360"/>
            <w:r w:rsidRPr="00E71840">
              <w:rPr>
                <w:rFonts w:asciiTheme="majorHAnsi" w:hAnsiTheme="majorHAnsi"/>
              </w:rPr>
              <w:t>3.2.2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1" w:name="P9970"/>
            <w:bookmarkEnd w:id="361"/>
            <w:r w:rsidRPr="00E71840">
              <w:rPr>
                <w:rFonts w:asciiTheme="majorHAnsi" w:hAnsiTheme="majorHAnsi"/>
              </w:rPr>
              <w:t>3.2.n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2" w:name="P9974"/>
            <w:bookmarkEnd w:id="362"/>
            <w:r w:rsidRPr="00E71840">
              <w:rPr>
                <w:rFonts w:asciiTheme="majorHAnsi" w:hAnsiTheme="majorHAnsi"/>
              </w:rPr>
              <w:t>4</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3" w:name="P9978"/>
            <w:bookmarkEnd w:id="363"/>
            <w:r w:rsidRPr="00E71840">
              <w:rPr>
                <w:rFonts w:asciiTheme="majorHAnsi" w:hAnsiTheme="majorHAnsi"/>
              </w:rPr>
              <w:t>4.1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Создание (реконструкция) источников тепловой энергии,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4" w:name="P9982"/>
            <w:bookmarkEnd w:id="364"/>
            <w:r w:rsidRPr="00E71840">
              <w:rPr>
                <w:rFonts w:asciiTheme="majorHAnsi" w:hAnsiTheme="majorHAnsi"/>
              </w:rPr>
              <w:t>4.1.1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5" w:name="P9986"/>
            <w:bookmarkEnd w:id="365"/>
            <w:r w:rsidRPr="00E71840">
              <w:rPr>
                <w:rFonts w:asciiTheme="majorHAnsi" w:hAnsiTheme="majorHAnsi"/>
              </w:rPr>
              <w:t>4.1.2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6" w:name="P9994"/>
            <w:bookmarkEnd w:id="366"/>
            <w:r w:rsidRPr="00E71840">
              <w:rPr>
                <w:rFonts w:asciiTheme="majorHAnsi" w:hAnsiTheme="majorHAnsi"/>
              </w:rPr>
              <w:t>4.1.n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n</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7" w:name="P9998"/>
            <w:bookmarkEnd w:id="367"/>
            <w:r w:rsidRPr="00E71840">
              <w:rPr>
                <w:rFonts w:asciiTheme="majorHAnsi" w:hAnsiTheme="majorHAnsi"/>
              </w:rPr>
              <w:t>4.2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Развитие существующих источников тепловой энергии,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8" w:name="P10002"/>
            <w:bookmarkEnd w:id="368"/>
            <w:r w:rsidRPr="00E71840">
              <w:rPr>
                <w:rFonts w:asciiTheme="majorHAnsi" w:hAnsiTheme="majorHAnsi"/>
              </w:rPr>
              <w:t>4.2.1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69" w:name="P10006"/>
            <w:bookmarkEnd w:id="369"/>
            <w:r w:rsidRPr="00E71840">
              <w:rPr>
                <w:rFonts w:asciiTheme="majorHAnsi" w:hAnsiTheme="majorHAnsi"/>
              </w:rPr>
              <w:t>4.2.2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0" w:name="P10014"/>
            <w:bookmarkEnd w:id="370"/>
            <w:r w:rsidRPr="00E71840">
              <w:rPr>
                <w:rFonts w:asciiTheme="majorHAnsi" w:hAnsiTheme="majorHAnsi"/>
              </w:rPr>
              <w:t>4.2.n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источник n</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1" w:name="P10018"/>
            <w:bookmarkEnd w:id="371"/>
            <w:r w:rsidRPr="00E71840">
              <w:rPr>
                <w:rFonts w:asciiTheme="majorHAnsi" w:hAnsiTheme="majorHAnsi"/>
              </w:rPr>
              <w:t>4.3</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развитие тепловых сетей (за исключением создания (реконструкции) тепловых пунктов),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2" w:name="P10022"/>
            <w:bookmarkEnd w:id="372"/>
            <w:r w:rsidRPr="00E71840">
              <w:rPr>
                <w:rFonts w:asciiTheme="majorHAnsi" w:hAnsiTheme="majorHAnsi"/>
              </w:rPr>
              <w:t>4.3.1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Надземная (наземная) прокладка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3" w:name="P10026"/>
            <w:bookmarkEnd w:id="373"/>
            <w:r w:rsidRPr="00E71840">
              <w:rPr>
                <w:rFonts w:asciiTheme="majorHAnsi" w:hAnsiTheme="majorHAnsi"/>
              </w:rPr>
              <w:t>4.3.1.1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4" w:name="P10030"/>
            <w:bookmarkEnd w:id="374"/>
            <w:r w:rsidRPr="00E71840">
              <w:rPr>
                <w:rFonts w:asciiTheme="majorHAnsi" w:hAnsiTheme="majorHAnsi"/>
              </w:rPr>
              <w:t>4.3.1.2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5" w:name="P10038"/>
            <w:bookmarkEnd w:id="375"/>
            <w:r w:rsidRPr="00E71840">
              <w:rPr>
                <w:rFonts w:asciiTheme="majorHAnsi" w:hAnsiTheme="majorHAnsi"/>
              </w:rPr>
              <w:t>4.3.1.n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6" w:name="P10042"/>
            <w:bookmarkEnd w:id="376"/>
            <w:r w:rsidRPr="00E71840">
              <w:rPr>
                <w:rFonts w:asciiTheme="majorHAnsi" w:hAnsiTheme="majorHAnsi"/>
              </w:rPr>
              <w:t>4.3.2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Подземная прокладка</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7" w:name="P10046"/>
            <w:bookmarkEnd w:id="377"/>
            <w:r w:rsidRPr="00E71840">
              <w:rPr>
                <w:rFonts w:asciiTheme="majorHAnsi" w:hAnsiTheme="majorHAnsi"/>
              </w:rPr>
              <w:t>4.3.2.1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в т.ч. канальная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8" w:name="P10050"/>
            <w:bookmarkEnd w:id="378"/>
            <w:r w:rsidRPr="00E71840">
              <w:rPr>
                <w:rFonts w:asciiTheme="majorHAnsi" w:hAnsiTheme="majorHAnsi"/>
              </w:rPr>
              <w:t>4.3.2.1.1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79" w:name="P10054"/>
            <w:bookmarkEnd w:id="379"/>
            <w:r w:rsidRPr="00E71840">
              <w:rPr>
                <w:rFonts w:asciiTheme="majorHAnsi" w:hAnsiTheme="majorHAnsi"/>
              </w:rPr>
              <w:t>4.3.2.1.2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0" w:name="P10062"/>
            <w:bookmarkEnd w:id="380"/>
            <w:r w:rsidRPr="00E71840">
              <w:rPr>
                <w:rFonts w:asciiTheme="majorHAnsi" w:hAnsiTheme="majorHAnsi"/>
              </w:rPr>
              <w:t>4.3.2.1.n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1" w:name="P10066"/>
            <w:bookmarkEnd w:id="381"/>
            <w:r w:rsidRPr="00E71840">
              <w:rPr>
                <w:rFonts w:asciiTheme="majorHAnsi" w:hAnsiTheme="majorHAnsi"/>
              </w:rPr>
              <w:t>4.3.2.2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бесканальная</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2" w:name="P10070"/>
            <w:bookmarkEnd w:id="382"/>
            <w:r w:rsidRPr="00E71840">
              <w:rPr>
                <w:rFonts w:asciiTheme="majorHAnsi" w:hAnsiTheme="majorHAnsi"/>
              </w:rPr>
              <w:t>4.3.2.2.1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3" w:name="P10074"/>
            <w:bookmarkEnd w:id="383"/>
            <w:r w:rsidRPr="00E71840">
              <w:rPr>
                <w:rFonts w:asciiTheme="majorHAnsi" w:hAnsiTheme="majorHAnsi"/>
              </w:rPr>
              <w:t>4.3.2.2.2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4" w:name="P10082"/>
            <w:bookmarkEnd w:id="384"/>
            <w:r w:rsidRPr="00E71840">
              <w:rPr>
                <w:rFonts w:asciiTheme="majorHAnsi" w:hAnsiTheme="majorHAnsi"/>
              </w:rPr>
              <w:t>4.3.2.2.n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диаметр труб n</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5" w:name="P10086"/>
            <w:bookmarkEnd w:id="385"/>
            <w:r w:rsidRPr="00E71840">
              <w:rPr>
                <w:rFonts w:asciiTheme="majorHAnsi" w:hAnsiTheme="majorHAnsi"/>
              </w:rPr>
              <w:t>4.4</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развитие тепловых пунктов, в том числе:</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6" w:name="P10090"/>
            <w:bookmarkEnd w:id="386"/>
            <w:r w:rsidRPr="00E71840">
              <w:rPr>
                <w:rFonts w:asciiTheme="majorHAnsi" w:hAnsiTheme="majorHAnsi"/>
              </w:rPr>
              <w:t>4.4.1</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1</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7" w:name="P10094"/>
            <w:bookmarkEnd w:id="387"/>
            <w:r w:rsidRPr="00E71840">
              <w:rPr>
                <w:rFonts w:asciiTheme="majorHAnsi" w:hAnsiTheme="majorHAnsi"/>
              </w:rPr>
              <w:t>4.4.2</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2</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r w:rsidRPr="00E71840">
              <w:rPr>
                <w:rFonts w:asciiTheme="majorHAnsi" w:hAnsiTheme="majorHAnsi"/>
              </w:rPr>
              <w:t>...</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8" w:name="P10102"/>
            <w:bookmarkEnd w:id="388"/>
            <w:r w:rsidRPr="00E71840">
              <w:rPr>
                <w:rFonts w:asciiTheme="majorHAnsi" w:hAnsiTheme="majorHAnsi"/>
              </w:rPr>
              <w:t>4.4.n</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тепловой пункт n</w:t>
            </w:r>
          </w:p>
        </w:tc>
        <w:tc>
          <w:tcPr>
            <w:tcW w:w="1980"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r>
      <w:tr w:rsidR="00B01B17" w:rsidRPr="00E71840">
        <w:tc>
          <w:tcPr>
            <w:tcW w:w="1650" w:type="dxa"/>
          </w:tcPr>
          <w:p w:rsidR="00B01B17" w:rsidRPr="00E71840" w:rsidRDefault="00B01B17">
            <w:pPr>
              <w:pStyle w:val="ConsPlusNormal"/>
              <w:jc w:val="center"/>
              <w:rPr>
                <w:rFonts w:asciiTheme="majorHAnsi" w:hAnsiTheme="majorHAnsi"/>
              </w:rPr>
            </w:pPr>
            <w:bookmarkStart w:id="389" w:name="P10106"/>
            <w:bookmarkEnd w:id="389"/>
            <w:r w:rsidRPr="00E71840">
              <w:rPr>
                <w:rFonts w:asciiTheme="majorHAnsi" w:hAnsiTheme="majorHAnsi"/>
              </w:rPr>
              <w:t>5</w:t>
            </w:r>
          </w:p>
        </w:tc>
        <w:tc>
          <w:tcPr>
            <w:tcW w:w="7095" w:type="dxa"/>
          </w:tcPr>
          <w:p w:rsidR="00B01B17" w:rsidRPr="00E71840" w:rsidRDefault="00B01B17">
            <w:pPr>
              <w:pStyle w:val="ConsPlusNormal"/>
              <w:jc w:val="both"/>
              <w:rPr>
                <w:rFonts w:asciiTheme="majorHAnsi" w:hAnsiTheme="majorHAnsi"/>
              </w:rPr>
            </w:pPr>
            <w:r w:rsidRPr="00E71840">
              <w:rPr>
                <w:rFonts w:asciiTheme="majorHAnsi" w:hAnsiTheme="majorHAnsi"/>
              </w:rPr>
              <w:t>Налог на прибыль</w:t>
            </w:r>
          </w:p>
        </w:tc>
        <w:tc>
          <w:tcPr>
            <w:tcW w:w="1980"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w:t>
            </w:r>
          </w:p>
        </w:tc>
        <w:tc>
          <w:tcPr>
            <w:tcW w:w="1485" w:type="dxa"/>
          </w:tcPr>
          <w:p w:rsidR="00B01B17" w:rsidRPr="00E71840" w:rsidRDefault="00B01B17">
            <w:pPr>
              <w:pStyle w:val="ConsPlusNormal"/>
              <w:jc w:val="both"/>
              <w:rPr>
                <w:rFonts w:asciiTheme="majorHAnsi" w:hAnsiTheme="majorHAnsi"/>
              </w:rPr>
            </w:pPr>
          </w:p>
        </w:tc>
      </w:tr>
    </w:tbl>
    <w:p w:rsidR="00B01B17" w:rsidRPr="00E71840" w:rsidRDefault="00B01B17">
      <w:pPr>
        <w:rPr>
          <w:rFonts w:asciiTheme="majorHAnsi" w:hAnsiTheme="majorHAnsi"/>
        </w:rPr>
        <w:sectPr w:rsidR="00B01B17" w:rsidRPr="00E71840">
          <w:pgSz w:w="16838" w:h="11905"/>
          <w:pgMar w:top="1701" w:right="1134" w:bottom="850" w:left="1134" w:header="0" w:footer="0" w:gutter="0"/>
          <w:cols w:space="720"/>
        </w:sect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всем строкам, кроме </w:t>
      </w:r>
      <w:hyperlink w:anchor="P9866" w:history="1">
        <w:r w:rsidRPr="00E71840">
          <w:rPr>
            <w:rFonts w:asciiTheme="majorHAnsi" w:hAnsiTheme="majorHAnsi"/>
          </w:rPr>
          <w:t>строк 1</w:t>
        </w:r>
      </w:hyperlink>
      <w:r w:rsidRPr="00E71840">
        <w:rPr>
          <w:rFonts w:asciiTheme="majorHAnsi" w:hAnsiTheme="majorHAnsi"/>
        </w:rPr>
        <w:t xml:space="preserve">, </w:t>
      </w:r>
      <w:hyperlink w:anchor="P9870" w:history="1">
        <w:r w:rsidRPr="00E71840">
          <w:rPr>
            <w:rFonts w:asciiTheme="majorHAnsi" w:hAnsiTheme="majorHAnsi"/>
          </w:rPr>
          <w:t>2</w:t>
        </w:r>
      </w:hyperlink>
      <w:r w:rsidRPr="00E71840">
        <w:rPr>
          <w:rFonts w:asciiTheme="majorHAnsi" w:hAnsiTheme="majorHAnsi"/>
        </w:rPr>
        <w:t xml:space="preserve">, </w:t>
      </w:r>
      <w:hyperlink w:anchor="P9874" w:history="1">
        <w:r w:rsidRPr="00E71840">
          <w:rPr>
            <w:rFonts w:asciiTheme="majorHAnsi" w:hAnsiTheme="majorHAnsi"/>
          </w:rPr>
          <w:t>2.1</w:t>
        </w:r>
      </w:hyperlink>
      <w:r w:rsidRPr="00E71840">
        <w:rPr>
          <w:rFonts w:asciiTheme="majorHAnsi" w:hAnsiTheme="majorHAnsi"/>
        </w:rPr>
        <w:t xml:space="preserve">, </w:t>
      </w:r>
      <w:hyperlink w:anchor="P9878" w:history="1">
        <w:r w:rsidRPr="00E71840">
          <w:rPr>
            <w:rFonts w:asciiTheme="majorHAnsi" w:hAnsiTheme="majorHAnsi"/>
          </w:rPr>
          <w:t>2.2</w:t>
        </w:r>
      </w:hyperlink>
      <w:r w:rsidRPr="00E71840">
        <w:rPr>
          <w:rFonts w:asciiTheme="majorHAnsi" w:hAnsiTheme="majorHAnsi"/>
        </w:rPr>
        <w:t xml:space="preserve"> и </w:t>
      </w:r>
      <w:hyperlink w:anchor="P10106" w:history="1">
        <w:r w:rsidRPr="00E71840">
          <w:rPr>
            <w:rFonts w:asciiTheme="majorHAnsi" w:hAnsiTheme="majorHAnsi"/>
          </w:rPr>
          <w:t>5</w:t>
        </w:r>
      </w:hyperlink>
      <w:r w:rsidRPr="00E71840">
        <w:rPr>
          <w:rFonts w:asciiTheme="majorHAnsi" w:hAnsiTheme="majorHAnsi"/>
        </w:rPr>
        <w:t xml:space="preserve">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В </w:t>
      </w:r>
      <w:hyperlink w:anchor="P10106" w:history="1">
        <w:r w:rsidRPr="00E71840">
          <w:rPr>
            <w:rFonts w:asciiTheme="majorHAnsi" w:hAnsiTheme="majorHAnsi"/>
          </w:rPr>
          <w:t>стр. 5</w:t>
        </w:r>
      </w:hyperlink>
      <w:r w:rsidRPr="00E71840">
        <w:rPr>
          <w:rFonts w:asciiTheme="majorHAnsi" w:hAnsiTheme="majorHAns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471" w:history="1">
        <w:r w:rsidRPr="00E71840">
          <w:rPr>
            <w:rFonts w:asciiTheme="majorHAnsi" w:hAnsiTheme="majorHAnsi"/>
          </w:rPr>
          <w:t>формулой (121)</w:t>
        </w:r>
      </w:hyperlink>
      <w:r w:rsidRPr="00E71840">
        <w:rPr>
          <w:rFonts w:asciiTheme="majorHAnsi" w:hAnsiTheme="majorHAnsi"/>
        </w:rPr>
        <w:t xml:space="preserve"> настоящих Методических указаний (расчет дополнительно предоставляется в качестве приложения к таблице).</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9866" w:history="1">
        <w:r w:rsidRPr="00E71840">
          <w:rPr>
            <w:rFonts w:asciiTheme="majorHAnsi" w:hAnsiTheme="majorHAnsi"/>
          </w:rPr>
          <w:t>Стр. 1</w:t>
        </w:r>
      </w:hyperlink>
      <w:r w:rsidRPr="00E71840">
        <w:rPr>
          <w:rFonts w:asciiTheme="majorHAnsi" w:hAnsiTheme="majorHAnsi"/>
        </w:rPr>
        <w:t xml:space="preserve"> = </w:t>
      </w:r>
      <w:hyperlink w:anchor="P9870" w:history="1">
        <w:r w:rsidRPr="00E71840">
          <w:rPr>
            <w:rFonts w:asciiTheme="majorHAnsi" w:hAnsiTheme="majorHAnsi"/>
          </w:rPr>
          <w:t>стр. 2</w:t>
        </w:r>
      </w:hyperlink>
      <w:r w:rsidRPr="00E71840">
        <w:rPr>
          <w:rFonts w:asciiTheme="majorHAnsi" w:hAnsiTheme="majorHAnsi"/>
        </w:rPr>
        <w:t xml:space="preserve"> + </w:t>
      </w:r>
      <w:hyperlink w:anchor="P9882" w:history="1">
        <w:r w:rsidRPr="00E71840">
          <w:rPr>
            <w:rFonts w:asciiTheme="majorHAnsi" w:hAnsiTheme="majorHAnsi"/>
          </w:rPr>
          <w:t>стр. 3</w:t>
        </w:r>
      </w:hyperlink>
      <w:r w:rsidRPr="00E71840">
        <w:rPr>
          <w:rFonts w:asciiTheme="majorHAnsi" w:hAnsiTheme="majorHAnsi"/>
        </w:rPr>
        <w:t xml:space="preserve"> + </w:t>
      </w:r>
      <w:hyperlink w:anchor="P9974" w:history="1">
        <w:r w:rsidRPr="00E71840">
          <w:rPr>
            <w:rFonts w:asciiTheme="majorHAnsi" w:hAnsiTheme="majorHAnsi"/>
          </w:rPr>
          <w:t>стр. 4</w:t>
        </w:r>
      </w:hyperlink>
      <w:r w:rsidRPr="00E71840">
        <w:rPr>
          <w:rFonts w:asciiTheme="majorHAnsi" w:hAnsiTheme="majorHAnsi"/>
        </w:rPr>
        <w:t xml:space="preserve"> + </w:t>
      </w:r>
      <w:hyperlink w:anchor="P10106" w:history="1">
        <w:r w:rsidRPr="00E71840">
          <w:rPr>
            <w:rFonts w:asciiTheme="majorHAnsi" w:hAnsiTheme="majorHAnsi"/>
          </w:rPr>
          <w:t>стр. 5</w:t>
        </w:r>
      </w:hyperlink>
      <w:r w:rsidRPr="00E71840">
        <w:rPr>
          <w:rFonts w:asciiTheme="majorHAnsi" w:hAnsiTheme="majorHAnsi"/>
        </w:rPr>
        <w:t xml:space="preserve"> * </w:t>
      </w:r>
      <w:hyperlink w:anchor="P9878" w:history="1">
        <w:r w:rsidRPr="00E71840">
          <w:rPr>
            <w:rFonts w:asciiTheme="majorHAnsi" w:hAnsiTheme="majorHAnsi"/>
          </w:rPr>
          <w:t>стр. 2.2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9870" w:history="1">
        <w:r w:rsidRPr="00E71840">
          <w:rPr>
            <w:rFonts w:asciiTheme="majorHAnsi" w:hAnsiTheme="majorHAnsi"/>
          </w:rPr>
          <w:t>Стр. 2</w:t>
        </w:r>
      </w:hyperlink>
      <w:r w:rsidRPr="00E71840">
        <w:rPr>
          <w:rFonts w:asciiTheme="majorHAnsi" w:hAnsiTheme="majorHAnsi"/>
        </w:rPr>
        <w:t xml:space="preserve"> = </w:t>
      </w:r>
      <w:hyperlink w:anchor="P9874" w:history="1">
        <w:r w:rsidRPr="00E71840">
          <w:rPr>
            <w:rFonts w:asciiTheme="majorHAnsi" w:hAnsiTheme="majorHAnsi"/>
          </w:rPr>
          <w:t>стр. 2.1</w:t>
        </w:r>
      </w:hyperlink>
      <w:r w:rsidRPr="00E71840">
        <w:rPr>
          <w:rFonts w:asciiTheme="majorHAnsi" w:hAnsiTheme="majorHAnsi"/>
        </w:rPr>
        <w:t xml:space="preserve"> * </w:t>
      </w:r>
      <w:hyperlink w:anchor="P9878" w:history="1">
        <w:r w:rsidRPr="00E71840">
          <w:rPr>
            <w:rFonts w:asciiTheme="majorHAnsi" w:hAnsiTheme="majorHAnsi"/>
          </w:rPr>
          <w:t>стр. 2.2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5. </w:t>
      </w:r>
      <w:hyperlink w:anchor="P9882" w:history="1">
        <w:r w:rsidRPr="00E71840">
          <w:rPr>
            <w:rFonts w:asciiTheme="majorHAnsi" w:hAnsiTheme="majorHAnsi"/>
          </w:rPr>
          <w:t>Стр. 3</w:t>
        </w:r>
      </w:hyperlink>
      <w:r w:rsidRPr="00E71840">
        <w:rPr>
          <w:rFonts w:asciiTheme="majorHAnsi" w:hAnsiTheme="majorHAnsi"/>
        </w:rPr>
        <w:t xml:space="preserve"> = </w:t>
      </w:r>
      <w:hyperlink w:anchor="P9886" w:history="1">
        <w:r w:rsidRPr="00E71840">
          <w:rPr>
            <w:rFonts w:asciiTheme="majorHAnsi" w:hAnsiTheme="majorHAnsi"/>
          </w:rPr>
          <w:t>стр. 3.1</w:t>
        </w:r>
      </w:hyperlink>
      <w:r w:rsidRPr="00E71840">
        <w:rPr>
          <w:rFonts w:asciiTheme="majorHAnsi" w:hAnsiTheme="majorHAnsi"/>
        </w:rPr>
        <w:t xml:space="preserve"> + </w:t>
      </w:r>
      <w:hyperlink w:anchor="P9954" w:history="1">
        <w:r w:rsidRPr="00E71840">
          <w:rPr>
            <w:rFonts w:asciiTheme="majorHAnsi" w:hAnsiTheme="majorHAnsi"/>
          </w:rPr>
          <w:t>стр. 3.2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6. </w:t>
      </w:r>
      <w:hyperlink w:anchor="P9886" w:history="1">
        <w:r w:rsidRPr="00E71840">
          <w:rPr>
            <w:rFonts w:asciiTheme="majorHAnsi" w:hAnsiTheme="majorHAnsi"/>
          </w:rPr>
          <w:t>Стр. 3.1</w:t>
        </w:r>
      </w:hyperlink>
      <w:r w:rsidRPr="00E71840">
        <w:rPr>
          <w:rFonts w:asciiTheme="majorHAnsi" w:hAnsiTheme="majorHAnsi"/>
        </w:rPr>
        <w:t xml:space="preserve"> = </w:t>
      </w:r>
      <w:hyperlink w:anchor="P9890" w:history="1">
        <w:r w:rsidRPr="00E71840">
          <w:rPr>
            <w:rFonts w:asciiTheme="majorHAnsi" w:hAnsiTheme="majorHAnsi"/>
          </w:rPr>
          <w:t>стр. 3.1.1</w:t>
        </w:r>
      </w:hyperlink>
      <w:r w:rsidRPr="00E71840">
        <w:rPr>
          <w:rFonts w:asciiTheme="majorHAnsi" w:hAnsiTheme="majorHAnsi"/>
        </w:rPr>
        <w:t xml:space="preserve"> + </w:t>
      </w:r>
      <w:hyperlink w:anchor="P9910" w:history="1">
        <w:r w:rsidRPr="00E71840">
          <w:rPr>
            <w:rFonts w:asciiTheme="majorHAnsi" w:hAnsiTheme="majorHAnsi"/>
          </w:rPr>
          <w:t>стр. 3.1.2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7. </w:t>
      </w:r>
      <w:hyperlink w:anchor="P9890" w:history="1">
        <w:r w:rsidRPr="00E71840">
          <w:rPr>
            <w:rFonts w:asciiTheme="majorHAnsi" w:hAnsiTheme="majorHAnsi"/>
          </w:rPr>
          <w:t>Стр. 3.1.1</w:t>
        </w:r>
      </w:hyperlink>
      <w:r w:rsidRPr="00E71840">
        <w:rPr>
          <w:rFonts w:asciiTheme="majorHAnsi" w:hAnsiTheme="majorHAnsi"/>
        </w:rPr>
        <w:t xml:space="preserve"> = </w:t>
      </w:r>
      <w:hyperlink w:anchor="P9894" w:history="1">
        <w:r w:rsidRPr="00E71840">
          <w:rPr>
            <w:rFonts w:asciiTheme="majorHAnsi" w:hAnsiTheme="majorHAnsi"/>
          </w:rPr>
          <w:t>стр. 3.1.1.1</w:t>
        </w:r>
      </w:hyperlink>
      <w:r w:rsidRPr="00E71840">
        <w:rPr>
          <w:rFonts w:asciiTheme="majorHAnsi" w:hAnsiTheme="majorHAnsi"/>
        </w:rPr>
        <w:t xml:space="preserve"> + </w:t>
      </w:r>
      <w:hyperlink w:anchor="P9898" w:history="1">
        <w:r w:rsidRPr="00E71840">
          <w:rPr>
            <w:rFonts w:asciiTheme="majorHAnsi" w:hAnsiTheme="majorHAnsi"/>
          </w:rPr>
          <w:t>стр. 3.1.1.2 +</w:t>
        </w:r>
      </w:hyperlink>
      <w:r w:rsidRPr="00E71840">
        <w:rPr>
          <w:rFonts w:asciiTheme="majorHAnsi" w:hAnsiTheme="majorHAnsi"/>
        </w:rPr>
        <w:t xml:space="preserve"> + </w:t>
      </w:r>
      <w:hyperlink w:anchor="P9906" w:history="1">
        <w:r w:rsidRPr="00E71840">
          <w:rPr>
            <w:rFonts w:asciiTheme="majorHAnsi" w:hAnsiTheme="majorHAnsi"/>
          </w:rPr>
          <w:t>стр. 3.1.1.n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8. </w:t>
      </w:r>
      <w:hyperlink w:anchor="P9910" w:history="1">
        <w:r w:rsidRPr="00E71840">
          <w:rPr>
            <w:rFonts w:asciiTheme="majorHAnsi" w:hAnsiTheme="majorHAnsi"/>
          </w:rPr>
          <w:t>Стр. 3.1.2</w:t>
        </w:r>
      </w:hyperlink>
      <w:r w:rsidRPr="00E71840">
        <w:rPr>
          <w:rFonts w:asciiTheme="majorHAnsi" w:hAnsiTheme="majorHAnsi"/>
        </w:rPr>
        <w:t xml:space="preserve"> = </w:t>
      </w:r>
      <w:hyperlink w:anchor="P9914" w:history="1">
        <w:r w:rsidRPr="00E71840">
          <w:rPr>
            <w:rFonts w:asciiTheme="majorHAnsi" w:hAnsiTheme="majorHAnsi"/>
          </w:rPr>
          <w:t>стр. 3.1.2.1</w:t>
        </w:r>
      </w:hyperlink>
      <w:r w:rsidRPr="00E71840">
        <w:rPr>
          <w:rFonts w:asciiTheme="majorHAnsi" w:hAnsiTheme="majorHAnsi"/>
        </w:rPr>
        <w:t xml:space="preserve"> + </w:t>
      </w:r>
      <w:hyperlink w:anchor="P9934" w:history="1">
        <w:r w:rsidRPr="00E71840">
          <w:rPr>
            <w:rFonts w:asciiTheme="majorHAnsi" w:hAnsiTheme="majorHAnsi"/>
          </w:rPr>
          <w:t>стр. 3.1.2.2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9. </w:t>
      </w:r>
      <w:hyperlink w:anchor="P9914" w:history="1">
        <w:r w:rsidRPr="00E71840">
          <w:rPr>
            <w:rFonts w:asciiTheme="majorHAnsi" w:hAnsiTheme="majorHAnsi"/>
          </w:rPr>
          <w:t>Стр. 3.1.2.1</w:t>
        </w:r>
      </w:hyperlink>
      <w:r w:rsidRPr="00E71840">
        <w:rPr>
          <w:rFonts w:asciiTheme="majorHAnsi" w:hAnsiTheme="majorHAnsi"/>
        </w:rPr>
        <w:t xml:space="preserve"> = </w:t>
      </w:r>
      <w:hyperlink w:anchor="P9918" w:history="1">
        <w:r w:rsidRPr="00E71840">
          <w:rPr>
            <w:rFonts w:asciiTheme="majorHAnsi" w:hAnsiTheme="majorHAnsi"/>
          </w:rPr>
          <w:t>стр. 3.1.2.1.1</w:t>
        </w:r>
      </w:hyperlink>
      <w:r w:rsidRPr="00E71840">
        <w:rPr>
          <w:rFonts w:asciiTheme="majorHAnsi" w:hAnsiTheme="majorHAnsi"/>
        </w:rPr>
        <w:t xml:space="preserve"> + </w:t>
      </w:r>
      <w:hyperlink w:anchor="P9922" w:history="1">
        <w:r w:rsidRPr="00E71840">
          <w:rPr>
            <w:rFonts w:asciiTheme="majorHAnsi" w:hAnsiTheme="majorHAnsi"/>
          </w:rPr>
          <w:t>стр. 3.1.2.1.2</w:t>
        </w:r>
      </w:hyperlink>
      <w:r w:rsidRPr="00E71840">
        <w:rPr>
          <w:rFonts w:asciiTheme="majorHAnsi" w:hAnsiTheme="majorHAnsi"/>
        </w:rPr>
        <w:t xml:space="preserve"> + ... + </w:t>
      </w:r>
      <w:hyperlink w:anchor="P9930" w:history="1">
        <w:r w:rsidRPr="00E71840">
          <w:rPr>
            <w:rFonts w:asciiTheme="majorHAnsi" w:hAnsiTheme="majorHAnsi"/>
          </w:rPr>
          <w:t>стр. 3.1.2.1.n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10. </w:t>
      </w:r>
      <w:hyperlink w:anchor="P9934" w:history="1">
        <w:r w:rsidRPr="00E71840">
          <w:rPr>
            <w:rFonts w:asciiTheme="majorHAnsi" w:hAnsiTheme="majorHAnsi"/>
          </w:rPr>
          <w:t>Стр. 3.1.2.2</w:t>
        </w:r>
      </w:hyperlink>
      <w:r w:rsidRPr="00E71840">
        <w:rPr>
          <w:rFonts w:asciiTheme="majorHAnsi" w:hAnsiTheme="majorHAnsi"/>
        </w:rPr>
        <w:t xml:space="preserve"> = </w:t>
      </w:r>
      <w:hyperlink w:anchor="P9938" w:history="1">
        <w:r w:rsidRPr="00E71840">
          <w:rPr>
            <w:rFonts w:asciiTheme="majorHAnsi" w:hAnsiTheme="majorHAnsi"/>
          </w:rPr>
          <w:t>стр. 3.1.2.2.1</w:t>
        </w:r>
      </w:hyperlink>
      <w:r w:rsidRPr="00E71840">
        <w:rPr>
          <w:rFonts w:asciiTheme="majorHAnsi" w:hAnsiTheme="majorHAnsi"/>
        </w:rPr>
        <w:t xml:space="preserve"> + </w:t>
      </w:r>
      <w:hyperlink w:anchor="P9942" w:history="1">
        <w:r w:rsidRPr="00E71840">
          <w:rPr>
            <w:rFonts w:asciiTheme="majorHAnsi" w:hAnsiTheme="majorHAnsi"/>
          </w:rPr>
          <w:t>стр. 3.1.2.2.2</w:t>
        </w:r>
      </w:hyperlink>
      <w:r w:rsidRPr="00E71840">
        <w:rPr>
          <w:rFonts w:asciiTheme="majorHAnsi" w:hAnsiTheme="majorHAnsi"/>
        </w:rPr>
        <w:t xml:space="preserve"> + ... + </w:t>
      </w:r>
      <w:hyperlink w:anchor="P9950" w:history="1">
        <w:r w:rsidRPr="00E71840">
          <w:rPr>
            <w:rFonts w:asciiTheme="majorHAnsi" w:hAnsiTheme="majorHAnsi"/>
          </w:rPr>
          <w:t>стр. 3.1.2.2.n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11. </w:t>
      </w:r>
      <w:hyperlink w:anchor="P9954" w:history="1">
        <w:r w:rsidRPr="00E71840">
          <w:rPr>
            <w:rFonts w:asciiTheme="majorHAnsi" w:hAnsiTheme="majorHAnsi"/>
          </w:rPr>
          <w:t>Стр. 3.2</w:t>
        </w:r>
      </w:hyperlink>
      <w:r w:rsidRPr="00E71840">
        <w:rPr>
          <w:rFonts w:asciiTheme="majorHAnsi" w:hAnsiTheme="majorHAnsi"/>
        </w:rPr>
        <w:t xml:space="preserve"> = </w:t>
      </w:r>
      <w:hyperlink w:anchor="P9958" w:history="1">
        <w:r w:rsidRPr="00E71840">
          <w:rPr>
            <w:rFonts w:asciiTheme="majorHAnsi" w:hAnsiTheme="majorHAnsi"/>
          </w:rPr>
          <w:t>стр. 3.2.1</w:t>
        </w:r>
      </w:hyperlink>
      <w:r w:rsidRPr="00E71840">
        <w:rPr>
          <w:rFonts w:asciiTheme="majorHAnsi" w:hAnsiTheme="majorHAnsi"/>
        </w:rPr>
        <w:t xml:space="preserve"> + </w:t>
      </w:r>
      <w:hyperlink w:anchor="P9962" w:history="1">
        <w:r w:rsidRPr="00E71840">
          <w:rPr>
            <w:rFonts w:asciiTheme="majorHAnsi" w:hAnsiTheme="majorHAnsi"/>
          </w:rPr>
          <w:t>стр. 3.2.2</w:t>
        </w:r>
      </w:hyperlink>
      <w:r w:rsidRPr="00E71840">
        <w:rPr>
          <w:rFonts w:asciiTheme="majorHAnsi" w:hAnsiTheme="majorHAnsi"/>
        </w:rPr>
        <w:t xml:space="preserve"> + </w:t>
      </w:r>
      <w:hyperlink w:anchor="P9970" w:history="1">
        <w:r w:rsidRPr="00E71840">
          <w:rPr>
            <w:rFonts w:asciiTheme="majorHAnsi" w:hAnsiTheme="majorHAnsi"/>
          </w:rPr>
          <w:t>стр. 3.2.n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12. </w:t>
      </w:r>
      <w:hyperlink w:anchor="P9974" w:history="1">
        <w:r w:rsidRPr="00E71840">
          <w:rPr>
            <w:rFonts w:asciiTheme="majorHAnsi" w:hAnsiTheme="majorHAnsi"/>
          </w:rPr>
          <w:t>Стр. 4</w:t>
        </w:r>
      </w:hyperlink>
      <w:r w:rsidRPr="00E71840">
        <w:rPr>
          <w:rFonts w:asciiTheme="majorHAnsi" w:hAnsiTheme="majorHAnsi"/>
        </w:rPr>
        <w:t xml:space="preserve"> = </w:t>
      </w:r>
      <w:hyperlink w:anchor="P9978" w:history="1">
        <w:r w:rsidRPr="00E71840">
          <w:rPr>
            <w:rFonts w:asciiTheme="majorHAnsi" w:hAnsiTheme="majorHAnsi"/>
          </w:rPr>
          <w:t>стр. 4.1</w:t>
        </w:r>
      </w:hyperlink>
      <w:r w:rsidRPr="00E71840">
        <w:rPr>
          <w:rFonts w:asciiTheme="majorHAnsi" w:hAnsiTheme="majorHAnsi"/>
        </w:rPr>
        <w:t xml:space="preserve"> + </w:t>
      </w:r>
      <w:hyperlink w:anchor="P9998" w:history="1">
        <w:r w:rsidRPr="00E71840">
          <w:rPr>
            <w:rFonts w:asciiTheme="majorHAnsi" w:hAnsiTheme="majorHAnsi"/>
          </w:rPr>
          <w:t>стр. 4.2</w:t>
        </w:r>
      </w:hyperlink>
      <w:r w:rsidRPr="00E71840">
        <w:rPr>
          <w:rFonts w:asciiTheme="majorHAnsi" w:hAnsiTheme="majorHAnsi"/>
        </w:rPr>
        <w:t xml:space="preserve"> + </w:t>
      </w:r>
      <w:hyperlink w:anchor="P10018" w:history="1">
        <w:r w:rsidRPr="00E71840">
          <w:rPr>
            <w:rFonts w:asciiTheme="majorHAnsi" w:hAnsiTheme="majorHAnsi"/>
          </w:rPr>
          <w:t>стр. 4.3</w:t>
        </w:r>
      </w:hyperlink>
      <w:r w:rsidRPr="00E71840">
        <w:rPr>
          <w:rFonts w:asciiTheme="majorHAnsi" w:hAnsiTheme="majorHAnsi"/>
        </w:rPr>
        <w:t xml:space="preserve"> + </w:t>
      </w:r>
      <w:hyperlink w:anchor="P10086" w:history="1">
        <w:r w:rsidRPr="00E71840">
          <w:rPr>
            <w:rFonts w:asciiTheme="majorHAnsi" w:hAnsiTheme="majorHAnsi"/>
          </w:rPr>
          <w:t>стр. 4.4</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13. </w:t>
      </w:r>
      <w:hyperlink w:anchor="P9978" w:history="1">
        <w:r w:rsidRPr="00E71840">
          <w:rPr>
            <w:rFonts w:asciiTheme="majorHAnsi" w:hAnsiTheme="majorHAnsi"/>
          </w:rPr>
          <w:t>Стр. 4.1</w:t>
        </w:r>
      </w:hyperlink>
      <w:r w:rsidRPr="00E71840">
        <w:rPr>
          <w:rFonts w:asciiTheme="majorHAnsi" w:hAnsiTheme="majorHAnsi"/>
        </w:rPr>
        <w:t xml:space="preserve"> = </w:t>
      </w:r>
      <w:hyperlink w:anchor="P9982" w:history="1">
        <w:r w:rsidRPr="00E71840">
          <w:rPr>
            <w:rFonts w:asciiTheme="majorHAnsi" w:hAnsiTheme="majorHAnsi"/>
          </w:rPr>
          <w:t>стр. 4.1.1</w:t>
        </w:r>
      </w:hyperlink>
      <w:r w:rsidRPr="00E71840">
        <w:rPr>
          <w:rFonts w:asciiTheme="majorHAnsi" w:hAnsiTheme="majorHAnsi"/>
        </w:rPr>
        <w:t xml:space="preserve"> + </w:t>
      </w:r>
      <w:hyperlink w:anchor="P9986" w:history="1">
        <w:r w:rsidRPr="00E71840">
          <w:rPr>
            <w:rFonts w:asciiTheme="majorHAnsi" w:hAnsiTheme="majorHAnsi"/>
          </w:rPr>
          <w:t>стр. 4.1.2</w:t>
        </w:r>
      </w:hyperlink>
      <w:r w:rsidRPr="00E71840">
        <w:rPr>
          <w:rFonts w:asciiTheme="majorHAnsi" w:hAnsiTheme="majorHAnsi"/>
        </w:rPr>
        <w:t xml:space="preserve"> + ... </w:t>
      </w:r>
      <w:hyperlink w:anchor="P9994" w:history="1">
        <w:r w:rsidRPr="00E71840">
          <w:rPr>
            <w:rFonts w:asciiTheme="majorHAnsi" w:hAnsiTheme="majorHAnsi"/>
          </w:rPr>
          <w:t>стр. 4.1.n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14. </w:t>
      </w:r>
      <w:hyperlink w:anchor="P9998" w:history="1">
        <w:r w:rsidRPr="00E71840">
          <w:rPr>
            <w:rFonts w:asciiTheme="majorHAnsi" w:hAnsiTheme="majorHAnsi"/>
          </w:rPr>
          <w:t>Стр. 4.2</w:t>
        </w:r>
      </w:hyperlink>
      <w:r w:rsidRPr="00E71840">
        <w:rPr>
          <w:rFonts w:asciiTheme="majorHAnsi" w:hAnsiTheme="majorHAnsi"/>
        </w:rPr>
        <w:t xml:space="preserve"> = </w:t>
      </w:r>
      <w:hyperlink w:anchor="P10002" w:history="1">
        <w:r w:rsidRPr="00E71840">
          <w:rPr>
            <w:rFonts w:asciiTheme="majorHAnsi" w:hAnsiTheme="majorHAnsi"/>
          </w:rPr>
          <w:t>стр. 4.2.1</w:t>
        </w:r>
      </w:hyperlink>
      <w:r w:rsidRPr="00E71840">
        <w:rPr>
          <w:rFonts w:asciiTheme="majorHAnsi" w:hAnsiTheme="majorHAnsi"/>
        </w:rPr>
        <w:t xml:space="preserve"> + </w:t>
      </w:r>
      <w:hyperlink w:anchor="P10006" w:history="1">
        <w:r w:rsidRPr="00E71840">
          <w:rPr>
            <w:rFonts w:asciiTheme="majorHAnsi" w:hAnsiTheme="majorHAnsi"/>
          </w:rPr>
          <w:t>стр. 4.2.2</w:t>
        </w:r>
      </w:hyperlink>
      <w:r w:rsidRPr="00E71840">
        <w:rPr>
          <w:rFonts w:asciiTheme="majorHAnsi" w:hAnsiTheme="majorHAnsi"/>
        </w:rPr>
        <w:t xml:space="preserve"> + ... </w:t>
      </w:r>
      <w:hyperlink w:anchor="P10014" w:history="1">
        <w:r w:rsidRPr="00E71840">
          <w:rPr>
            <w:rFonts w:asciiTheme="majorHAnsi" w:hAnsiTheme="majorHAnsi"/>
          </w:rPr>
          <w:t>стр. 4.2.n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15. </w:t>
      </w:r>
      <w:hyperlink w:anchor="P10018" w:history="1">
        <w:r w:rsidRPr="00E71840">
          <w:rPr>
            <w:rFonts w:asciiTheme="majorHAnsi" w:hAnsiTheme="majorHAnsi"/>
          </w:rPr>
          <w:t>Стр. 4.3</w:t>
        </w:r>
      </w:hyperlink>
      <w:r w:rsidRPr="00E71840">
        <w:rPr>
          <w:rFonts w:asciiTheme="majorHAnsi" w:hAnsiTheme="majorHAnsi"/>
        </w:rPr>
        <w:t xml:space="preserve"> = </w:t>
      </w:r>
      <w:hyperlink w:anchor="P10022" w:history="1">
        <w:r w:rsidRPr="00E71840">
          <w:rPr>
            <w:rFonts w:asciiTheme="majorHAnsi" w:hAnsiTheme="majorHAnsi"/>
          </w:rPr>
          <w:t>стр. 4.3.1</w:t>
        </w:r>
      </w:hyperlink>
      <w:r w:rsidRPr="00E71840">
        <w:rPr>
          <w:rFonts w:asciiTheme="majorHAnsi" w:hAnsiTheme="majorHAnsi"/>
        </w:rPr>
        <w:t xml:space="preserve"> + </w:t>
      </w:r>
      <w:hyperlink w:anchor="P10042" w:history="1">
        <w:r w:rsidRPr="00E71840">
          <w:rPr>
            <w:rFonts w:asciiTheme="majorHAnsi" w:hAnsiTheme="majorHAnsi"/>
          </w:rPr>
          <w:t>стр. 4.3.2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16. </w:t>
      </w:r>
      <w:hyperlink w:anchor="P10022" w:history="1">
        <w:r w:rsidRPr="00E71840">
          <w:rPr>
            <w:rFonts w:asciiTheme="majorHAnsi" w:hAnsiTheme="majorHAnsi"/>
          </w:rPr>
          <w:t>Стр. 4.3.1</w:t>
        </w:r>
      </w:hyperlink>
      <w:r w:rsidRPr="00E71840">
        <w:rPr>
          <w:rFonts w:asciiTheme="majorHAnsi" w:hAnsiTheme="majorHAnsi"/>
        </w:rPr>
        <w:t xml:space="preserve"> = </w:t>
      </w:r>
      <w:hyperlink w:anchor="P10026" w:history="1">
        <w:r w:rsidRPr="00E71840">
          <w:rPr>
            <w:rFonts w:asciiTheme="majorHAnsi" w:hAnsiTheme="majorHAnsi"/>
          </w:rPr>
          <w:t>стр. 4.3.1.1</w:t>
        </w:r>
      </w:hyperlink>
      <w:r w:rsidRPr="00E71840">
        <w:rPr>
          <w:rFonts w:asciiTheme="majorHAnsi" w:hAnsiTheme="majorHAnsi"/>
        </w:rPr>
        <w:t xml:space="preserve"> + </w:t>
      </w:r>
      <w:hyperlink w:anchor="P10030" w:history="1">
        <w:r w:rsidRPr="00E71840">
          <w:rPr>
            <w:rFonts w:asciiTheme="majorHAnsi" w:hAnsiTheme="majorHAnsi"/>
          </w:rPr>
          <w:t>стр. 4.3.1.2</w:t>
        </w:r>
      </w:hyperlink>
      <w:r w:rsidRPr="00E71840">
        <w:rPr>
          <w:rFonts w:asciiTheme="majorHAnsi" w:hAnsiTheme="majorHAnsi"/>
        </w:rPr>
        <w:t xml:space="preserve"> + ... + </w:t>
      </w:r>
      <w:hyperlink w:anchor="P10038" w:history="1">
        <w:r w:rsidRPr="00E71840">
          <w:rPr>
            <w:rFonts w:asciiTheme="majorHAnsi" w:hAnsiTheme="majorHAnsi"/>
          </w:rPr>
          <w:t>стр. 4.3.1.n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17. </w:t>
      </w:r>
      <w:hyperlink w:anchor="P10042" w:history="1">
        <w:r w:rsidRPr="00E71840">
          <w:rPr>
            <w:rFonts w:asciiTheme="majorHAnsi" w:hAnsiTheme="majorHAnsi"/>
          </w:rPr>
          <w:t>Стр. 4.3.2</w:t>
        </w:r>
      </w:hyperlink>
      <w:r w:rsidRPr="00E71840">
        <w:rPr>
          <w:rFonts w:asciiTheme="majorHAnsi" w:hAnsiTheme="majorHAnsi"/>
        </w:rPr>
        <w:t xml:space="preserve"> = </w:t>
      </w:r>
      <w:hyperlink w:anchor="P10046" w:history="1">
        <w:r w:rsidRPr="00E71840">
          <w:rPr>
            <w:rFonts w:asciiTheme="majorHAnsi" w:hAnsiTheme="majorHAnsi"/>
          </w:rPr>
          <w:t>стр. 4.3.2.1</w:t>
        </w:r>
      </w:hyperlink>
      <w:r w:rsidRPr="00E71840">
        <w:rPr>
          <w:rFonts w:asciiTheme="majorHAnsi" w:hAnsiTheme="majorHAnsi"/>
        </w:rPr>
        <w:t xml:space="preserve"> + </w:t>
      </w:r>
      <w:hyperlink w:anchor="P10066" w:history="1">
        <w:r w:rsidRPr="00E71840">
          <w:rPr>
            <w:rFonts w:asciiTheme="majorHAnsi" w:hAnsiTheme="majorHAnsi"/>
          </w:rPr>
          <w:t>стр. 4.3.2.2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18. </w:t>
      </w:r>
      <w:hyperlink w:anchor="P10046" w:history="1">
        <w:r w:rsidRPr="00E71840">
          <w:rPr>
            <w:rFonts w:asciiTheme="majorHAnsi" w:hAnsiTheme="majorHAnsi"/>
          </w:rPr>
          <w:t>Стр. 4.3.2.1</w:t>
        </w:r>
      </w:hyperlink>
      <w:r w:rsidRPr="00E71840">
        <w:rPr>
          <w:rFonts w:asciiTheme="majorHAnsi" w:hAnsiTheme="majorHAnsi"/>
        </w:rPr>
        <w:t xml:space="preserve"> = </w:t>
      </w:r>
      <w:hyperlink w:anchor="P10050" w:history="1">
        <w:r w:rsidRPr="00E71840">
          <w:rPr>
            <w:rFonts w:asciiTheme="majorHAnsi" w:hAnsiTheme="majorHAnsi"/>
          </w:rPr>
          <w:t>стр. 4.3.2.1.1</w:t>
        </w:r>
      </w:hyperlink>
      <w:r w:rsidRPr="00E71840">
        <w:rPr>
          <w:rFonts w:asciiTheme="majorHAnsi" w:hAnsiTheme="majorHAnsi"/>
        </w:rPr>
        <w:t xml:space="preserve"> + </w:t>
      </w:r>
      <w:hyperlink w:anchor="P10054" w:history="1">
        <w:r w:rsidRPr="00E71840">
          <w:rPr>
            <w:rFonts w:asciiTheme="majorHAnsi" w:hAnsiTheme="majorHAnsi"/>
          </w:rPr>
          <w:t>стр. 4.3.2.1.2</w:t>
        </w:r>
      </w:hyperlink>
      <w:r w:rsidRPr="00E71840">
        <w:rPr>
          <w:rFonts w:asciiTheme="majorHAnsi" w:hAnsiTheme="majorHAnsi"/>
        </w:rPr>
        <w:t xml:space="preserve"> + ... + </w:t>
      </w:r>
      <w:hyperlink w:anchor="P10062" w:history="1">
        <w:r w:rsidRPr="00E71840">
          <w:rPr>
            <w:rFonts w:asciiTheme="majorHAnsi" w:hAnsiTheme="majorHAnsi"/>
          </w:rPr>
          <w:t>стр. 4.3.2.1.n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19. </w:t>
      </w:r>
      <w:hyperlink w:anchor="P10066" w:history="1">
        <w:r w:rsidRPr="00E71840">
          <w:rPr>
            <w:rFonts w:asciiTheme="majorHAnsi" w:hAnsiTheme="majorHAnsi"/>
          </w:rPr>
          <w:t>Стр. 4.3.2.2</w:t>
        </w:r>
      </w:hyperlink>
      <w:r w:rsidRPr="00E71840">
        <w:rPr>
          <w:rFonts w:asciiTheme="majorHAnsi" w:hAnsiTheme="majorHAnsi"/>
        </w:rPr>
        <w:t xml:space="preserve"> = </w:t>
      </w:r>
      <w:hyperlink w:anchor="P10070" w:history="1">
        <w:r w:rsidRPr="00E71840">
          <w:rPr>
            <w:rFonts w:asciiTheme="majorHAnsi" w:hAnsiTheme="majorHAnsi"/>
          </w:rPr>
          <w:t>стр. 4.3.2.2.1</w:t>
        </w:r>
      </w:hyperlink>
      <w:r w:rsidRPr="00E71840">
        <w:rPr>
          <w:rFonts w:asciiTheme="majorHAnsi" w:hAnsiTheme="majorHAnsi"/>
        </w:rPr>
        <w:t xml:space="preserve"> + </w:t>
      </w:r>
      <w:hyperlink w:anchor="P10074" w:history="1">
        <w:r w:rsidRPr="00E71840">
          <w:rPr>
            <w:rFonts w:asciiTheme="majorHAnsi" w:hAnsiTheme="majorHAnsi"/>
          </w:rPr>
          <w:t>стр. 4.3.2.2.2</w:t>
        </w:r>
      </w:hyperlink>
      <w:r w:rsidRPr="00E71840">
        <w:rPr>
          <w:rFonts w:asciiTheme="majorHAnsi" w:hAnsiTheme="majorHAnsi"/>
        </w:rPr>
        <w:t xml:space="preserve"> + ... + </w:t>
      </w:r>
      <w:hyperlink w:anchor="P10082" w:history="1">
        <w:r w:rsidRPr="00E71840">
          <w:rPr>
            <w:rFonts w:asciiTheme="majorHAnsi" w:hAnsiTheme="majorHAnsi"/>
          </w:rPr>
          <w:t>стр. 4.3.2.2.n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20. </w:t>
      </w:r>
      <w:hyperlink w:anchor="P10086" w:history="1">
        <w:r w:rsidRPr="00E71840">
          <w:rPr>
            <w:rFonts w:asciiTheme="majorHAnsi" w:hAnsiTheme="majorHAnsi"/>
          </w:rPr>
          <w:t>Стр. 4.4</w:t>
        </w:r>
      </w:hyperlink>
      <w:r w:rsidRPr="00E71840">
        <w:rPr>
          <w:rFonts w:asciiTheme="majorHAnsi" w:hAnsiTheme="majorHAnsi"/>
        </w:rPr>
        <w:t xml:space="preserve"> = </w:t>
      </w:r>
      <w:hyperlink w:anchor="P10090" w:history="1">
        <w:r w:rsidRPr="00E71840">
          <w:rPr>
            <w:rFonts w:asciiTheme="majorHAnsi" w:hAnsiTheme="majorHAnsi"/>
          </w:rPr>
          <w:t>стр. 4.4.1</w:t>
        </w:r>
      </w:hyperlink>
      <w:r w:rsidRPr="00E71840">
        <w:rPr>
          <w:rFonts w:asciiTheme="majorHAnsi" w:hAnsiTheme="majorHAnsi"/>
        </w:rPr>
        <w:t xml:space="preserve"> + </w:t>
      </w:r>
      <w:hyperlink w:anchor="P10094" w:history="1">
        <w:r w:rsidRPr="00E71840">
          <w:rPr>
            <w:rFonts w:asciiTheme="majorHAnsi" w:hAnsiTheme="majorHAnsi"/>
          </w:rPr>
          <w:t>стр. 4.4.2</w:t>
        </w:r>
      </w:hyperlink>
      <w:r w:rsidRPr="00E71840">
        <w:rPr>
          <w:rFonts w:asciiTheme="majorHAnsi" w:hAnsiTheme="majorHAnsi"/>
        </w:rPr>
        <w:t xml:space="preserve"> + </w:t>
      </w:r>
      <w:hyperlink w:anchor="P10102" w:history="1">
        <w:r w:rsidRPr="00E71840">
          <w:rPr>
            <w:rFonts w:asciiTheme="majorHAnsi" w:hAnsiTheme="majorHAnsi"/>
          </w:rPr>
          <w:t>стр. 4.4.n</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jc w:val="right"/>
        <w:rPr>
          <w:rFonts w:asciiTheme="majorHAnsi" w:hAnsiTheme="majorHAnsi"/>
        </w:rPr>
      </w:pPr>
      <w:r w:rsidRPr="00E71840">
        <w:rPr>
          <w:rFonts w:asciiTheme="majorHAnsi" w:hAnsiTheme="majorHAnsi"/>
        </w:rPr>
        <w:t>Приложение 7.9</w:t>
      </w:r>
    </w:p>
    <w:p w:rsidR="00B01B17" w:rsidRPr="00E71840" w:rsidRDefault="00B01B17">
      <w:pPr>
        <w:pStyle w:val="ConsPlusNormal"/>
        <w:jc w:val="right"/>
        <w:rPr>
          <w:rFonts w:asciiTheme="majorHAnsi" w:hAnsiTheme="majorHAnsi"/>
        </w:rPr>
      </w:pPr>
    </w:p>
    <w:p w:rsidR="00B01B17" w:rsidRPr="00E71840" w:rsidRDefault="00B01B17">
      <w:pPr>
        <w:pStyle w:val="ConsPlusNormal"/>
        <w:jc w:val="center"/>
        <w:rPr>
          <w:rFonts w:asciiTheme="majorHAnsi" w:hAnsiTheme="majorHAnsi"/>
        </w:rPr>
      </w:pPr>
      <w:bookmarkStart w:id="390" w:name="P10139"/>
      <w:bookmarkEnd w:id="390"/>
      <w:r w:rsidRPr="00E71840">
        <w:rPr>
          <w:rFonts w:asciiTheme="majorHAnsi" w:hAnsiTheme="majorHAnsi"/>
        </w:rPr>
        <w:t>Расчет</w:t>
      </w:r>
    </w:p>
    <w:p w:rsidR="00B01B17" w:rsidRPr="00E71840" w:rsidRDefault="00B01B17">
      <w:pPr>
        <w:pStyle w:val="ConsPlusNormal"/>
        <w:jc w:val="center"/>
        <w:rPr>
          <w:rFonts w:asciiTheme="majorHAnsi" w:hAnsiTheme="majorHAnsi"/>
        </w:rPr>
      </w:pPr>
      <w:r w:rsidRPr="00E71840">
        <w:rPr>
          <w:rFonts w:asciiTheme="majorHAnsi" w:hAnsiTheme="majorHAnsi"/>
        </w:rPr>
        <w:t>расходов, связанных с подключением объектов заявителей,</w:t>
      </w:r>
    </w:p>
    <w:p w:rsidR="00B01B17" w:rsidRPr="00E71840" w:rsidRDefault="00B01B17">
      <w:pPr>
        <w:pStyle w:val="ConsPlusNormal"/>
        <w:jc w:val="center"/>
        <w:rPr>
          <w:rFonts w:asciiTheme="majorHAnsi" w:hAnsiTheme="majorHAnsi"/>
        </w:rPr>
      </w:pPr>
      <w:r w:rsidRPr="00E71840">
        <w:rPr>
          <w:rFonts w:asciiTheme="majorHAnsi" w:hAnsiTheme="majorHAnsi"/>
        </w:rPr>
        <w:t>подключаемая тепловая нагрузка которых не превышает</w:t>
      </w:r>
    </w:p>
    <w:p w:rsidR="00B01B17" w:rsidRPr="00E71840" w:rsidRDefault="00B01B17">
      <w:pPr>
        <w:pStyle w:val="ConsPlusNormal"/>
        <w:jc w:val="center"/>
        <w:rPr>
          <w:rFonts w:asciiTheme="majorHAnsi" w:hAnsiTheme="majorHAnsi"/>
        </w:rPr>
      </w:pPr>
      <w:r w:rsidRPr="00E71840">
        <w:rPr>
          <w:rFonts w:asciiTheme="majorHAnsi" w:hAnsiTheme="majorHAnsi"/>
        </w:rPr>
        <w:t>0,1 Гкал/ч, и не включаемых в плату за подключение</w:t>
      </w:r>
    </w:p>
    <w:p w:rsidR="00B01B17" w:rsidRPr="00E71840" w:rsidRDefault="00B01B17">
      <w:pPr>
        <w:rPr>
          <w:rFonts w:asciiTheme="majorHAnsi" w:hAnsiTheme="majorHAnsi"/>
        </w:rPr>
        <w:sectPr w:rsidR="00B01B17" w:rsidRPr="00E71840">
          <w:pgSz w:w="11905" w:h="16838"/>
          <w:pgMar w:top="1134" w:right="850" w:bottom="1134" w:left="1701" w:header="0" w:footer="0" w:gutter="0"/>
          <w:cols w:space="720"/>
        </w:sectPr>
      </w:pPr>
    </w:p>
    <w:p w:rsidR="00B01B17" w:rsidRPr="00E71840" w:rsidRDefault="00B01B17">
      <w:pPr>
        <w:pStyle w:val="ConsPlusNormal"/>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5775"/>
        <w:gridCol w:w="1815"/>
        <w:gridCol w:w="1485"/>
        <w:gridCol w:w="2475"/>
      </w:tblGrid>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N п/п</w:t>
            </w:r>
          </w:p>
        </w:tc>
        <w:tc>
          <w:tcPr>
            <w:tcW w:w="5775" w:type="dxa"/>
          </w:tcPr>
          <w:p w:rsidR="00B01B17" w:rsidRPr="00E71840" w:rsidRDefault="00B01B17">
            <w:pPr>
              <w:pStyle w:val="ConsPlusNormal"/>
              <w:jc w:val="center"/>
              <w:rPr>
                <w:rFonts w:asciiTheme="majorHAnsi" w:hAnsiTheme="majorHAnsi"/>
              </w:rPr>
            </w:pPr>
            <w:r w:rsidRPr="00E71840">
              <w:rPr>
                <w:rFonts w:asciiTheme="majorHAnsi" w:hAnsiTheme="majorHAnsi"/>
              </w:rPr>
              <w:t>Наименование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Единица измерения</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Базовый период</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Период регулирования</w:t>
            </w:r>
          </w:p>
        </w:tc>
      </w:tr>
      <w:tr w:rsidR="00B01B17" w:rsidRPr="00E71840">
        <w:tc>
          <w:tcPr>
            <w:tcW w:w="660" w:type="dxa"/>
          </w:tcPr>
          <w:p w:rsidR="00B01B17" w:rsidRPr="00E71840" w:rsidRDefault="00B01B17">
            <w:pPr>
              <w:pStyle w:val="ConsPlusNormal"/>
              <w:jc w:val="center"/>
              <w:rPr>
                <w:rFonts w:asciiTheme="majorHAnsi" w:hAnsiTheme="majorHAnsi"/>
              </w:rPr>
            </w:pPr>
            <w:r w:rsidRPr="00E71840">
              <w:rPr>
                <w:rFonts w:asciiTheme="majorHAnsi" w:hAnsiTheme="majorHAnsi"/>
              </w:rPr>
              <w:t>1</w:t>
            </w:r>
          </w:p>
        </w:tc>
        <w:tc>
          <w:tcPr>
            <w:tcW w:w="5775" w:type="dxa"/>
          </w:tcPr>
          <w:p w:rsidR="00B01B17" w:rsidRPr="00E71840" w:rsidRDefault="00B01B17">
            <w:pPr>
              <w:pStyle w:val="ConsPlusNormal"/>
              <w:jc w:val="center"/>
              <w:rPr>
                <w:rFonts w:asciiTheme="majorHAnsi" w:hAnsiTheme="majorHAnsi"/>
              </w:rPr>
            </w:pPr>
            <w:r w:rsidRPr="00E71840">
              <w:rPr>
                <w:rFonts w:asciiTheme="majorHAnsi" w:hAnsiTheme="majorHAnsi"/>
              </w:rPr>
              <w:t>2</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3</w:t>
            </w:r>
          </w:p>
        </w:tc>
        <w:tc>
          <w:tcPr>
            <w:tcW w:w="1485" w:type="dxa"/>
          </w:tcPr>
          <w:p w:rsidR="00B01B17" w:rsidRPr="00E71840" w:rsidRDefault="00B01B17">
            <w:pPr>
              <w:pStyle w:val="ConsPlusNormal"/>
              <w:jc w:val="center"/>
              <w:rPr>
                <w:rFonts w:asciiTheme="majorHAnsi" w:hAnsiTheme="majorHAnsi"/>
              </w:rPr>
            </w:pPr>
            <w:r w:rsidRPr="00E71840">
              <w:rPr>
                <w:rFonts w:asciiTheme="majorHAnsi" w:hAnsiTheme="majorHAnsi"/>
              </w:rPr>
              <w:t>4</w:t>
            </w:r>
          </w:p>
        </w:tc>
        <w:tc>
          <w:tcPr>
            <w:tcW w:w="2475" w:type="dxa"/>
          </w:tcPr>
          <w:p w:rsidR="00B01B17" w:rsidRPr="00E71840" w:rsidRDefault="00B01B17">
            <w:pPr>
              <w:pStyle w:val="ConsPlusNormal"/>
              <w:jc w:val="center"/>
              <w:rPr>
                <w:rFonts w:asciiTheme="majorHAnsi" w:hAnsiTheme="majorHAnsi"/>
              </w:rPr>
            </w:pPr>
            <w:r w:rsidRPr="00E71840">
              <w:rPr>
                <w:rFonts w:asciiTheme="majorHAnsi" w:hAnsiTheme="majorHAnsi"/>
              </w:rPr>
              <w:t>5</w:t>
            </w:r>
          </w:p>
        </w:tc>
      </w:tr>
      <w:tr w:rsidR="00B01B17" w:rsidRPr="00E71840">
        <w:tc>
          <w:tcPr>
            <w:tcW w:w="660" w:type="dxa"/>
          </w:tcPr>
          <w:p w:rsidR="00B01B17" w:rsidRPr="00E71840" w:rsidRDefault="00B01B17">
            <w:pPr>
              <w:pStyle w:val="ConsPlusNormal"/>
              <w:jc w:val="center"/>
              <w:rPr>
                <w:rFonts w:asciiTheme="majorHAnsi" w:hAnsiTheme="majorHAnsi"/>
              </w:rPr>
            </w:pPr>
            <w:bookmarkStart w:id="391" w:name="P10154"/>
            <w:bookmarkEnd w:id="391"/>
            <w:r w:rsidRPr="00E71840">
              <w:rPr>
                <w:rFonts w:asciiTheme="majorHAnsi" w:hAnsiTheme="majorHAnsi"/>
              </w:rPr>
              <w:t>1</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Планируемое количество заявителей, подключаемая тепловая нагрузка которых не превышает 0,1 Гкал/ч</w:t>
            </w:r>
          </w:p>
        </w:tc>
        <w:tc>
          <w:tcPr>
            <w:tcW w:w="1815" w:type="dxa"/>
          </w:tcPr>
          <w:p w:rsidR="00B01B17" w:rsidRPr="00E71840" w:rsidRDefault="00B01B17">
            <w:pPr>
              <w:pStyle w:val="ConsPlusNormal"/>
              <w:jc w:val="center"/>
              <w:rPr>
                <w:rFonts w:asciiTheme="majorHAnsi" w:hAnsiTheme="majorHAnsi"/>
              </w:rPr>
            </w:pP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2" w:name="P10159"/>
            <w:bookmarkEnd w:id="392"/>
            <w:r w:rsidRPr="00E71840">
              <w:rPr>
                <w:rFonts w:asciiTheme="majorHAnsi" w:hAnsiTheme="majorHAnsi"/>
              </w:rPr>
              <w:t>2</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Плата за подключение объектов заявителей, подключаемая тепловая нагрузка которых не превышает 0,1 Гкал/ч (без учета НДС)</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3" w:name="P10164"/>
            <w:bookmarkEnd w:id="393"/>
            <w:r w:rsidRPr="00E71840">
              <w:rPr>
                <w:rFonts w:asciiTheme="majorHAnsi" w:hAnsiTheme="majorHAnsi"/>
              </w:rPr>
              <w:t>3</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4" w:name="P10169"/>
            <w:bookmarkEnd w:id="394"/>
            <w:r w:rsidRPr="00E71840">
              <w:rPr>
                <w:rFonts w:asciiTheme="majorHAnsi" w:hAnsiTheme="majorHAnsi"/>
              </w:rPr>
              <w:t>3.1</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проведение мероприятий по подключению объектов заявителей (П1)</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 Гкал/ч</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5" w:name="P10174"/>
            <w:bookmarkEnd w:id="395"/>
            <w:r w:rsidRPr="00E71840">
              <w:rPr>
                <w:rFonts w:asciiTheme="majorHAnsi" w:hAnsiTheme="majorHAnsi"/>
              </w:rPr>
              <w:t>3.2</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Гкал/ч</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6" w:name="P10179"/>
            <w:bookmarkEnd w:id="396"/>
            <w:r w:rsidRPr="00E71840">
              <w:rPr>
                <w:rFonts w:asciiTheme="majorHAnsi" w:hAnsiTheme="majorHAnsi"/>
              </w:rPr>
              <w:t>4</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7" w:name="P10184"/>
            <w:bookmarkEnd w:id="397"/>
            <w:r w:rsidRPr="00E71840">
              <w:rPr>
                <w:rFonts w:asciiTheme="majorHAnsi" w:hAnsiTheme="majorHAnsi"/>
              </w:rPr>
              <w:t>4.1</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сетей (за исключением создания (реконструкции) тепловых пунктов)</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8" w:name="P10189"/>
            <w:bookmarkEnd w:id="398"/>
            <w:r w:rsidRPr="00E71840">
              <w:rPr>
                <w:rFonts w:asciiTheme="majorHAnsi" w:hAnsiTheme="majorHAnsi"/>
              </w:rPr>
              <w:t>4.2</w:t>
            </w:r>
          </w:p>
        </w:tc>
        <w:tc>
          <w:tcPr>
            <w:tcW w:w="5775" w:type="dxa"/>
          </w:tcPr>
          <w:p w:rsidR="00B01B17" w:rsidRPr="00E71840" w:rsidRDefault="00B01B17">
            <w:pPr>
              <w:pStyle w:val="ConsPlusNormal"/>
              <w:jc w:val="both"/>
              <w:rPr>
                <w:rFonts w:asciiTheme="majorHAnsi" w:hAnsiTheme="majorHAnsi"/>
              </w:rPr>
            </w:pPr>
            <w:r w:rsidRPr="00E71840">
              <w:rPr>
                <w:rFonts w:asciiTheme="majorHAnsi" w:hAnsiTheme="majorHAnsi"/>
              </w:rPr>
              <w:t>Расходы на создание (реконструкцию) тепловых пунктов</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399" w:name="P10194"/>
            <w:bookmarkEnd w:id="399"/>
            <w:r w:rsidRPr="00E71840">
              <w:rPr>
                <w:rFonts w:asciiTheme="majorHAnsi" w:hAnsiTheme="majorHAnsi"/>
              </w:rPr>
              <w:t>5</w:t>
            </w:r>
          </w:p>
        </w:tc>
        <w:tc>
          <w:tcPr>
            <w:tcW w:w="5775" w:type="dxa"/>
          </w:tcPr>
          <w:p w:rsidR="00B01B17" w:rsidRPr="00E71840" w:rsidRDefault="00B01B17">
            <w:pPr>
              <w:pStyle w:val="ConsPlusNormal"/>
              <w:rPr>
                <w:rFonts w:asciiTheme="majorHAnsi" w:hAnsiTheme="majorHAnsi"/>
              </w:rPr>
            </w:pPr>
            <w:r w:rsidRPr="00E71840">
              <w:rPr>
                <w:rFonts w:asciiTheme="majorHAnsi" w:hAnsiTheme="majorHAnsi"/>
              </w:rPr>
              <w:t>Налог на прибыль</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r w:rsidR="00B01B17" w:rsidRPr="00E71840">
        <w:tc>
          <w:tcPr>
            <w:tcW w:w="660" w:type="dxa"/>
          </w:tcPr>
          <w:p w:rsidR="00B01B17" w:rsidRPr="00E71840" w:rsidRDefault="00B01B17">
            <w:pPr>
              <w:pStyle w:val="ConsPlusNormal"/>
              <w:jc w:val="center"/>
              <w:rPr>
                <w:rFonts w:asciiTheme="majorHAnsi" w:hAnsiTheme="majorHAnsi"/>
              </w:rPr>
            </w:pPr>
            <w:bookmarkStart w:id="400" w:name="P10199"/>
            <w:bookmarkEnd w:id="400"/>
            <w:r w:rsidRPr="00E71840">
              <w:rPr>
                <w:rFonts w:asciiTheme="majorHAnsi" w:hAnsiTheme="majorHAnsi"/>
              </w:rPr>
              <w:t>6</w:t>
            </w:r>
          </w:p>
        </w:tc>
        <w:tc>
          <w:tcPr>
            <w:tcW w:w="5775" w:type="dxa"/>
          </w:tcPr>
          <w:p w:rsidR="00B01B17" w:rsidRPr="00E71840" w:rsidRDefault="00B01B17">
            <w:pPr>
              <w:pStyle w:val="ConsPlusNormal"/>
              <w:rPr>
                <w:rFonts w:asciiTheme="majorHAnsi" w:hAnsiTheme="majorHAnsi"/>
              </w:rPr>
            </w:pPr>
            <w:r w:rsidRPr="00E71840">
              <w:rPr>
                <w:rFonts w:asciiTheme="majorHAnsi" w:hAnsiTheme="majorHAnsi"/>
              </w:rPr>
              <w:t>Расходы, связанные с подключением объектов заявителей, подключаемая тепловая нагрузка которых не превышает 0,1 Гкал/ч, и не включаемые в плату за подключение</w:t>
            </w:r>
          </w:p>
        </w:tc>
        <w:tc>
          <w:tcPr>
            <w:tcW w:w="1815" w:type="dxa"/>
          </w:tcPr>
          <w:p w:rsidR="00B01B17" w:rsidRPr="00E71840" w:rsidRDefault="00B01B17">
            <w:pPr>
              <w:pStyle w:val="ConsPlusNormal"/>
              <w:jc w:val="center"/>
              <w:rPr>
                <w:rFonts w:asciiTheme="majorHAnsi" w:hAnsiTheme="majorHAnsi"/>
              </w:rPr>
            </w:pPr>
            <w:r w:rsidRPr="00E71840">
              <w:rPr>
                <w:rFonts w:asciiTheme="majorHAnsi" w:hAnsiTheme="majorHAnsi"/>
              </w:rPr>
              <w:t>тыс. руб.</w:t>
            </w:r>
          </w:p>
        </w:tc>
        <w:tc>
          <w:tcPr>
            <w:tcW w:w="1485" w:type="dxa"/>
          </w:tcPr>
          <w:p w:rsidR="00B01B17" w:rsidRPr="00E71840" w:rsidRDefault="00B01B17">
            <w:pPr>
              <w:pStyle w:val="ConsPlusNormal"/>
              <w:jc w:val="both"/>
              <w:rPr>
                <w:rFonts w:asciiTheme="majorHAnsi" w:hAnsiTheme="majorHAnsi"/>
              </w:rPr>
            </w:pPr>
          </w:p>
        </w:tc>
        <w:tc>
          <w:tcPr>
            <w:tcW w:w="2475" w:type="dxa"/>
          </w:tcPr>
          <w:p w:rsidR="00B01B17" w:rsidRPr="00E71840" w:rsidRDefault="00B01B17">
            <w:pPr>
              <w:pStyle w:val="ConsPlusNormal"/>
              <w:jc w:val="both"/>
              <w:rPr>
                <w:rFonts w:asciiTheme="majorHAnsi" w:hAnsiTheme="majorHAnsi"/>
              </w:rPr>
            </w:pPr>
          </w:p>
        </w:tc>
      </w:tr>
    </w:tbl>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r w:rsidRPr="00E71840">
        <w:rPr>
          <w:rFonts w:asciiTheme="majorHAnsi" w:hAnsiTheme="majorHAnsi"/>
        </w:rPr>
        <w:t>Примечания:</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1. К таблице прилагается расчет расходов по </w:t>
      </w:r>
      <w:hyperlink w:anchor="P10184" w:history="1">
        <w:r w:rsidRPr="00E71840">
          <w:rPr>
            <w:rFonts w:asciiTheme="majorHAnsi" w:hAnsiTheme="majorHAnsi"/>
          </w:rPr>
          <w:t>стр. 4.1</w:t>
        </w:r>
      </w:hyperlink>
      <w:r w:rsidRPr="00E71840">
        <w:rPr>
          <w:rFonts w:asciiTheme="majorHAnsi" w:hAnsiTheme="majorHAnsi"/>
        </w:rPr>
        <w:t xml:space="preserve"> и </w:t>
      </w:r>
      <w:hyperlink w:anchor="P10189" w:history="1">
        <w:r w:rsidRPr="00E71840">
          <w:rPr>
            <w:rFonts w:asciiTheme="majorHAnsi" w:hAnsiTheme="majorHAnsi"/>
          </w:rPr>
          <w:t>4.2</w:t>
        </w:r>
      </w:hyperlink>
      <w:r w:rsidRPr="00E71840">
        <w:rPr>
          <w:rFonts w:asciiTheme="majorHAnsi" w:hAnsiTheme="majorHAnsi"/>
        </w:rPr>
        <w:t xml:space="preserve"> с учетом положений </w:t>
      </w:r>
      <w:hyperlink w:anchor="P1512" w:history="1">
        <w:r w:rsidRPr="00E71840">
          <w:rPr>
            <w:rFonts w:asciiTheme="majorHAnsi" w:hAnsiTheme="majorHAnsi"/>
          </w:rPr>
          <w:t>пункта 173</w:t>
        </w:r>
      </w:hyperlink>
      <w:r w:rsidRPr="00E71840">
        <w:rPr>
          <w:rFonts w:asciiTheme="majorHAnsi" w:hAnsiTheme="majorHAnsi"/>
        </w:rPr>
        <w:t xml:space="preserve"> настоящих Методических указаний.</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2. </w:t>
      </w:r>
      <w:hyperlink w:anchor="P10199" w:history="1">
        <w:r w:rsidRPr="00E71840">
          <w:rPr>
            <w:rFonts w:asciiTheme="majorHAnsi" w:hAnsiTheme="majorHAnsi"/>
          </w:rPr>
          <w:t>Стр. 6</w:t>
        </w:r>
      </w:hyperlink>
      <w:r w:rsidRPr="00E71840">
        <w:rPr>
          <w:rFonts w:asciiTheme="majorHAnsi" w:hAnsiTheme="majorHAnsi"/>
        </w:rPr>
        <w:t xml:space="preserve"> = </w:t>
      </w:r>
      <w:hyperlink w:anchor="P10164" w:history="1">
        <w:r w:rsidRPr="00E71840">
          <w:rPr>
            <w:rFonts w:asciiTheme="majorHAnsi" w:hAnsiTheme="majorHAnsi"/>
          </w:rPr>
          <w:t>стр. 3</w:t>
        </w:r>
      </w:hyperlink>
      <w:r w:rsidRPr="00E71840">
        <w:rPr>
          <w:rFonts w:asciiTheme="majorHAnsi" w:hAnsiTheme="majorHAnsi"/>
        </w:rPr>
        <w:t xml:space="preserve"> + </w:t>
      </w:r>
      <w:hyperlink w:anchor="P10179" w:history="1">
        <w:r w:rsidRPr="00E71840">
          <w:rPr>
            <w:rFonts w:asciiTheme="majorHAnsi" w:hAnsiTheme="majorHAnsi"/>
          </w:rPr>
          <w:t>стр. 4</w:t>
        </w:r>
      </w:hyperlink>
      <w:r w:rsidRPr="00E71840">
        <w:rPr>
          <w:rFonts w:asciiTheme="majorHAnsi" w:hAnsiTheme="majorHAnsi"/>
        </w:rPr>
        <w:t xml:space="preserve"> + </w:t>
      </w:r>
      <w:hyperlink w:anchor="P10194" w:history="1">
        <w:r w:rsidRPr="00E71840">
          <w:rPr>
            <w:rFonts w:asciiTheme="majorHAnsi" w:hAnsiTheme="majorHAnsi"/>
          </w:rPr>
          <w:t>стр. 5</w:t>
        </w:r>
      </w:hyperlink>
      <w:r w:rsidRPr="00E71840">
        <w:rPr>
          <w:rFonts w:asciiTheme="majorHAnsi" w:hAnsiTheme="majorHAnsi"/>
        </w:rPr>
        <w:t xml:space="preserve"> - </w:t>
      </w:r>
      <w:hyperlink w:anchor="P10159" w:history="1">
        <w:r w:rsidRPr="00E71840">
          <w:rPr>
            <w:rFonts w:asciiTheme="majorHAnsi" w:hAnsiTheme="majorHAnsi"/>
          </w:rPr>
          <w:t>стр. 2</w:t>
        </w:r>
      </w:hyperlink>
      <w:r w:rsidRPr="00E71840">
        <w:rPr>
          <w:rFonts w:asciiTheme="majorHAnsi" w:hAnsiTheme="majorHAnsi"/>
        </w:rPr>
        <w:t xml:space="preserve"> * </w:t>
      </w:r>
      <w:hyperlink w:anchor="P10154" w:history="1">
        <w:r w:rsidRPr="00E71840">
          <w:rPr>
            <w:rFonts w:asciiTheme="majorHAnsi" w:hAnsiTheme="majorHAnsi"/>
          </w:rPr>
          <w:t>стр. 1</w:t>
        </w:r>
      </w:hyperlink>
      <w:r w:rsidRPr="00E71840">
        <w:rPr>
          <w:rFonts w:asciiTheme="majorHAnsi" w:hAnsiTheme="majorHAnsi"/>
        </w:rPr>
        <w:t xml:space="preserve"> * </w:t>
      </w:r>
      <w:r w:rsidR="006A4090" w:rsidRPr="00E71840">
        <w:rPr>
          <w:rFonts w:asciiTheme="majorHAnsi" w:hAnsiTheme="majorHAnsi"/>
          <w:position w:val="-6"/>
        </w:rPr>
        <w:pict>
          <v:shape id="_x0000_i1659" style="width:25.5pt;height:19.5pt" coordsize="" o:spt="100" adj="0,,0" path="" filled="f" stroked="f">
            <v:stroke joinstyle="miter"/>
            <v:imagedata r:id="rId676" o:title="base_1_183092_1269"/>
            <v:formulas/>
            <v:path o:connecttype="segments"/>
          </v:shape>
        </w:pict>
      </w:r>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3. </w:t>
      </w:r>
      <w:hyperlink w:anchor="P10164" w:history="1">
        <w:r w:rsidRPr="00E71840">
          <w:rPr>
            <w:rFonts w:asciiTheme="majorHAnsi" w:hAnsiTheme="majorHAnsi"/>
          </w:rPr>
          <w:t>Стр. 3</w:t>
        </w:r>
      </w:hyperlink>
      <w:r w:rsidRPr="00E71840">
        <w:rPr>
          <w:rFonts w:asciiTheme="majorHAnsi" w:hAnsiTheme="majorHAnsi"/>
        </w:rPr>
        <w:t xml:space="preserve"> = </w:t>
      </w:r>
      <w:hyperlink w:anchor="P10169" w:history="1">
        <w:r w:rsidRPr="00E71840">
          <w:rPr>
            <w:rFonts w:asciiTheme="majorHAnsi" w:hAnsiTheme="majorHAnsi"/>
          </w:rPr>
          <w:t>стр. 3.1</w:t>
        </w:r>
      </w:hyperlink>
      <w:r w:rsidRPr="00E71840">
        <w:rPr>
          <w:rFonts w:asciiTheme="majorHAnsi" w:hAnsiTheme="majorHAnsi"/>
        </w:rPr>
        <w:t xml:space="preserve"> * </w:t>
      </w:r>
      <w:hyperlink w:anchor="P10174" w:history="1">
        <w:r w:rsidRPr="00E71840">
          <w:rPr>
            <w:rFonts w:asciiTheme="majorHAnsi" w:hAnsiTheme="majorHAnsi"/>
          </w:rPr>
          <w:t>стр. 3.2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r w:rsidRPr="00E71840">
        <w:rPr>
          <w:rFonts w:asciiTheme="majorHAnsi" w:hAnsiTheme="majorHAnsi"/>
        </w:rPr>
        <w:t xml:space="preserve">4. </w:t>
      </w:r>
      <w:hyperlink w:anchor="P10179" w:history="1">
        <w:r w:rsidRPr="00E71840">
          <w:rPr>
            <w:rFonts w:asciiTheme="majorHAnsi" w:hAnsiTheme="majorHAnsi"/>
          </w:rPr>
          <w:t>Стр. 4</w:t>
        </w:r>
      </w:hyperlink>
      <w:r w:rsidRPr="00E71840">
        <w:rPr>
          <w:rFonts w:asciiTheme="majorHAnsi" w:hAnsiTheme="majorHAnsi"/>
        </w:rPr>
        <w:t xml:space="preserve"> = </w:t>
      </w:r>
      <w:hyperlink w:anchor="P10184" w:history="1">
        <w:r w:rsidRPr="00E71840">
          <w:rPr>
            <w:rFonts w:asciiTheme="majorHAnsi" w:hAnsiTheme="majorHAnsi"/>
          </w:rPr>
          <w:t>стр. 4.1</w:t>
        </w:r>
      </w:hyperlink>
      <w:r w:rsidRPr="00E71840">
        <w:rPr>
          <w:rFonts w:asciiTheme="majorHAnsi" w:hAnsiTheme="majorHAnsi"/>
        </w:rPr>
        <w:t xml:space="preserve"> + </w:t>
      </w:r>
      <w:hyperlink w:anchor="P10189" w:history="1">
        <w:r w:rsidRPr="00E71840">
          <w:rPr>
            <w:rFonts w:asciiTheme="majorHAnsi" w:hAnsiTheme="majorHAnsi"/>
          </w:rPr>
          <w:t>стр. 4.2</w:t>
        </w:r>
      </w:hyperlink>
      <w:r w:rsidRPr="00E71840">
        <w:rPr>
          <w:rFonts w:asciiTheme="majorHAnsi" w:hAnsiTheme="majorHAnsi"/>
        </w:rPr>
        <w:t>.</w:t>
      </w: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ind w:firstLine="540"/>
        <w:jc w:val="both"/>
        <w:rPr>
          <w:rFonts w:asciiTheme="majorHAnsi" w:hAnsiTheme="majorHAnsi"/>
        </w:rPr>
      </w:pPr>
    </w:p>
    <w:p w:rsidR="00B01B17" w:rsidRPr="00E71840" w:rsidRDefault="00B01B17">
      <w:pPr>
        <w:pStyle w:val="ConsPlusNormal"/>
        <w:pBdr>
          <w:top w:val="single" w:sz="6" w:space="0" w:color="auto"/>
        </w:pBdr>
        <w:spacing w:before="100" w:after="100"/>
        <w:jc w:val="both"/>
        <w:rPr>
          <w:rFonts w:asciiTheme="majorHAnsi" w:hAnsiTheme="majorHAnsi"/>
          <w:sz w:val="2"/>
          <w:szCs w:val="2"/>
        </w:rPr>
      </w:pPr>
    </w:p>
    <w:p w:rsidR="004544CC" w:rsidRPr="00E71840" w:rsidRDefault="004544CC" w:rsidP="00B01B17">
      <w:pPr>
        <w:rPr>
          <w:rFonts w:asciiTheme="majorHAnsi" w:hAnsiTheme="majorHAnsi"/>
        </w:rPr>
      </w:pPr>
      <w:bookmarkStart w:id="401" w:name="_GoBack"/>
      <w:bookmarkEnd w:id="401"/>
    </w:p>
    <w:sectPr w:rsidR="004544CC" w:rsidRPr="00E71840" w:rsidSect="007C0C0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6865"/>
    <w:rsid w:val="001B4CF9"/>
    <w:rsid w:val="002D2201"/>
    <w:rsid w:val="00391929"/>
    <w:rsid w:val="00407621"/>
    <w:rsid w:val="004544CC"/>
    <w:rsid w:val="00466865"/>
    <w:rsid w:val="00645085"/>
    <w:rsid w:val="00647C04"/>
    <w:rsid w:val="006602A0"/>
    <w:rsid w:val="006A4090"/>
    <w:rsid w:val="007C0C0D"/>
    <w:rsid w:val="00B01B17"/>
    <w:rsid w:val="00B74E87"/>
    <w:rsid w:val="00C07693"/>
    <w:rsid w:val="00DF2AD2"/>
    <w:rsid w:val="00E71840"/>
    <w:rsid w:val="00F77F07"/>
    <w:rsid w:val="00FB7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668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B01B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0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B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DocList">
    <w:name w:val="ConsPlusDocList"/>
    <w:rsid w:val="00B0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B1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D2"/>
    <w:pPr>
      <w:spacing w:after="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668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B01B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0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B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DocList">
    <w:name w:val="ConsPlusDocList"/>
    <w:rsid w:val="00B0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B1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99" Type="http://schemas.openxmlformats.org/officeDocument/2006/relationships/image" Target="media/image235.wmf"/><Relationship Id="rId671" Type="http://schemas.openxmlformats.org/officeDocument/2006/relationships/image" Target="media/image592.wmf"/><Relationship Id="rId21" Type="http://schemas.openxmlformats.org/officeDocument/2006/relationships/hyperlink" Target="consultantplus://offline/ref=B55915EEB53BEA1A27B5D0A7DA8B2234B12E5B5F145E0EE7C16B6553CE2318CC570E1175F3EAB49BF7TEM" TargetMode="External"/><Relationship Id="rId63" Type="http://schemas.openxmlformats.org/officeDocument/2006/relationships/image" Target="media/image34.wmf"/><Relationship Id="rId159" Type="http://schemas.openxmlformats.org/officeDocument/2006/relationships/image" Target="media/image117.wmf"/><Relationship Id="rId324" Type="http://schemas.openxmlformats.org/officeDocument/2006/relationships/image" Target="media/image257.wmf"/><Relationship Id="rId366" Type="http://schemas.openxmlformats.org/officeDocument/2006/relationships/image" Target="media/image297.wmf"/><Relationship Id="rId531" Type="http://schemas.openxmlformats.org/officeDocument/2006/relationships/image" Target="media/image459.wmf"/><Relationship Id="rId573" Type="http://schemas.openxmlformats.org/officeDocument/2006/relationships/image" Target="media/image501.wmf"/><Relationship Id="rId629" Type="http://schemas.openxmlformats.org/officeDocument/2006/relationships/image" Target="media/image554.wmf"/><Relationship Id="rId170" Type="http://schemas.openxmlformats.org/officeDocument/2006/relationships/image" Target="media/image124.wmf"/><Relationship Id="rId226" Type="http://schemas.openxmlformats.org/officeDocument/2006/relationships/image" Target="media/image173.wmf"/><Relationship Id="rId433" Type="http://schemas.openxmlformats.org/officeDocument/2006/relationships/image" Target="media/image362.wmf"/><Relationship Id="rId268" Type="http://schemas.openxmlformats.org/officeDocument/2006/relationships/image" Target="media/image211.wmf"/><Relationship Id="rId475" Type="http://schemas.openxmlformats.org/officeDocument/2006/relationships/image" Target="media/image404.wmf"/><Relationship Id="rId640" Type="http://schemas.openxmlformats.org/officeDocument/2006/relationships/image" Target="media/image565.wmf"/><Relationship Id="rId32" Type="http://schemas.openxmlformats.org/officeDocument/2006/relationships/hyperlink" Target="consultantplus://offline/ref=B55915EEB53BEA1A27B5D0A7DA8B2234B12F5854155C0EE7C16B6553CE2318CC570E1175F3EAB498F7TDM" TargetMode="External"/><Relationship Id="rId74" Type="http://schemas.openxmlformats.org/officeDocument/2006/relationships/image" Target="media/image45.wmf"/><Relationship Id="rId128" Type="http://schemas.openxmlformats.org/officeDocument/2006/relationships/image" Target="media/image88.wmf"/><Relationship Id="rId335" Type="http://schemas.openxmlformats.org/officeDocument/2006/relationships/image" Target="media/image266.wmf"/><Relationship Id="rId377" Type="http://schemas.openxmlformats.org/officeDocument/2006/relationships/image" Target="media/image306.wmf"/><Relationship Id="rId500" Type="http://schemas.openxmlformats.org/officeDocument/2006/relationships/image" Target="media/image429.wmf"/><Relationship Id="rId542" Type="http://schemas.openxmlformats.org/officeDocument/2006/relationships/image" Target="media/image470.wmf"/><Relationship Id="rId584" Type="http://schemas.openxmlformats.org/officeDocument/2006/relationships/image" Target="media/image510.wmf"/><Relationship Id="rId5" Type="http://schemas.openxmlformats.org/officeDocument/2006/relationships/hyperlink" Target="consultantplus://offline/ref=B55915EEB53BEA1A27B5D0A7DA8B2234B12F535A155E0EE7C16B6553CE2318CC570E1175F3EAB19BF7TAM" TargetMode="External"/><Relationship Id="rId181" Type="http://schemas.openxmlformats.org/officeDocument/2006/relationships/image" Target="media/image134.wmf"/><Relationship Id="rId237" Type="http://schemas.openxmlformats.org/officeDocument/2006/relationships/image" Target="media/image184.wmf"/><Relationship Id="rId402" Type="http://schemas.openxmlformats.org/officeDocument/2006/relationships/image" Target="media/image331.wmf"/><Relationship Id="rId279" Type="http://schemas.openxmlformats.org/officeDocument/2006/relationships/image" Target="media/image221.wmf"/><Relationship Id="rId444" Type="http://schemas.openxmlformats.org/officeDocument/2006/relationships/image" Target="media/image373.wmf"/><Relationship Id="rId486" Type="http://schemas.openxmlformats.org/officeDocument/2006/relationships/image" Target="media/image415.wmf"/><Relationship Id="rId651" Type="http://schemas.openxmlformats.org/officeDocument/2006/relationships/image" Target="media/image576.wmf"/><Relationship Id="rId43" Type="http://schemas.openxmlformats.org/officeDocument/2006/relationships/image" Target="media/image15.wmf"/><Relationship Id="rId139" Type="http://schemas.openxmlformats.org/officeDocument/2006/relationships/image" Target="media/image99.wmf"/><Relationship Id="rId290" Type="http://schemas.openxmlformats.org/officeDocument/2006/relationships/hyperlink" Target="consultantplus://offline/ref=B55915EEB53BEA1A27B5D0A7DA8B2234B12E585C185F0EE7C16B6553CE2318CC570E1175F3EAB699F7TEM" TargetMode="External"/><Relationship Id="rId304" Type="http://schemas.openxmlformats.org/officeDocument/2006/relationships/image" Target="media/image240.wmf"/><Relationship Id="rId346" Type="http://schemas.openxmlformats.org/officeDocument/2006/relationships/image" Target="media/image277.wmf"/><Relationship Id="rId388" Type="http://schemas.openxmlformats.org/officeDocument/2006/relationships/image" Target="media/image317.wmf"/><Relationship Id="rId511" Type="http://schemas.openxmlformats.org/officeDocument/2006/relationships/image" Target="media/image440.wmf"/><Relationship Id="rId553" Type="http://schemas.openxmlformats.org/officeDocument/2006/relationships/image" Target="media/image481.wmf"/><Relationship Id="rId609" Type="http://schemas.openxmlformats.org/officeDocument/2006/relationships/image" Target="media/image534.wmf"/><Relationship Id="rId85" Type="http://schemas.openxmlformats.org/officeDocument/2006/relationships/image" Target="media/image53.wmf"/><Relationship Id="rId150" Type="http://schemas.openxmlformats.org/officeDocument/2006/relationships/image" Target="media/image108.wmf"/><Relationship Id="rId192" Type="http://schemas.openxmlformats.org/officeDocument/2006/relationships/image" Target="media/image144.wmf"/><Relationship Id="rId206" Type="http://schemas.openxmlformats.org/officeDocument/2006/relationships/image" Target="media/image156.wmf"/><Relationship Id="rId413" Type="http://schemas.openxmlformats.org/officeDocument/2006/relationships/image" Target="media/image342.wmf"/><Relationship Id="rId595" Type="http://schemas.openxmlformats.org/officeDocument/2006/relationships/image" Target="media/image521.wmf"/><Relationship Id="rId248" Type="http://schemas.openxmlformats.org/officeDocument/2006/relationships/image" Target="media/image194.wmf"/><Relationship Id="rId455" Type="http://schemas.openxmlformats.org/officeDocument/2006/relationships/image" Target="media/image384.wmf"/><Relationship Id="rId497" Type="http://schemas.openxmlformats.org/officeDocument/2006/relationships/image" Target="media/image426.wmf"/><Relationship Id="rId620" Type="http://schemas.openxmlformats.org/officeDocument/2006/relationships/image" Target="media/image545.wmf"/><Relationship Id="rId662" Type="http://schemas.openxmlformats.org/officeDocument/2006/relationships/image" Target="media/image586.wmf"/><Relationship Id="rId12" Type="http://schemas.openxmlformats.org/officeDocument/2006/relationships/hyperlink" Target="consultantplus://offline/ref=B55915EEB53BEA1A27B5D0A7DA8B2234B9245B55125253EDC9326951FCT9M" TargetMode="External"/><Relationship Id="rId108" Type="http://schemas.openxmlformats.org/officeDocument/2006/relationships/hyperlink" Target="consultantplus://offline/ref=B55915EEB53BEA1A27B5D0A7DA8B2234B12E585C185F0EE7C16B6553CE2318CC570E1175F3EAB590F7TFM" TargetMode="External"/><Relationship Id="rId315" Type="http://schemas.openxmlformats.org/officeDocument/2006/relationships/hyperlink" Target="consultantplus://offline/ref=B55915EEB53BEA1A27B5D0A7DA8B2234B12E585C185F0EE7C16B6553CE2318CC570E1175F3EAB59DF7TBM" TargetMode="External"/><Relationship Id="rId357" Type="http://schemas.openxmlformats.org/officeDocument/2006/relationships/image" Target="media/image288.wmf"/><Relationship Id="rId522" Type="http://schemas.openxmlformats.org/officeDocument/2006/relationships/hyperlink" Target="consultantplus://offline/ref=B55915EEB53BEA1A27B5D0A7DA8B2234B12E585C185F0EE7C16B6553CE2318CC570E1175F3EAB79AF7TBM" TargetMode="External"/><Relationship Id="rId54" Type="http://schemas.openxmlformats.org/officeDocument/2006/relationships/image" Target="media/image25.wmf"/><Relationship Id="rId96" Type="http://schemas.openxmlformats.org/officeDocument/2006/relationships/hyperlink" Target="consultantplus://offline/ref=B55915EEB53BEA1A27B5D0A7DA8B2234B12E585C185F0EE7C16B6553CE2318CC570E1175F3EAB69CF7TBM" TargetMode="External"/><Relationship Id="rId161" Type="http://schemas.openxmlformats.org/officeDocument/2006/relationships/hyperlink" Target="consultantplus://offline/ref=B55915EEB53BEA1A27B5D0A7DA8B2234B12E585C185F0EE7C16B6553CE2318CC570E1175F3EAB699F7TEM" TargetMode="External"/><Relationship Id="rId217" Type="http://schemas.openxmlformats.org/officeDocument/2006/relationships/image" Target="media/image165.wmf"/><Relationship Id="rId399" Type="http://schemas.openxmlformats.org/officeDocument/2006/relationships/image" Target="media/image328.wmf"/><Relationship Id="rId564" Type="http://schemas.openxmlformats.org/officeDocument/2006/relationships/image" Target="media/image492.wmf"/><Relationship Id="rId259" Type="http://schemas.openxmlformats.org/officeDocument/2006/relationships/image" Target="media/image202.wmf"/><Relationship Id="rId424" Type="http://schemas.openxmlformats.org/officeDocument/2006/relationships/image" Target="media/image353.wmf"/><Relationship Id="rId466" Type="http://schemas.openxmlformats.org/officeDocument/2006/relationships/image" Target="media/image395.wmf"/><Relationship Id="rId631" Type="http://schemas.openxmlformats.org/officeDocument/2006/relationships/image" Target="media/image556.wmf"/><Relationship Id="rId673" Type="http://schemas.openxmlformats.org/officeDocument/2006/relationships/image" Target="media/image594.wmf"/><Relationship Id="rId23" Type="http://schemas.openxmlformats.org/officeDocument/2006/relationships/image" Target="media/image2.wmf"/><Relationship Id="rId119" Type="http://schemas.openxmlformats.org/officeDocument/2006/relationships/image" Target="media/image79.wmf"/><Relationship Id="rId270" Type="http://schemas.openxmlformats.org/officeDocument/2006/relationships/image" Target="media/image213.wmf"/><Relationship Id="rId326" Type="http://schemas.openxmlformats.org/officeDocument/2006/relationships/hyperlink" Target="consultantplus://offline/ref=B55915EEB53BEA1A27B5D0A7DA8B2234B12E585C185F0EE7C16B6553CE2318CC570E1175F3EAB699F7TEM" TargetMode="External"/><Relationship Id="rId533" Type="http://schemas.openxmlformats.org/officeDocument/2006/relationships/image" Target="media/image461.wmf"/><Relationship Id="rId65" Type="http://schemas.openxmlformats.org/officeDocument/2006/relationships/image" Target="media/image36.wmf"/><Relationship Id="rId130" Type="http://schemas.openxmlformats.org/officeDocument/2006/relationships/image" Target="media/image90.wmf"/><Relationship Id="rId368" Type="http://schemas.openxmlformats.org/officeDocument/2006/relationships/image" Target="media/image299.wmf"/><Relationship Id="rId575" Type="http://schemas.openxmlformats.org/officeDocument/2006/relationships/image" Target="media/image503.wmf"/><Relationship Id="rId172" Type="http://schemas.openxmlformats.org/officeDocument/2006/relationships/image" Target="media/image125.wmf"/><Relationship Id="rId228" Type="http://schemas.openxmlformats.org/officeDocument/2006/relationships/image" Target="media/image175.wmf"/><Relationship Id="rId435" Type="http://schemas.openxmlformats.org/officeDocument/2006/relationships/image" Target="media/image364.wmf"/><Relationship Id="rId477" Type="http://schemas.openxmlformats.org/officeDocument/2006/relationships/image" Target="media/image406.wmf"/><Relationship Id="rId600" Type="http://schemas.openxmlformats.org/officeDocument/2006/relationships/image" Target="media/image526.wmf"/><Relationship Id="rId642" Type="http://schemas.openxmlformats.org/officeDocument/2006/relationships/image" Target="media/image567.wmf"/><Relationship Id="rId281" Type="http://schemas.openxmlformats.org/officeDocument/2006/relationships/image" Target="media/image223.wmf"/><Relationship Id="rId337" Type="http://schemas.openxmlformats.org/officeDocument/2006/relationships/image" Target="media/image268.wmf"/><Relationship Id="rId502" Type="http://schemas.openxmlformats.org/officeDocument/2006/relationships/image" Target="media/image431.wmf"/><Relationship Id="rId34" Type="http://schemas.openxmlformats.org/officeDocument/2006/relationships/image" Target="media/image7.wmf"/><Relationship Id="rId76" Type="http://schemas.openxmlformats.org/officeDocument/2006/relationships/image" Target="media/image47.wmf"/><Relationship Id="rId141" Type="http://schemas.openxmlformats.org/officeDocument/2006/relationships/hyperlink" Target="consultantplus://offline/ref=B55915EEB53BEA1A27B5D0A7DA8B2234B12E585C185F0EE7C16B6553CE2318CC570E1175F3EAB59DF7TBM" TargetMode="External"/><Relationship Id="rId379" Type="http://schemas.openxmlformats.org/officeDocument/2006/relationships/image" Target="media/image308.wmf"/><Relationship Id="rId544" Type="http://schemas.openxmlformats.org/officeDocument/2006/relationships/image" Target="media/image472.wmf"/><Relationship Id="rId586" Type="http://schemas.openxmlformats.org/officeDocument/2006/relationships/image" Target="media/image512.wmf"/><Relationship Id="rId7" Type="http://schemas.openxmlformats.org/officeDocument/2006/relationships/hyperlink" Target="consultantplus://offline/ref=B55915EEB53BEA1A27B5D0A7DA8B2234B12E585C185F0EE7C16B6553CE2318CC570E1175F3EAB49BF7TAM" TargetMode="External"/><Relationship Id="rId183" Type="http://schemas.openxmlformats.org/officeDocument/2006/relationships/hyperlink" Target="consultantplus://offline/ref=B55915EEB53BEA1A27B5D0A7DA8B2234B12E585C185F0EE7C16B6553CE2318CC570E1175F3EAB699F7TEM" TargetMode="External"/><Relationship Id="rId239" Type="http://schemas.openxmlformats.org/officeDocument/2006/relationships/image" Target="media/image186.wmf"/><Relationship Id="rId390" Type="http://schemas.openxmlformats.org/officeDocument/2006/relationships/image" Target="media/image319.wmf"/><Relationship Id="rId404" Type="http://schemas.openxmlformats.org/officeDocument/2006/relationships/image" Target="media/image333.wmf"/><Relationship Id="rId446" Type="http://schemas.openxmlformats.org/officeDocument/2006/relationships/image" Target="media/image375.wmf"/><Relationship Id="rId611" Type="http://schemas.openxmlformats.org/officeDocument/2006/relationships/image" Target="media/image536.wmf"/><Relationship Id="rId653" Type="http://schemas.openxmlformats.org/officeDocument/2006/relationships/image" Target="media/image578.wmf"/><Relationship Id="rId250" Type="http://schemas.openxmlformats.org/officeDocument/2006/relationships/image" Target="media/image196.wmf"/><Relationship Id="rId292" Type="http://schemas.openxmlformats.org/officeDocument/2006/relationships/hyperlink" Target="consultantplus://offline/ref=B55915EEB53BEA1A27B5D0A7DA8B2234B12E585C185F0EE7C16B6553CE2318CC570E1175F3EAB699F7TEM" TargetMode="External"/><Relationship Id="rId306" Type="http://schemas.openxmlformats.org/officeDocument/2006/relationships/image" Target="media/image242.wmf"/><Relationship Id="rId488" Type="http://schemas.openxmlformats.org/officeDocument/2006/relationships/image" Target="media/image417.wmf"/><Relationship Id="rId45" Type="http://schemas.openxmlformats.org/officeDocument/2006/relationships/image" Target="media/image17.wmf"/><Relationship Id="rId87" Type="http://schemas.openxmlformats.org/officeDocument/2006/relationships/image" Target="media/image55.wmf"/><Relationship Id="rId110" Type="http://schemas.openxmlformats.org/officeDocument/2006/relationships/image" Target="media/image70.wmf"/><Relationship Id="rId348" Type="http://schemas.openxmlformats.org/officeDocument/2006/relationships/image" Target="media/image279.wmf"/><Relationship Id="rId513" Type="http://schemas.openxmlformats.org/officeDocument/2006/relationships/image" Target="media/image442.wmf"/><Relationship Id="rId555" Type="http://schemas.openxmlformats.org/officeDocument/2006/relationships/image" Target="media/image483.wmf"/><Relationship Id="rId597" Type="http://schemas.openxmlformats.org/officeDocument/2006/relationships/image" Target="media/image523.wmf"/><Relationship Id="rId152" Type="http://schemas.openxmlformats.org/officeDocument/2006/relationships/image" Target="media/image110.wmf"/><Relationship Id="rId194" Type="http://schemas.openxmlformats.org/officeDocument/2006/relationships/image" Target="media/image146.wmf"/><Relationship Id="rId208" Type="http://schemas.openxmlformats.org/officeDocument/2006/relationships/image" Target="media/image158.wmf"/><Relationship Id="rId415" Type="http://schemas.openxmlformats.org/officeDocument/2006/relationships/image" Target="media/image344.wmf"/><Relationship Id="rId457" Type="http://schemas.openxmlformats.org/officeDocument/2006/relationships/image" Target="media/image386.wmf"/><Relationship Id="rId622" Type="http://schemas.openxmlformats.org/officeDocument/2006/relationships/image" Target="media/image547.wmf"/><Relationship Id="rId261" Type="http://schemas.openxmlformats.org/officeDocument/2006/relationships/image" Target="media/image204.wmf"/><Relationship Id="rId499" Type="http://schemas.openxmlformats.org/officeDocument/2006/relationships/image" Target="media/image428.wmf"/><Relationship Id="rId664" Type="http://schemas.openxmlformats.org/officeDocument/2006/relationships/hyperlink" Target="consultantplus://offline/ref=B55915EEB53BEA1A27B5D0A7DA8B2234B12E585C185F0EE7C16B6553CE2318CC570E1175F3EAB09AF7TFM" TargetMode="External"/><Relationship Id="rId14" Type="http://schemas.openxmlformats.org/officeDocument/2006/relationships/hyperlink" Target="consultantplus://offline/ref=B55915EEB53BEA1A27B5D0A7DA8B2234B12F535A155E0EE7C16B6553CE2318CC570E1175F3EAB19BF7TAM" TargetMode="External"/><Relationship Id="rId56" Type="http://schemas.openxmlformats.org/officeDocument/2006/relationships/image" Target="media/image27.wmf"/><Relationship Id="rId317" Type="http://schemas.openxmlformats.org/officeDocument/2006/relationships/image" Target="media/image250.wmf"/><Relationship Id="rId359" Type="http://schemas.openxmlformats.org/officeDocument/2006/relationships/image" Target="media/image290.wmf"/><Relationship Id="rId524" Type="http://schemas.openxmlformats.org/officeDocument/2006/relationships/image" Target="media/image452.wmf"/><Relationship Id="rId566" Type="http://schemas.openxmlformats.org/officeDocument/2006/relationships/image" Target="media/image494.wmf"/><Relationship Id="rId98" Type="http://schemas.openxmlformats.org/officeDocument/2006/relationships/image" Target="media/image64.wmf"/><Relationship Id="rId121" Type="http://schemas.openxmlformats.org/officeDocument/2006/relationships/image" Target="media/image81.wmf"/><Relationship Id="rId163" Type="http://schemas.openxmlformats.org/officeDocument/2006/relationships/image" Target="media/image120.wmf"/><Relationship Id="rId219" Type="http://schemas.openxmlformats.org/officeDocument/2006/relationships/image" Target="media/image167.wmf"/><Relationship Id="rId370" Type="http://schemas.openxmlformats.org/officeDocument/2006/relationships/image" Target="media/image301.wmf"/><Relationship Id="rId426" Type="http://schemas.openxmlformats.org/officeDocument/2006/relationships/image" Target="media/image355.wmf"/><Relationship Id="rId633" Type="http://schemas.openxmlformats.org/officeDocument/2006/relationships/image" Target="media/image558.wmf"/><Relationship Id="rId230" Type="http://schemas.openxmlformats.org/officeDocument/2006/relationships/image" Target="media/image177.wmf"/><Relationship Id="rId468" Type="http://schemas.openxmlformats.org/officeDocument/2006/relationships/image" Target="media/image397.wmf"/><Relationship Id="rId675" Type="http://schemas.openxmlformats.org/officeDocument/2006/relationships/image" Target="media/image596.wmf"/><Relationship Id="rId25" Type="http://schemas.openxmlformats.org/officeDocument/2006/relationships/image" Target="media/image4.wmf"/><Relationship Id="rId67" Type="http://schemas.openxmlformats.org/officeDocument/2006/relationships/image" Target="media/image38.wmf"/><Relationship Id="rId272" Type="http://schemas.openxmlformats.org/officeDocument/2006/relationships/image" Target="media/image214.wmf"/><Relationship Id="rId328" Type="http://schemas.openxmlformats.org/officeDocument/2006/relationships/image" Target="media/image259.wmf"/><Relationship Id="rId535" Type="http://schemas.openxmlformats.org/officeDocument/2006/relationships/image" Target="media/image463.wmf"/><Relationship Id="rId577" Type="http://schemas.openxmlformats.org/officeDocument/2006/relationships/image" Target="media/image505.wmf"/><Relationship Id="rId132" Type="http://schemas.openxmlformats.org/officeDocument/2006/relationships/image" Target="media/image92.wmf"/><Relationship Id="rId174" Type="http://schemas.openxmlformats.org/officeDocument/2006/relationships/image" Target="media/image127.wmf"/><Relationship Id="rId381" Type="http://schemas.openxmlformats.org/officeDocument/2006/relationships/image" Target="media/image310.wmf"/><Relationship Id="rId602" Type="http://schemas.openxmlformats.org/officeDocument/2006/relationships/hyperlink" Target="consultantplus://offline/ref=B55915EEB53BEA1A27B5D0A7DA8B2234B12E585C185F0EE7C16B6553CE2318CC570E1175F3EAB791F7TDM" TargetMode="External"/><Relationship Id="rId241" Type="http://schemas.openxmlformats.org/officeDocument/2006/relationships/hyperlink" Target="consultantplus://offline/ref=B55915EEB53BEA1A27B5D0A7DA8B2234B12E585C185F0EE7C16B6553CE2318CC570E1175F3EAB291F7TDM" TargetMode="External"/><Relationship Id="rId437" Type="http://schemas.openxmlformats.org/officeDocument/2006/relationships/image" Target="media/image366.wmf"/><Relationship Id="rId479" Type="http://schemas.openxmlformats.org/officeDocument/2006/relationships/image" Target="media/image408.wmf"/><Relationship Id="rId644" Type="http://schemas.openxmlformats.org/officeDocument/2006/relationships/image" Target="media/image569.wmf"/><Relationship Id="rId36" Type="http://schemas.openxmlformats.org/officeDocument/2006/relationships/image" Target="media/image9.wmf"/><Relationship Id="rId283" Type="http://schemas.openxmlformats.org/officeDocument/2006/relationships/image" Target="media/image225.wmf"/><Relationship Id="rId339" Type="http://schemas.openxmlformats.org/officeDocument/2006/relationships/image" Target="media/image270.wmf"/><Relationship Id="rId490" Type="http://schemas.openxmlformats.org/officeDocument/2006/relationships/image" Target="media/image419.wmf"/><Relationship Id="rId504" Type="http://schemas.openxmlformats.org/officeDocument/2006/relationships/image" Target="media/image433.wmf"/><Relationship Id="rId546" Type="http://schemas.openxmlformats.org/officeDocument/2006/relationships/image" Target="media/image474.wmf"/><Relationship Id="rId78" Type="http://schemas.openxmlformats.org/officeDocument/2006/relationships/image" Target="media/image49.wmf"/><Relationship Id="rId101" Type="http://schemas.openxmlformats.org/officeDocument/2006/relationships/image" Target="media/image67.wmf"/><Relationship Id="rId143" Type="http://schemas.openxmlformats.org/officeDocument/2006/relationships/image" Target="media/image101.wmf"/><Relationship Id="rId185" Type="http://schemas.openxmlformats.org/officeDocument/2006/relationships/image" Target="media/image137.wmf"/><Relationship Id="rId350" Type="http://schemas.openxmlformats.org/officeDocument/2006/relationships/image" Target="media/image281.wmf"/><Relationship Id="rId406" Type="http://schemas.openxmlformats.org/officeDocument/2006/relationships/image" Target="media/image335.wmf"/><Relationship Id="rId588" Type="http://schemas.openxmlformats.org/officeDocument/2006/relationships/image" Target="media/image514.wmf"/><Relationship Id="rId9" Type="http://schemas.openxmlformats.org/officeDocument/2006/relationships/hyperlink" Target="consultantplus://offline/ref=B55915EEB53BEA1A27B5D0A7DA8B2234B12E585C185F0EE7C16B6553CE2318CC570E1175F3EAB49BF7TAM" TargetMode="External"/><Relationship Id="rId210" Type="http://schemas.openxmlformats.org/officeDocument/2006/relationships/hyperlink" Target="consultantplus://offline/ref=B55915EEB53BEA1A27B5D0A7DA8B2234B12E585C185F0EE7C16B6553CE2318CC570E1175F3EAB59DF7TBM" TargetMode="External"/><Relationship Id="rId392" Type="http://schemas.openxmlformats.org/officeDocument/2006/relationships/image" Target="media/image321.wmf"/><Relationship Id="rId448" Type="http://schemas.openxmlformats.org/officeDocument/2006/relationships/image" Target="media/image377.wmf"/><Relationship Id="rId613" Type="http://schemas.openxmlformats.org/officeDocument/2006/relationships/image" Target="media/image538.wmf"/><Relationship Id="rId655" Type="http://schemas.openxmlformats.org/officeDocument/2006/relationships/image" Target="media/image580.wmf"/><Relationship Id="rId252" Type="http://schemas.openxmlformats.org/officeDocument/2006/relationships/image" Target="media/image198.wmf"/><Relationship Id="rId294" Type="http://schemas.openxmlformats.org/officeDocument/2006/relationships/hyperlink" Target="consultantplus://offline/ref=B55915EEB53BEA1A27B5D0A7DA8B2234B12E585C185F0EE7C16B6553CE2318CC570E1175F3EAB699F7TEM" TargetMode="External"/><Relationship Id="rId308" Type="http://schemas.openxmlformats.org/officeDocument/2006/relationships/image" Target="media/image244.wmf"/><Relationship Id="rId515" Type="http://schemas.openxmlformats.org/officeDocument/2006/relationships/image" Target="media/image444.wmf"/><Relationship Id="rId47" Type="http://schemas.openxmlformats.org/officeDocument/2006/relationships/image" Target="media/image19.wmf"/><Relationship Id="rId89" Type="http://schemas.openxmlformats.org/officeDocument/2006/relationships/image" Target="media/image57.wmf"/><Relationship Id="rId112" Type="http://schemas.openxmlformats.org/officeDocument/2006/relationships/image" Target="media/image72.wmf"/><Relationship Id="rId154" Type="http://schemas.openxmlformats.org/officeDocument/2006/relationships/image" Target="media/image112.wmf"/><Relationship Id="rId361" Type="http://schemas.openxmlformats.org/officeDocument/2006/relationships/image" Target="media/image292.wmf"/><Relationship Id="rId557" Type="http://schemas.openxmlformats.org/officeDocument/2006/relationships/image" Target="media/image485.wmf"/><Relationship Id="rId599" Type="http://schemas.openxmlformats.org/officeDocument/2006/relationships/image" Target="media/image525.wmf"/><Relationship Id="rId196" Type="http://schemas.openxmlformats.org/officeDocument/2006/relationships/image" Target="media/image148.wmf"/><Relationship Id="rId417" Type="http://schemas.openxmlformats.org/officeDocument/2006/relationships/image" Target="media/image346.wmf"/><Relationship Id="rId459" Type="http://schemas.openxmlformats.org/officeDocument/2006/relationships/image" Target="media/image388.wmf"/><Relationship Id="rId624" Type="http://schemas.openxmlformats.org/officeDocument/2006/relationships/image" Target="media/image549.wmf"/><Relationship Id="rId666" Type="http://schemas.openxmlformats.org/officeDocument/2006/relationships/image" Target="media/image588.wmf"/><Relationship Id="rId16" Type="http://schemas.openxmlformats.org/officeDocument/2006/relationships/hyperlink" Target="consultantplus://offline/ref=B55915EEB53BEA1A27B5D0A7DA8B2234B12E585C185F0EE7C16B6553CE2318CC570E1175F3EAB09AF7TAM" TargetMode="External"/><Relationship Id="rId221" Type="http://schemas.openxmlformats.org/officeDocument/2006/relationships/image" Target="media/image169.wmf"/><Relationship Id="rId263" Type="http://schemas.openxmlformats.org/officeDocument/2006/relationships/image" Target="media/image206.wmf"/><Relationship Id="rId319" Type="http://schemas.openxmlformats.org/officeDocument/2006/relationships/image" Target="media/image252.wmf"/><Relationship Id="rId470" Type="http://schemas.openxmlformats.org/officeDocument/2006/relationships/image" Target="media/image399.wmf"/><Relationship Id="rId526" Type="http://schemas.openxmlformats.org/officeDocument/2006/relationships/image" Target="media/image454.wmf"/><Relationship Id="rId58" Type="http://schemas.openxmlformats.org/officeDocument/2006/relationships/image" Target="media/image29.wmf"/><Relationship Id="rId123" Type="http://schemas.openxmlformats.org/officeDocument/2006/relationships/image" Target="media/image83.wmf"/><Relationship Id="rId330" Type="http://schemas.openxmlformats.org/officeDocument/2006/relationships/image" Target="media/image261.wmf"/><Relationship Id="rId568" Type="http://schemas.openxmlformats.org/officeDocument/2006/relationships/image" Target="media/image496.wmf"/><Relationship Id="rId165" Type="http://schemas.openxmlformats.org/officeDocument/2006/relationships/hyperlink" Target="consultantplus://offline/ref=B55915EEB53BEA1A27B5D0A7DA8B2234B12E585C185F0EE7C16B6553CE2318CC570E1175F3EAB699F7TEM" TargetMode="External"/><Relationship Id="rId372" Type="http://schemas.openxmlformats.org/officeDocument/2006/relationships/image" Target="media/image303.wmf"/><Relationship Id="rId428" Type="http://schemas.openxmlformats.org/officeDocument/2006/relationships/image" Target="media/image357.wmf"/><Relationship Id="rId635" Type="http://schemas.openxmlformats.org/officeDocument/2006/relationships/image" Target="media/image560.wmf"/><Relationship Id="rId677" Type="http://schemas.openxmlformats.org/officeDocument/2006/relationships/fontTable" Target="fontTable.xml"/><Relationship Id="rId232" Type="http://schemas.openxmlformats.org/officeDocument/2006/relationships/image" Target="media/image179.wmf"/><Relationship Id="rId274" Type="http://schemas.openxmlformats.org/officeDocument/2006/relationships/image" Target="media/image216.wmf"/><Relationship Id="rId481" Type="http://schemas.openxmlformats.org/officeDocument/2006/relationships/image" Target="media/image410.wmf"/><Relationship Id="rId27" Type="http://schemas.openxmlformats.org/officeDocument/2006/relationships/image" Target="media/image5.wmf"/><Relationship Id="rId69" Type="http://schemas.openxmlformats.org/officeDocument/2006/relationships/image" Target="media/image40.wmf"/><Relationship Id="rId134" Type="http://schemas.openxmlformats.org/officeDocument/2006/relationships/image" Target="media/image94.wmf"/><Relationship Id="rId537" Type="http://schemas.openxmlformats.org/officeDocument/2006/relationships/image" Target="media/image465.wmf"/><Relationship Id="rId579" Type="http://schemas.openxmlformats.org/officeDocument/2006/relationships/hyperlink" Target="consultantplus://offline/ref=B55915EEB53BEA1A27B5D0A7DA8B2234B12E585C185F0EE7C16B6553CE2318CC570E1175F3EAB79AF7T9M" TargetMode="External"/><Relationship Id="rId80" Type="http://schemas.openxmlformats.org/officeDocument/2006/relationships/hyperlink" Target="consultantplus://offline/ref=B55915EEB53BEA1A27B5D0A7DA8B2234B12E585C185F0EE7C16B6553CE2318CC570E1175F3EAB59CF7TFM" TargetMode="External"/><Relationship Id="rId176" Type="http://schemas.openxmlformats.org/officeDocument/2006/relationships/image" Target="media/image129.wmf"/><Relationship Id="rId341" Type="http://schemas.openxmlformats.org/officeDocument/2006/relationships/image" Target="media/image272.wmf"/><Relationship Id="rId383" Type="http://schemas.openxmlformats.org/officeDocument/2006/relationships/image" Target="media/image312.wmf"/><Relationship Id="rId439" Type="http://schemas.openxmlformats.org/officeDocument/2006/relationships/image" Target="media/image368.wmf"/><Relationship Id="rId590" Type="http://schemas.openxmlformats.org/officeDocument/2006/relationships/image" Target="media/image516.wmf"/><Relationship Id="rId604" Type="http://schemas.openxmlformats.org/officeDocument/2006/relationships/image" Target="media/image529.wmf"/><Relationship Id="rId646" Type="http://schemas.openxmlformats.org/officeDocument/2006/relationships/image" Target="media/image571.wmf"/><Relationship Id="rId201" Type="http://schemas.openxmlformats.org/officeDocument/2006/relationships/hyperlink" Target="consultantplus://offline/ref=B55915EEB53BEA1A27B5D0A7DA8B2234B12E585C185F0EE7C16B6553CE2318CC570E1175F3EAB49AF7TFM" TargetMode="External"/><Relationship Id="rId243" Type="http://schemas.openxmlformats.org/officeDocument/2006/relationships/image" Target="media/image189.wmf"/><Relationship Id="rId285" Type="http://schemas.openxmlformats.org/officeDocument/2006/relationships/image" Target="media/image227.wmf"/><Relationship Id="rId450" Type="http://schemas.openxmlformats.org/officeDocument/2006/relationships/image" Target="media/image379.wmf"/><Relationship Id="rId506" Type="http://schemas.openxmlformats.org/officeDocument/2006/relationships/image" Target="media/image435.wmf"/><Relationship Id="rId38" Type="http://schemas.openxmlformats.org/officeDocument/2006/relationships/hyperlink" Target="consultantplus://offline/ref=B55915EEB53BEA1A27B5D0A7DA8B2234B12E585C185F0EE7C16B6553CE2318CC570E1175F3EAB291F7TDM" TargetMode="External"/><Relationship Id="rId103" Type="http://schemas.openxmlformats.org/officeDocument/2006/relationships/hyperlink" Target="consultantplus://offline/ref=B55915EEB53BEA1A27B5D0A7DA8B2234B12E585C185F0EE7C16B6553CE2318CC570E1175F3EAB59AF7T9M" TargetMode="External"/><Relationship Id="rId310" Type="http://schemas.openxmlformats.org/officeDocument/2006/relationships/image" Target="media/image245.wmf"/><Relationship Id="rId492" Type="http://schemas.openxmlformats.org/officeDocument/2006/relationships/image" Target="media/image421.wmf"/><Relationship Id="rId548" Type="http://schemas.openxmlformats.org/officeDocument/2006/relationships/image" Target="media/image476.wmf"/><Relationship Id="rId91" Type="http://schemas.openxmlformats.org/officeDocument/2006/relationships/image" Target="media/image59.wmf"/><Relationship Id="rId145" Type="http://schemas.openxmlformats.org/officeDocument/2006/relationships/image" Target="media/image103.wmf"/><Relationship Id="rId187" Type="http://schemas.openxmlformats.org/officeDocument/2006/relationships/image" Target="media/image139.wmf"/><Relationship Id="rId352" Type="http://schemas.openxmlformats.org/officeDocument/2006/relationships/image" Target="media/image283.wmf"/><Relationship Id="rId394" Type="http://schemas.openxmlformats.org/officeDocument/2006/relationships/image" Target="media/image323.wmf"/><Relationship Id="rId408" Type="http://schemas.openxmlformats.org/officeDocument/2006/relationships/image" Target="media/image337.wmf"/><Relationship Id="rId615" Type="http://schemas.openxmlformats.org/officeDocument/2006/relationships/image" Target="media/image540.wmf"/><Relationship Id="rId212" Type="http://schemas.openxmlformats.org/officeDocument/2006/relationships/image" Target="media/image160.wmf"/><Relationship Id="rId254" Type="http://schemas.openxmlformats.org/officeDocument/2006/relationships/hyperlink" Target="consultantplus://offline/ref=B55915EEB53BEA1A27B5D0A7DA8B2234B12F535A155E0EE7C16B6553CE2318CC570E1175F3EAB59CF7TEM" TargetMode="External"/><Relationship Id="rId657" Type="http://schemas.openxmlformats.org/officeDocument/2006/relationships/hyperlink" Target="consultantplus://offline/ref=B55915EEB53BEA1A27B5D0A7DA8B2234B12E585C185F0EE7C16B6553CE2318CC570E1175F3EAB690F7TCM" TargetMode="External"/><Relationship Id="rId49" Type="http://schemas.openxmlformats.org/officeDocument/2006/relationships/hyperlink" Target="consultantplus://offline/ref=B55915EEB53BEA1A27B5D0A7DA8B2234B12F5B59135C0EE7C16B6553CEF2T3M" TargetMode="External"/><Relationship Id="rId114" Type="http://schemas.openxmlformats.org/officeDocument/2006/relationships/image" Target="media/image74.wmf"/><Relationship Id="rId296" Type="http://schemas.openxmlformats.org/officeDocument/2006/relationships/hyperlink" Target="consultantplus://offline/ref=B55915EEB53BEA1A27B5D0A7DA8B2234B12E585C185F0EE7C16B6553CE2318CC570E1175F3EAB699F7TEM" TargetMode="External"/><Relationship Id="rId461" Type="http://schemas.openxmlformats.org/officeDocument/2006/relationships/image" Target="media/image390.wmf"/><Relationship Id="rId517" Type="http://schemas.openxmlformats.org/officeDocument/2006/relationships/image" Target="media/image446.wmf"/><Relationship Id="rId559" Type="http://schemas.openxmlformats.org/officeDocument/2006/relationships/image" Target="media/image487.wmf"/><Relationship Id="rId60" Type="http://schemas.openxmlformats.org/officeDocument/2006/relationships/image" Target="media/image31.wmf"/><Relationship Id="rId156" Type="http://schemas.openxmlformats.org/officeDocument/2006/relationships/image" Target="media/image114.wmf"/><Relationship Id="rId198" Type="http://schemas.openxmlformats.org/officeDocument/2006/relationships/image" Target="media/image150.wmf"/><Relationship Id="rId321" Type="http://schemas.openxmlformats.org/officeDocument/2006/relationships/image" Target="media/image254.wmf"/><Relationship Id="rId363" Type="http://schemas.openxmlformats.org/officeDocument/2006/relationships/image" Target="media/image294.wmf"/><Relationship Id="rId419" Type="http://schemas.openxmlformats.org/officeDocument/2006/relationships/image" Target="media/image348.wmf"/><Relationship Id="rId570" Type="http://schemas.openxmlformats.org/officeDocument/2006/relationships/image" Target="media/image498.wmf"/><Relationship Id="rId626" Type="http://schemas.openxmlformats.org/officeDocument/2006/relationships/image" Target="media/image551.wmf"/><Relationship Id="rId223" Type="http://schemas.openxmlformats.org/officeDocument/2006/relationships/image" Target="media/image170.wmf"/><Relationship Id="rId430" Type="http://schemas.openxmlformats.org/officeDocument/2006/relationships/image" Target="media/image359.wmf"/><Relationship Id="rId668" Type="http://schemas.openxmlformats.org/officeDocument/2006/relationships/image" Target="media/image589.wmf"/><Relationship Id="rId18" Type="http://schemas.openxmlformats.org/officeDocument/2006/relationships/hyperlink" Target="consultantplus://offline/ref=B55915EEB53BEA1A27B5D0A7DA8B2234B12E585C185F0EE7C16B6553CE2318CC570E1175F3EAB49AF7TFM" TargetMode="External"/><Relationship Id="rId265" Type="http://schemas.openxmlformats.org/officeDocument/2006/relationships/image" Target="media/image208.wmf"/><Relationship Id="rId472" Type="http://schemas.openxmlformats.org/officeDocument/2006/relationships/image" Target="media/image401.wmf"/><Relationship Id="rId528" Type="http://schemas.openxmlformats.org/officeDocument/2006/relationships/image" Target="media/image456.wmf"/><Relationship Id="rId125" Type="http://schemas.openxmlformats.org/officeDocument/2006/relationships/image" Target="media/image85.wmf"/><Relationship Id="rId167" Type="http://schemas.openxmlformats.org/officeDocument/2006/relationships/hyperlink" Target="consultantplus://offline/ref=B55915EEB53BEA1A27B5D0A7DA8B2234B12E585C185F0EE7C16B6553CE2318CC570E1175F3EAB699F7TEM" TargetMode="External"/><Relationship Id="rId332" Type="http://schemas.openxmlformats.org/officeDocument/2006/relationships/image" Target="media/image263.wmf"/><Relationship Id="rId374" Type="http://schemas.openxmlformats.org/officeDocument/2006/relationships/image" Target="media/image305.wmf"/><Relationship Id="rId581" Type="http://schemas.openxmlformats.org/officeDocument/2006/relationships/image" Target="media/image507.wmf"/><Relationship Id="rId71" Type="http://schemas.openxmlformats.org/officeDocument/2006/relationships/image" Target="media/image42.wmf"/><Relationship Id="rId92" Type="http://schemas.openxmlformats.org/officeDocument/2006/relationships/image" Target="media/image60.wmf"/><Relationship Id="rId213" Type="http://schemas.openxmlformats.org/officeDocument/2006/relationships/image" Target="media/image161.wmf"/><Relationship Id="rId234" Type="http://schemas.openxmlformats.org/officeDocument/2006/relationships/image" Target="media/image181.wmf"/><Relationship Id="rId420" Type="http://schemas.openxmlformats.org/officeDocument/2006/relationships/image" Target="media/image349.wmf"/><Relationship Id="rId616" Type="http://schemas.openxmlformats.org/officeDocument/2006/relationships/image" Target="media/image541.wmf"/><Relationship Id="rId637" Type="http://schemas.openxmlformats.org/officeDocument/2006/relationships/image" Target="media/image562.wmf"/><Relationship Id="rId658" Type="http://schemas.openxmlformats.org/officeDocument/2006/relationships/image" Target="media/image582.wmf"/><Relationship Id="rId2" Type="http://schemas.openxmlformats.org/officeDocument/2006/relationships/settings" Target="settings.xml"/><Relationship Id="rId29" Type="http://schemas.openxmlformats.org/officeDocument/2006/relationships/hyperlink" Target="consultantplus://offline/ref=B55915EEB53BEA1A27B5D0A7DA8B2234B12E585C185F0EE7C16B6553CE2318CC570E1175F3EAB59CF7TFM" TargetMode="External"/><Relationship Id="rId255" Type="http://schemas.openxmlformats.org/officeDocument/2006/relationships/hyperlink" Target="consultantplus://offline/ref=B55915EEB53BEA1A27B5D0A7DA8B2234B12E585C185F0EE7C16B6553CE2318CC570E1175F3EAB291F7TDM" TargetMode="External"/><Relationship Id="rId276" Type="http://schemas.openxmlformats.org/officeDocument/2006/relationships/image" Target="media/image218.wmf"/><Relationship Id="rId297" Type="http://schemas.openxmlformats.org/officeDocument/2006/relationships/image" Target="media/image234.wmf"/><Relationship Id="rId441" Type="http://schemas.openxmlformats.org/officeDocument/2006/relationships/image" Target="media/image370.wmf"/><Relationship Id="rId462" Type="http://schemas.openxmlformats.org/officeDocument/2006/relationships/image" Target="media/image391.wmf"/><Relationship Id="rId483" Type="http://schemas.openxmlformats.org/officeDocument/2006/relationships/image" Target="media/image412.wmf"/><Relationship Id="rId518" Type="http://schemas.openxmlformats.org/officeDocument/2006/relationships/image" Target="media/image447.wmf"/><Relationship Id="rId539" Type="http://schemas.openxmlformats.org/officeDocument/2006/relationships/image" Target="media/image467.wmf"/><Relationship Id="rId40" Type="http://schemas.openxmlformats.org/officeDocument/2006/relationships/image" Target="media/image12.wmf"/><Relationship Id="rId115" Type="http://schemas.openxmlformats.org/officeDocument/2006/relationships/image" Target="media/image75.wmf"/><Relationship Id="rId136" Type="http://schemas.openxmlformats.org/officeDocument/2006/relationships/image" Target="media/image96.wmf"/><Relationship Id="rId157" Type="http://schemas.openxmlformats.org/officeDocument/2006/relationships/image" Target="media/image115.wmf"/><Relationship Id="rId178" Type="http://schemas.openxmlformats.org/officeDocument/2006/relationships/image" Target="media/image131.wmf"/><Relationship Id="rId301" Type="http://schemas.openxmlformats.org/officeDocument/2006/relationships/image" Target="media/image237.wmf"/><Relationship Id="rId322" Type="http://schemas.openxmlformats.org/officeDocument/2006/relationships/image" Target="media/image255.wmf"/><Relationship Id="rId343" Type="http://schemas.openxmlformats.org/officeDocument/2006/relationships/image" Target="media/image274.wmf"/><Relationship Id="rId364" Type="http://schemas.openxmlformats.org/officeDocument/2006/relationships/image" Target="media/image295.wmf"/><Relationship Id="rId550" Type="http://schemas.openxmlformats.org/officeDocument/2006/relationships/image" Target="media/image478.wmf"/><Relationship Id="rId61" Type="http://schemas.openxmlformats.org/officeDocument/2006/relationships/image" Target="media/image32.wmf"/><Relationship Id="rId82" Type="http://schemas.openxmlformats.org/officeDocument/2006/relationships/hyperlink" Target="consultantplus://offline/ref=B55915EEB53BEA1A27B5D0A7DA8B2234B12E585C185F0EE7C16B6553CE2318CC570E1175F3EAB59AF7T9M" TargetMode="External"/><Relationship Id="rId199" Type="http://schemas.openxmlformats.org/officeDocument/2006/relationships/image" Target="media/image151.wmf"/><Relationship Id="rId203" Type="http://schemas.openxmlformats.org/officeDocument/2006/relationships/image" Target="media/image154.wmf"/><Relationship Id="rId385" Type="http://schemas.openxmlformats.org/officeDocument/2006/relationships/image" Target="media/image314.wmf"/><Relationship Id="rId571" Type="http://schemas.openxmlformats.org/officeDocument/2006/relationships/image" Target="media/image499.wmf"/><Relationship Id="rId592" Type="http://schemas.openxmlformats.org/officeDocument/2006/relationships/image" Target="media/image518.wmf"/><Relationship Id="rId606" Type="http://schemas.openxmlformats.org/officeDocument/2006/relationships/image" Target="media/image531.wmf"/><Relationship Id="rId627" Type="http://schemas.openxmlformats.org/officeDocument/2006/relationships/image" Target="media/image552.wmf"/><Relationship Id="rId648" Type="http://schemas.openxmlformats.org/officeDocument/2006/relationships/image" Target="media/image573.wmf"/><Relationship Id="rId669" Type="http://schemas.openxmlformats.org/officeDocument/2006/relationships/image" Target="media/image590.wmf"/><Relationship Id="rId19" Type="http://schemas.openxmlformats.org/officeDocument/2006/relationships/hyperlink" Target="consultantplus://offline/ref=B55915EEB53BEA1A27B5D0A7DA8B2234B121535A19590EE7C16B6553CEF2T3M" TargetMode="External"/><Relationship Id="rId224" Type="http://schemas.openxmlformats.org/officeDocument/2006/relationships/image" Target="media/image171.wmf"/><Relationship Id="rId245" Type="http://schemas.openxmlformats.org/officeDocument/2006/relationships/image" Target="media/image191.wmf"/><Relationship Id="rId266" Type="http://schemas.openxmlformats.org/officeDocument/2006/relationships/image" Target="media/image209.wmf"/><Relationship Id="rId287" Type="http://schemas.openxmlformats.org/officeDocument/2006/relationships/image" Target="media/image228.wmf"/><Relationship Id="rId410" Type="http://schemas.openxmlformats.org/officeDocument/2006/relationships/image" Target="media/image339.wmf"/><Relationship Id="rId431" Type="http://schemas.openxmlformats.org/officeDocument/2006/relationships/image" Target="media/image360.wmf"/><Relationship Id="rId452" Type="http://schemas.openxmlformats.org/officeDocument/2006/relationships/image" Target="media/image381.wmf"/><Relationship Id="rId473" Type="http://schemas.openxmlformats.org/officeDocument/2006/relationships/image" Target="media/image402.wmf"/><Relationship Id="rId494" Type="http://schemas.openxmlformats.org/officeDocument/2006/relationships/image" Target="media/image423.wmf"/><Relationship Id="rId508" Type="http://schemas.openxmlformats.org/officeDocument/2006/relationships/image" Target="media/image437.wmf"/><Relationship Id="rId529" Type="http://schemas.openxmlformats.org/officeDocument/2006/relationships/image" Target="media/image457.wmf"/><Relationship Id="rId680" Type="http://schemas.microsoft.com/office/2007/relationships/stylesWithEffects" Target="stylesWithEffects.xml"/><Relationship Id="rId30" Type="http://schemas.openxmlformats.org/officeDocument/2006/relationships/hyperlink" Target="consultantplus://offline/ref=B55915EEB53BEA1A27B5D0A7DA8B2234B12E585C185F0EE7C16B6553CE2318CC570E1175F3EAB591F7T7M" TargetMode="External"/><Relationship Id="rId105" Type="http://schemas.openxmlformats.org/officeDocument/2006/relationships/hyperlink" Target="consultantplus://offline/ref=B55915EEB53BEA1A27B5D0A7DA8B2234B12E585C185F0EE7C16B6553CE2318CC570E1175F3EAB591F7T7M" TargetMode="External"/><Relationship Id="rId126" Type="http://schemas.openxmlformats.org/officeDocument/2006/relationships/image" Target="media/image86.wmf"/><Relationship Id="rId147" Type="http://schemas.openxmlformats.org/officeDocument/2006/relationships/image" Target="media/image105.wmf"/><Relationship Id="rId168" Type="http://schemas.openxmlformats.org/officeDocument/2006/relationships/image" Target="media/image123.wmf"/><Relationship Id="rId312" Type="http://schemas.openxmlformats.org/officeDocument/2006/relationships/image" Target="media/image247.wmf"/><Relationship Id="rId333" Type="http://schemas.openxmlformats.org/officeDocument/2006/relationships/image" Target="media/image264.wmf"/><Relationship Id="rId354" Type="http://schemas.openxmlformats.org/officeDocument/2006/relationships/image" Target="media/image285.wmf"/><Relationship Id="rId540" Type="http://schemas.openxmlformats.org/officeDocument/2006/relationships/image" Target="media/image468.wmf"/><Relationship Id="rId51" Type="http://schemas.openxmlformats.org/officeDocument/2006/relationships/image" Target="media/image22.wmf"/><Relationship Id="rId72" Type="http://schemas.openxmlformats.org/officeDocument/2006/relationships/image" Target="media/image43.wmf"/><Relationship Id="rId93" Type="http://schemas.openxmlformats.org/officeDocument/2006/relationships/image" Target="media/image61.wmf"/><Relationship Id="rId189" Type="http://schemas.openxmlformats.org/officeDocument/2006/relationships/image" Target="media/image141.wmf"/><Relationship Id="rId375" Type="http://schemas.openxmlformats.org/officeDocument/2006/relationships/hyperlink" Target="consultantplus://offline/ref=B55915EEB53BEA1A27B5D0A7DA8B2234B12E585C185F0EE7C16B6553CE2318CC570E1175F3EAB690F7TCM" TargetMode="External"/><Relationship Id="rId396" Type="http://schemas.openxmlformats.org/officeDocument/2006/relationships/image" Target="media/image325.wmf"/><Relationship Id="rId561" Type="http://schemas.openxmlformats.org/officeDocument/2006/relationships/image" Target="media/image489.wmf"/><Relationship Id="rId582" Type="http://schemas.openxmlformats.org/officeDocument/2006/relationships/image" Target="media/image508.wmf"/><Relationship Id="rId617" Type="http://schemas.openxmlformats.org/officeDocument/2006/relationships/image" Target="media/image542.wmf"/><Relationship Id="rId638" Type="http://schemas.openxmlformats.org/officeDocument/2006/relationships/image" Target="media/image563.wmf"/><Relationship Id="rId659" Type="http://schemas.openxmlformats.org/officeDocument/2006/relationships/image" Target="media/image583.wmf"/><Relationship Id="rId3" Type="http://schemas.openxmlformats.org/officeDocument/2006/relationships/webSettings" Target="webSettings.xml"/><Relationship Id="rId214" Type="http://schemas.openxmlformats.org/officeDocument/2006/relationships/image" Target="media/image162.wmf"/><Relationship Id="rId235" Type="http://schemas.openxmlformats.org/officeDocument/2006/relationships/image" Target="media/image182.wmf"/><Relationship Id="rId256" Type="http://schemas.openxmlformats.org/officeDocument/2006/relationships/image" Target="media/image199.wmf"/><Relationship Id="rId277" Type="http://schemas.openxmlformats.org/officeDocument/2006/relationships/image" Target="media/image219.wmf"/><Relationship Id="rId298" Type="http://schemas.openxmlformats.org/officeDocument/2006/relationships/hyperlink" Target="consultantplus://offline/ref=B55915EEB53BEA1A27B5D0A7DA8B2234B12E585C185F0EE7C16B6553CE2318CC570E1175F3EAB699F7TEM" TargetMode="External"/><Relationship Id="rId400" Type="http://schemas.openxmlformats.org/officeDocument/2006/relationships/image" Target="media/image329.wmf"/><Relationship Id="rId421" Type="http://schemas.openxmlformats.org/officeDocument/2006/relationships/image" Target="media/image350.wmf"/><Relationship Id="rId442" Type="http://schemas.openxmlformats.org/officeDocument/2006/relationships/image" Target="media/image371.wmf"/><Relationship Id="rId463" Type="http://schemas.openxmlformats.org/officeDocument/2006/relationships/image" Target="media/image392.wmf"/><Relationship Id="rId484" Type="http://schemas.openxmlformats.org/officeDocument/2006/relationships/image" Target="media/image413.wmf"/><Relationship Id="rId519" Type="http://schemas.openxmlformats.org/officeDocument/2006/relationships/image" Target="media/image448.wmf"/><Relationship Id="rId670" Type="http://schemas.openxmlformats.org/officeDocument/2006/relationships/image" Target="media/image591.wmf"/><Relationship Id="rId116" Type="http://schemas.openxmlformats.org/officeDocument/2006/relationships/image" Target="media/image76.wmf"/><Relationship Id="rId137" Type="http://schemas.openxmlformats.org/officeDocument/2006/relationships/image" Target="media/image97.wmf"/><Relationship Id="rId158" Type="http://schemas.openxmlformats.org/officeDocument/2006/relationships/image" Target="media/image116.wmf"/><Relationship Id="rId302" Type="http://schemas.openxmlformats.org/officeDocument/2006/relationships/image" Target="media/image238.wmf"/><Relationship Id="rId323" Type="http://schemas.openxmlformats.org/officeDocument/2006/relationships/image" Target="media/image256.wmf"/><Relationship Id="rId344" Type="http://schemas.openxmlformats.org/officeDocument/2006/relationships/image" Target="media/image275.wmf"/><Relationship Id="rId530" Type="http://schemas.openxmlformats.org/officeDocument/2006/relationships/image" Target="media/image458.wmf"/><Relationship Id="rId20" Type="http://schemas.openxmlformats.org/officeDocument/2006/relationships/hyperlink" Target="consultantplus://offline/ref=B55915EEB53BEA1A27B5D0A7DA8B2234B12E585C185F0EE7C16B6553CE2318CC570E1175F3EAB49AF7TFM" TargetMode="External"/><Relationship Id="rId41" Type="http://schemas.openxmlformats.org/officeDocument/2006/relationships/image" Target="media/image13.wmf"/><Relationship Id="rId62" Type="http://schemas.openxmlformats.org/officeDocument/2006/relationships/image" Target="media/image33.wmf"/><Relationship Id="rId83" Type="http://schemas.openxmlformats.org/officeDocument/2006/relationships/image" Target="media/image51.wmf"/><Relationship Id="rId179" Type="http://schemas.openxmlformats.org/officeDocument/2006/relationships/image" Target="media/image132.wmf"/><Relationship Id="rId365" Type="http://schemas.openxmlformats.org/officeDocument/2006/relationships/image" Target="media/image296.wmf"/><Relationship Id="rId386" Type="http://schemas.openxmlformats.org/officeDocument/2006/relationships/image" Target="media/image315.wmf"/><Relationship Id="rId551" Type="http://schemas.openxmlformats.org/officeDocument/2006/relationships/image" Target="media/image479.wmf"/><Relationship Id="rId572" Type="http://schemas.openxmlformats.org/officeDocument/2006/relationships/image" Target="media/image500.wmf"/><Relationship Id="rId593" Type="http://schemas.openxmlformats.org/officeDocument/2006/relationships/image" Target="media/image519.wmf"/><Relationship Id="rId607" Type="http://schemas.openxmlformats.org/officeDocument/2006/relationships/image" Target="media/image532.wmf"/><Relationship Id="rId628" Type="http://schemas.openxmlformats.org/officeDocument/2006/relationships/image" Target="media/image553.wmf"/><Relationship Id="rId649" Type="http://schemas.openxmlformats.org/officeDocument/2006/relationships/image" Target="media/image574.wmf"/><Relationship Id="rId190" Type="http://schemas.openxmlformats.org/officeDocument/2006/relationships/image" Target="media/image142.wmf"/><Relationship Id="rId204" Type="http://schemas.openxmlformats.org/officeDocument/2006/relationships/hyperlink" Target="consultantplus://offline/ref=B55915EEB53BEA1A27B5D0A7DA8B2234B12E585C185F0EE7C16B6553CE2318CC570E1175F3EAB598F7T6M" TargetMode="External"/><Relationship Id="rId225" Type="http://schemas.openxmlformats.org/officeDocument/2006/relationships/image" Target="media/image172.wmf"/><Relationship Id="rId246" Type="http://schemas.openxmlformats.org/officeDocument/2006/relationships/image" Target="media/image192.wmf"/><Relationship Id="rId267" Type="http://schemas.openxmlformats.org/officeDocument/2006/relationships/image" Target="media/image210.wmf"/><Relationship Id="rId288" Type="http://schemas.openxmlformats.org/officeDocument/2006/relationships/image" Target="media/image229.wmf"/><Relationship Id="rId411" Type="http://schemas.openxmlformats.org/officeDocument/2006/relationships/image" Target="media/image340.wmf"/><Relationship Id="rId432" Type="http://schemas.openxmlformats.org/officeDocument/2006/relationships/image" Target="media/image361.wmf"/><Relationship Id="rId453" Type="http://schemas.openxmlformats.org/officeDocument/2006/relationships/image" Target="media/image382.wmf"/><Relationship Id="rId474" Type="http://schemas.openxmlformats.org/officeDocument/2006/relationships/image" Target="media/image403.wmf"/><Relationship Id="rId509" Type="http://schemas.openxmlformats.org/officeDocument/2006/relationships/image" Target="media/image438.wmf"/><Relationship Id="rId660" Type="http://schemas.openxmlformats.org/officeDocument/2006/relationships/image" Target="media/image584.wmf"/><Relationship Id="rId106" Type="http://schemas.openxmlformats.org/officeDocument/2006/relationships/hyperlink" Target="consultantplus://offline/ref=B55915EEB53BEA1A27B5D0A7DA8B2234B12E585C185F0EE7C16B6553CE2318CC570E1175F3EAB591F7T7M" TargetMode="External"/><Relationship Id="rId127" Type="http://schemas.openxmlformats.org/officeDocument/2006/relationships/image" Target="media/image87.wmf"/><Relationship Id="rId313" Type="http://schemas.openxmlformats.org/officeDocument/2006/relationships/image" Target="media/image248.wmf"/><Relationship Id="rId495" Type="http://schemas.openxmlformats.org/officeDocument/2006/relationships/image" Target="media/image424.wmf"/><Relationship Id="rId10" Type="http://schemas.openxmlformats.org/officeDocument/2006/relationships/hyperlink" Target="consultantplus://offline/ref=B55915EEB53BEA1A27B5D0A7DA8B2234B125525519500EE7C16B6553CEF2T3M" TargetMode="External"/><Relationship Id="rId31" Type="http://schemas.openxmlformats.org/officeDocument/2006/relationships/hyperlink" Target="consultantplus://offline/ref=B55915EEB53BEA1A27B5D0A7DA8B2234B12E585C185F0EE7C16B6553CE2318CC570E1175F3EAB69CF7TBM" TargetMode="External"/><Relationship Id="rId52" Type="http://schemas.openxmlformats.org/officeDocument/2006/relationships/image" Target="media/image23.wmf"/><Relationship Id="rId73" Type="http://schemas.openxmlformats.org/officeDocument/2006/relationships/image" Target="media/image44.wmf"/><Relationship Id="rId94" Type="http://schemas.openxmlformats.org/officeDocument/2006/relationships/image" Target="media/image62.wmf"/><Relationship Id="rId148" Type="http://schemas.openxmlformats.org/officeDocument/2006/relationships/image" Target="media/image106.wmf"/><Relationship Id="rId169" Type="http://schemas.openxmlformats.org/officeDocument/2006/relationships/hyperlink" Target="consultantplus://offline/ref=B55915EEB53BEA1A27B5D0A7DA8B2234B12E585C185F0EE7C16B6553CE2318CC570E1175F3EAB699F7TEM" TargetMode="External"/><Relationship Id="rId334" Type="http://schemas.openxmlformats.org/officeDocument/2006/relationships/image" Target="media/image265.wmf"/><Relationship Id="rId355" Type="http://schemas.openxmlformats.org/officeDocument/2006/relationships/image" Target="media/image286.wmf"/><Relationship Id="rId376" Type="http://schemas.openxmlformats.org/officeDocument/2006/relationships/hyperlink" Target="consultantplus://offline/ref=B55915EEB53BEA1A27B5D0A7DA8B2234B12E585C185F0EE7C16B6553CE2318CC570E1175F3EAB690F7TCM" TargetMode="External"/><Relationship Id="rId397" Type="http://schemas.openxmlformats.org/officeDocument/2006/relationships/image" Target="media/image326.wmf"/><Relationship Id="rId520" Type="http://schemas.openxmlformats.org/officeDocument/2006/relationships/image" Target="media/image449.wmf"/><Relationship Id="rId541" Type="http://schemas.openxmlformats.org/officeDocument/2006/relationships/image" Target="media/image469.wmf"/><Relationship Id="rId562" Type="http://schemas.openxmlformats.org/officeDocument/2006/relationships/image" Target="media/image490.wmf"/><Relationship Id="rId583" Type="http://schemas.openxmlformats.org/officeDocument/2006/relationships/image" Target="media/image509.wmf"/><Relationship Id="rId618" Type="http://schemas.openxmlformats.org/officeDocument/2006/relationships/image" Target="media/image543.wmf"/><Relationship Id="rId639" Type="http://schemas.openxmlformats.org/officeDocument/2006/relationships/image" Target="media/image564.wmf"/><Relationship Id="rId4" Type="http://schemas.openxmlformats.org/officeDocument/2006/relationships/hyperlink" Target="consultantplus://offline/ref=B55915EEB53BEA1A27B5D0A7DA8B2234B12F5854155C0EE7C16B6553CE2318CC570E1175F3EAB499F7T9M" TargetMode="External"/><Relationship Id="rId180" Type="http://schemas.openxmlformats.org/officeDocument/2006/relationships/image" Target="media/image133.wmf"/><Relationship Id="rId215" Type="http://schemas.openxmlformats.org/officeDocument/2006/relationships/image" Target="media/image163.wmf"/><Relationship Id="rId236" Type="http://schemas.openxmlformats.org/officeDocument/2006/relationships/image" Target="media/image183.wmf"/><Relationship Id="rId257" Type="http://schemas.openxmlformats.org/officeDocument/2006/relationships/image" Target="media/image200.wmf"/><Relationship Id="rId278" Type="http://schemas.openxmlformats.org/officeDocument/2006/relationships/image" Target="media/image220.wmf"/><Relationship Id="rId401" Type="http://schemas.openxmlformats.org/officeDocument/2006/relationships/image" Target="media/image330.wmf"/><Relationship Id="rId422" Type="http://schemas.openxmlformats.org/officeDocument/2006/relationships/image" Target="media/image351.wmf"/><Relationship Id="rId443" Type="http://schemas.openxmlformats.org/officeDocument/2006/relationships/image" Target="media/image372.wmf"/><Relationship Id="rId464" Type="http://schemas.openxmlformats.org/officeDocument/2006/relationships/image" Target="media/image393.wmf"/><Relationship Id="rId650" Type="http://schemas.openxmlformats.org/officeDocument/2006/relationships/image" Target="media/image575.wmf"/><Relationship Id="rId303" Type="http://schemas.openxmlformats.org/officeDocument/2006/relationships/image" Target="media/image239.wmf"/><Relationship Id="rId485" Type="http://schemas.openxmlformats.org/officeDocument/2006/relationships/image" Target="media/image414.wmf"/><Relationship Id="rId42" Type="http://schemas.openxmlformats.org/officeDocument/2006/relationships/image" Target="media/image14.wmf"/><Relationship Id="rId84" Type="http://schemas.openxmlformats.org/officeDocument/2006/relationships/image" Target="media/image52.wmf"/><Relationship Id="rId138" Type="http://schemas.openxmlformats.org/officeDocument/2006/relationships/image" Target="media/image98.wmf"/><Relationship Id="rId345" Type="http://schemas.openxmlformats.org/officeDocument/2006/relationships/image" Target="media/image276.wmf"/><Relationship Id="rId387" Type="http://schemas.openxmlformats.org/officeDocument/2006/relationships/image" Target="media/image316.wmf"/><Relationship Id="rId510" Type="http://schemas.openxmlformats.org/officeDocument/2006/relationships/image" Target="media/image439.wmf"/><Relationship Id="rId552" Type="http://schemas.openxmlformats.org/officeDocument/2006/relationships/image" Target="media/image480.wmf"/><Relationship Id="rId594" Type="http://schemas.openxmlformats.org/officeDocument/2006/relationships/image" Target="media/image520.wmf"/><Relationship Id="rId608" Type="http://schemas.openxmlformats.org/officeDocument/2006/relationships/image" Target="media/image533.wmf"/><Relationship Id="rId191" Type="http://schemas.openxmlformats.org/officeDocument/2006/relationships/image" Target="media/image143.wmf"/><Relationship Id="rId205" Type="http://schemas.openxmlformats.org/officeDocument/2006/relationships/image" Target="media/image155.wmf"/><Relationship Id="rId247" Type="http://schemas.openxmlformats.org/officeDocument/2006/relationships/image" Target="media/image193.wmf"/><Relationship Id="rId412" Type="http://schemas.openxmlformats.org/officeDocument/2006/relationships/image" Target="media/image341.wmf"/><Relationship Id="rId107" Type="http://schemas.openxmlformats.org/officeDocument/2006/relationships/hyperlink" Target="consultantplus://offline/ref=B55915EEB53BEA1A27B5D0A7DA8B2234B12E585C185F0EE7C16B6553CE2318CC570E1175F3EAB69CF7TBM" TargetMode="External"/><Relationship Id="rId289" Type="http://schemas.openxmlformats.org/officeDocument/2006/relationships/image" Target="media/image230.wmf"/><Relationship Id="rId454" Type="http://schemas.openxmlformats.org/officeDocument/2006/relationships/image" Target="media/image383.wmf"/><Relationship Id="rId496" Type="http://schemas.openxmlformats.org/officeDocument/2006/relationships/image" Target="media/image425.wmf"/><Relationship Id="rId661" Type="http://schemas.openxmlformats.org/officeDocument/2006/relationships/image" Target="media/image585.wmf"/><Relationship Id="rId11" Type="http://schemas.openxmlformats.org/officeDocument/2006/relationships/hyperlink" Target="consultantplus://offline/ref=B55915EEB53BEA1A27B5D0A7DA8B2234B125525F165A0EE7C16B6553CEF2T3M" TargetMode="External"/><Relationship Id="rId53" Type="http://schemas.openxmlformats.org/officeDocument/2006/relationships/image" Target="media/image24.wmf"/><Relationship Id="rId149" Type="http://schemas.openxmlformats.org/officeDocument/2006/relationships/image" Target="media/image107.wmf"/><Relationship Id="rId314" Type="http://schemas.openxmlformats.org/officeDocument/2006/relationships/image" Target="media/image249.wmf"/><Relationship Id="rId356" Type="http://schemas.openxmlformats.org/officeDocument/2006/relationships/image" Target="media/image287.wmf"/><Relationship Id="rId398" Type="http://schemas.openxmlformats.org/officeDocument/2006/relationships/image" Target="media/image327.wmf"/><Relationship Id="rId521" Type="http://schemas.openxmlformats.org/officeDocument/2006/relationships/image" Target="media/image450.wmf"/><Relationship Id="rId563" Type="http://schemas.openxmlformats.org/officeDocument/2006/relationships/image" Target="media/image491.wmf"/><Relationship Id="rId619" Type="http://schemas.openxmlformats.org/officeDocument/2006/relationships/image" Target="media/image544.wmf"/><Relationship Id="rId95" Type="http://schemas.openxmlformats.org/officeDocument/2006/relationships/hyperlink" Target="consultantplus://offline/ref=B55915EEB53BEA1A27B5D0A7DA8B2234B12E585C185F0EE7C16B6553CE2318CC570E1175F3EAB591F7T7M" TargetMode="External"/><Relationship Id="rId160" Type="http://schemas.openxmlformats.org/officeDocument/2006/relationships/image" Target="media/image118.wmf"/><Relationship Id="rId216" Type="http://schemas.openxmlformats.org/officeDocument/2006/relationships/image" Target="media/image164.wmf"/><Relationship Id="rId423" Type="http://schemas.openxmlformats.org/officeDocument/2006/relationships/image" Target="media/image352.wmf"/><Relationship Id="rId258" Type="http://schemas.openxmlformats.org/officeDocument/2006/relationships/image" Target="media/image201.wmf"/><Relationship Id="rId465" Type="http://schemas.openxmlformats.org/officeDocument/2006/relationships/image" Target="media/image394.wmf"/><Relationship Id="rId630" Type="http://schemas.openxmlformats.org/officeDocument/2006/relationships/image" Target="media/image555.wmf"/><Relationship Id="rId672" Type="http://schemas.openxmlformats.org/officeDocument/2006/relationships/image" Target="media/image593.wmf"/><Relationship Id="rId22" Type="http://schemas.openxmlformats.org/officeDocument/2006/relationships/image" Target="media/image1.wmf"/><Relationship Id="rId64" Type="http://schemas.openxmlformats.org/officeDocument/2006/relationships/image" Target="media/image35.wmf"/><Relationship Id="rId118" Type="http://schemas.openxmlformats.org/officeDocument/2006/relationships/image" Target="media/image78.wmf"/><Relationship Id="rId325" Type="http://schemas.openxmlformats.org/officeDocument/2006/relationships/image" Target="media/image258.wmf"/><Relationship Id="rId367" Type="http://schemas.openxmlformats.org/officeDocument/2006/relationships/image" Target="media/image298.wmf"/><Relationship Id="rId532" Type="http://schemas.openxmlformats.org/officeDocument/2006/relationships/image" Target="media/image460.wmf"/><Relationship Id="rId574" Type="http://schemas.openxmlformats.org/officeDocument/2006/relationships/image" Target="media/image502.wmf"/><Relationship Id="rId171" Type="http://schemas.openxmlformats.org/officeDocument/2006/relationships/hyperlink" Target="consultantplus://offline/ref=B55915EEB53BEA1A27B5D0A7DA8B2234B12E585C185F0EE7C16B6553CE2318CC570E1175F3EAB699F7TEM" TargetMode="External"/><Relationship Id="rId227" Type="http://schemas.openxmlformats.org/officeDocument/2006/relationships/image" Target="media/image174.wmf"/><Relationship Id="rId269" Type="http://schemas.openxmlformats.org/officeDocument/2006/relationships/image" Target="media/image212.wmf"/><Relationship Id="rId434" Type="http://schemas.openxmlformats.org/officeDocument/2006/relationships/image" Target="media/image363.wmf"/><Relationship Id="rId476" Type="http://schemas.openxmlformats.org/officeDocument/2006/relationships/image" Target="media/image405.wmf"/><Relationship Id="rId641" Type="http://schemas.openxmlformats.org/officeDocument/2006/relationships/image" Target="media/image566.wmf"/><Relationship Id="rId33" Type="http://schemas.openxmlformats.org/officeDocument/2006/relationships/image" Target="media/image6.wmf"/><Relationship Id="rId129" Type="http://schemas.openxmlformats.org/officeDocument/2006/relationships/image" Target="media/image89.wmf"/><Relationship Id="rId280" Type="http://schemas.openxmlformats.org/officeDocument/2006/relationships/image" Target="media/image222.wmf"/><Relationship Id="rId336" Type="http://schemas.openxmlformats.org/officeDocument/2006/relationships/image" Target="media/image267.wmf"/><Relationship Id="rId501" Type="http://schemas.openxmlformats.org/officeDocument/2006/relationships/image" Target="media/image430.wmf"/><Relationship Id="rId543" Type="http://schemas.openxmlformats.org/officeDocument/2006/relationships/image" Target="media/image471.wmf"/><Relationship Id="rId75" Type="http://schemas.openxmlformats.org/officeDocument/2006/relationships/image" Target="media/image46.wmf"/><Relationship Id="rId140" Type="http://schemas.openxmlformats.org/officeDocument/2006/relationships/image" Target="media/image100.wmf"/><Relationship Id="rId182" Type="http://schemas.openxmlformats.org/officeDocument/2006/relationships/image" Target="media/image135.wmf"/><Relationship Id="rId378" Type="http://schemas.openxmlformats.org/officeDocument/2006/relationships/image" Target="media/image307.wmf"/><Relationship Id="rId403" Type="http://schemas.openxmlformats.org/officeDocument/2006/relationships/image" Target="media/image332.wmf"/><Relationship Id="rId585" Type="http://schemas.openxmlformats.org/officeDocument/2006/relationships/image" Target="media/image511.wmf"/><Relationship Id="rId6" Type="http://schemas.openxmlformats.org/officeDocument/2006/relationships/hyperlink" Target="consultantplus://offline/ref=B55915EEB53BEA1A27B5D0A7DA8B2234B12E585C185F0EE7C16B6553CE2318CC570E1175F3EAB498F7TBM" TargetMode="External"/><Relationship Id="rId238" Type="http://schemas.openxmlformats.org/officeDocument/2006/relationships/image" Target="media/image185.wmf"/><Relationship Id="rId445" Type="http://schemas.openxmlformats.org/officeDocument/2006/relationships/image" Target="media/image374.wmf"/><Relationship Id="rId487" Type="http://schemas.openxmlformats.org/officeDocument/2006/relationships/image" Target="media/image416.wmf"/><Relationship Id="rId610" Type="http://schemas.openxmlformats.org/officeDocument/2006/relationships/image" Target="media/image535.wmf"/><Relationship Id="rId652" Type="http://schemas.openxmlformats.org/officeDocument/2006/relationships/image" Target="media/image577.wmf"/><Relationship Id="rId291" Type="http://schemas.openxmlformats.org/officeDocument/2006/relationships/image" Target="media/image231.wmf"/><Relationship Id="rId305" Type="http://schemas.openxmlformats.org/officeDocument/2006/relationships/image" Target="media/image241.wmf"/><Relationship Id="rId347" Type="http://schemas.openxmlformats.org/officeDocument/2006/relationships/image" Target="media/image278.wmf"/><Relationship Id="rId512" Type="http://schemas.openxmlformats.org/officeDocument/2006/relationships/image" Target="media/image441.wmf"/><Relationship Id="rId44" Type="http://schemas.openxmlformats.org/officeDocument/2006/relationships/image" Target="media/image16.wmf"/><Relationship Id="rId86" Type="http://schemas.openxmlformats.org/officeDocument/2006/relationships/image" Target="media/image54.wmf"/><Relationship Id="rId151" Type="http://schemas.openxmlformats.org/officeDocument/2006/relationships/image" Target="media/image109.wmf"/><Relationship Id="rId389" Type="http://schemas.openxmlformats.org/officeDocument/2006/relationships/image" Target="media/image318.wmf"/><Relationship Id="rId554" Type="http://schemas.openxmlformats.org/officeDocument/2006/relationships/image" Target="media/image482.wmf"/><Relationship Id="rId596" Type="http://schemas.openxmlformats.org/officeDocument/2006/relationships/image" Target="media/image522.wmf"/><Relationship Id="rId193" Type="http://schemas.openxmlformats.org/officeDocument/2006/relationships/image" Target="media/image145.wmf"/><Relationship Id="rId207" Type="http://schemas.openxmlformats.org/officeDocument/2006/relationships/image" Target="media/image157.wmf"/><Relationship Id="rId249" Type="http://schemas.openxmlformats.org/officeDocument/2006/relationships/image" Target="media/image195.wmf"/><Relationship Id="rId414" Type="http://schemas.openxmlformats.org/officeDocument/2006/relationships/image" Target="media/image343.wmf"/><Relationship Id="rId456" Type="http://schemas.openxmlformats.org/officeDocument/2006/relationships/image" Target="media/image385.wmf"/><Relationship Id="rId498" Type="http://schemas.openxmlformats.org/officeDocument/2006/relationships/image" Target="media/image427.wmf"/><Relationship Id="rId621" Type="http://schemas.openxmlformats.org/officeDocument/2006/relationships/image" Target="media/image546.wmf"/><Relationship Id="rId663" Type="http://schemas.openxmlformats.org/officeDocument/2006/relationships/image" Target="media/image587.wmf"/><Relationship Id="rId13" Type="http://schemas.openxmlformats.org/officeDocument/2006/relationships/hyperlink" Target="consultantplus://offline/ref=B55915EEB53BEA1A27B5D0A7DA8B2234B12F5854155C0EE7C16B6553CE2318CC570E1175F3EAB499F7T9M" TargetMode="External"/><Relationship Id="rId109" Type="http://schemas.openxmlformats.org/officeDocument/2006/relationships/image" Target="media/image69.wmf"/><Relationship Id="rId260" Type="http://schemas.openxmlformats.org/officeDocument/2006/relationships/image" Target="media/image203.wmf"/><Relationship Id="rId316" Type="http://schemas.openxmlformats.org/officeDocument/2006/relationships/hyperlink" Target="consultantplus://offline/ref=B55915EEB53BEA1A27B5D0A7DA8B2234B12E585C185F0EE7C16B6553CE2318CC570E1175F3EAB59CF7TFM" TargetMode="External"/><Relationship Id="rId523" Type="http://schemas.openxmlformats.org/officeDocument/2006/relationships/image" Target="media/image451.wmf"/><Relationship Id="rId55" Type="http://schemas.openxmlformats.org/officeDocument/2006/relationships/image" Target="media/image26.wmf"/><Relationship Id="rId97" Type="http://schemas.openxmlformats.org/officeDocument/2006/relationships/image" Target="media/image63.wmf"/><Relationship Id="rId120" Type="http://schemas.openxmlformats.org/officeDocument/2006/relationships/image" Target="media/image80.wmf"/><Relationship Id="rId358" Type="http://schemas.openxmlformats.org/officeDocument/2006/relationships/image" Target="media/image289.wmf"/><Relationship Id="rId565" Type="http://schemas.openxmlformats.org/officeDocument/2006/relationships/image" Target="media/image493.wmf"/><Relationship Id="rId162" Type="http://schemas.openxmlformats.org/officeDocument/2006/relationships/image" Target="media/image119.wmf"/><Relationship Id="rId218" Type="http://schemas.openxmlformats.org/officeDocument/2006/relationships/image" Target="media/image166.wmf"/><Relationship Id="rId425" Type="http://schemas.openxmlformats.org/officeDocument/2006/relationships/image" Target="media/image354.wmf"/><Relationship Id="rId467" Type="http://schemas.openxmlformats.org/officeDocument/2006/relationships/image" Target="media/image396.wmf"/><Relationship Id="rId632" Type="http://schemas.openxmlformats.org/officeDocument/2006/relationships/image" Target="media/image557.wmf"/><Relationship Id="rId271" Type="http://schemas.openxmlformats.org/officeDocument/2006/relationships/hyperlink" Target="consultantplus://offline/ref=B55915EEB53BEA1A27B5D0A7DA8B2234B12E585C185F0EE7C16B6553CE2318CC570E1175F3EAB299F7TFM" TargetMode="External"/><Relationship Id="rId674" Type="http://schemas.openxmlformats.org/officeDocument/2006/relationships/image" Target="media/image595.wmf"/><Relationship Id="rId24" Type="http://schemas.openxmlformats.org/officeDocument/2006/relationships/image" Target="media/image3.wmf"/><Relationship Id="rId66" Type="http://schemas.openxmlformats.org/officeDocument/2006/relationships/image" Target="media/image37.wmf"/><Relationship Id="rId131" Type="http://schemas.openxmlformats.org/officeDocument/2006/relationships/image" Target="media/image91.wmf"/><Relationship Id="rId327" Type="http://schemas.openxmlformats.org/officeDocument/2006/relationships/hyperlink" Target="consultantplus://offline/ref=B55915EEB53BEA1A27B5D0A7DA8B2234B12E585C185F0EE7C16B6553CE2318CC570E1175F3EAB29DF7TFM" TargetMode="External"/><Relationship Id="rId369" Type="http://schemas.openxmlformats.org/officeDocument/2006/relationships/image" Target="media/image300.wmf"/><Relationship Id="rId534" Type="http://schemas.openxmlformats.org/officeDocument/2006/relationships/image" Target="media/image462.wmf"/><Relationship Id="rId576" Type="http://schemas.openxmlformats.org/officeDocument/2006/relationships/image" Target="media/image504.wmf"/><Relationship Id="rId173" Type="http://schemas.openxmlformats.org/officeDocument/2006/relationships/image" Target="media/image126.wmf"/><Relationship Id="rId229" Type="http://schemas.openxmlformats.org/officeDocument/2006/relationships/image" Target="media/image176.wmf"/><Relationship Id="rId380" Type="http://schemas.openxmlformats.org/officeDocument/2006/relationships/image" Target="media/image309.wmf"/><Relationship Id="rId436" Type="http://schemas.openxmlformats.org/officeDocument/2006/relationships/image" Target="media/image365.wmf"/><Relationship Id="rId601" Type="http://schemas.openxmlformats.org/officeDocument/2006/relationships/image" Target="media/image527.wmf"/><Relationship Id="rId643" Type="http://schemas.openxmlformats.org/officeDocument/2006/relationships/image" Target="media/image568.wmf"/><Relationship Id="rId240" Type="http://schemas.openxmlformats.org/officeDocument/2006/relationships/image" Target="media/image187.wmf"/><Relationship Id="rId478" Type="http://schemas.openxmlformats.org/officeDocument/2006/relationships/image" Target="media/image407.wmf"/><Relationship Id="rId35" Type="http://schemas.openxmlformats.org/officeDocument/2006/relationships/image" Target="media/image8.wmf"/><Relationship Id="rId77" Type="http://schemas.openxmlformats.org/officeDocument/2006/relationships/image" Target="media/image48.wmf"/><Relationship Id="rId100" Type="http://schemas.openxmlformats.org/officeDocument/2006/relationships/image" Target="media/image66.wmf"/><Relationship Id="rId282" Type="http://schemas.openxmlformats.org/officeDocument/2006/relationships/image" Target="media/image224.wmf"/><Relationship Id="rId338" Type="http://schemas.openxmlformats.org/officeDocument/2006/relationships/image" Target="media/image269.wmf"/><Relationship Id="rId503" Type="http://schemas.openxmlformats.org/officeDocument/2006/relationships/image" Target="media/image432.wmf"/><Relationship Id="rId545" Type="http://schemas.openxmlformats.org/officeDocument/2006/relationships/image" Target="media/image473.wmf"/><Relationship Id="rId587" Type="http://schemas.openxmlformats.org/officeDocument/2006/relationships/image" Target="media/image513.wmf"/><Relationship Id="rId8" Type="http://schemas.openxmlformats.org/officeDocument/2006/relationships/hyperlink" Target="consultantplus://offline/ref=B55915EEB53BEA1A27B5D0A7DA8B2234B1215858135A0EE7C16B6553CEF2T3M" TargetMode="External"/><Relationship Id="rId142" Type="http://schemas.openxmlformats.org/officeDocument/2006/relationships/hyperlink" Target="consultantplus://offline/ref=B55915EEB53BEA1A27B5D0A7DA8B2234B12E585C185F0EE7C16B6553CE2318CC570E1175F3EAB59CF7TFM" TargetMode="External"/><Relationship Id="rId184" Type="http://schemas.openxmlformats.org/officeDocument/2006/relationships/image" Target="media/image136.wmf"/><Relationship Id="rId391" Type="http://schemas.openxmlformats.org/officeDocument/2006/relationships/image" Target="media/image320.wmf"/><Relationship Id="rId405" Type="http://schemas.openxmlformats.org/officeDocument/2006/relationships/image" Target="media/image334.wmf"/><Relationship Id="rId447" Type="http://schemas.openxmlformats.org/officeDocument/2006/relationships/image" Target="media/image376.wmf"/><Relationship Id="rId612" Type="http://schemas.openxmlformats.org/officeDocument/2006/relationships/image" Target="media/image537.wmf"/><Relationship Id="rId251" Type="http://schemas.openxmlformats.org/officeDocument/2006/relationships/image" Target="media/image197.wmf"/><Relationship Id="rId489" Type="http://schemas.openxmlformats.org/officeDocument/2006/relationships/image" Target="media/image418.wmf"/><Relationship Id="rId654" Type="http://schemas.openxmlformats.org/officeDocument/2006/relationships/image" Target="media/image579.wmf"/><Relationship Id="rId46" Type="http://schemas.openxmlformats.org/officeDocument/2006/relationships/image" Target="media/image18.wmf"/><Relationship Id="rId293" Type="http://schemas.openxmlformats.org/officeDocument/2006/relationships/image" Target="media/image232.wmf"/><Relationship Id="rId307" Type="http://schemas.openxmlformats.org/officeDocument/2006/relationships/image" Target="media/image243.wmf"/><Relationship Id="rId349" Type="http://schemas.openxmlformats.org/officeDocument/2006/relationships/image" Target="media/image280.wmf"/><Relationship Id="rId514" Type="http://schemas.openxmlformats.org/officeDocument/2006/relationships/image" Target="media/image443.wmf"/><Relationship Id="rId556" Type="http://schemas.openxmlformats.org/officeDocument/2006/relationships/image" Target="media/image484.wmf"/><Relationship Id="rId88" Type="http://schemas.openxmlformats.org/officeDocument/2006/relationships/image" Target="media/image56.wmf"/><Relationship Id="rId111" Type="http://schemas.openxmlformats.org/officeDocument/2006/relationships/image" Target="media/image71.wmf"/><Relationship Id="rId153" Type="http://schemas.openxmlformats.org/officeDocument/2006/relationships/image" Target="media/image111.wmf"/><Relationship Id="rId195" Type="http://schemas.openxmlformats.org/officeDocument/2006/relationships/image" Target="media/image147.wmf"/><Relationship Id="rId209" Type="http://schemas.openxmlformats.org/officeDocument/2006/relationships/image" Target="media/image159.wmf"/><Relationship Id="rId360" Type="http://schemas.openxmlformats.org/officeDocument/2006/relationships/image" Target="media/image291.wmf"/><Relationship Id="rId416" Type="http://schemas.openxmlformats.org/officeDocument/2006/relationships/image" Target="media/image345.wmf"/><Relationship Id="rId598" Type="http://schemas.openxmlformats.org/officeDocument/2006/relationships/image" Target="media/image524.wmf"/><Relationship Id="rId220" Type="http://schemas.openxmlformats.org/officeDocument/2006/relationships/image" Target="media/image168.wmf"/><Relationship Id="rId458" Type="http://schemas.openxmlformats.org/officeDocument/2006/relationships/image" Target="media/image387.wmf"/><Relationship Id="rId623" Type="http://schemas.openxmlformats.org/officeDocument/2006/relationships/image" Target="media/image548.wmf"/><Relationship Id="rId665" Type="http://schemas.openxmlformats.org/officeDocument/2006/relationships/hyperlink" Target="consultantplus://offline/ref=B55915EEB53BEA1A27B5D0A7DA8B2234B12E585C185F0EE7C16B6553CE2318CC570E1175F3EAB79BF7TCM" TargetMode="External"/><Relationship Id="rId15" Type="http://schemas.openxmlformats.org/officeDocument/2006/relationships/hyperlink" Target="consultantplus://offline/ref=B55915EEB53BEA1A27B5D0A7DA8B2234B12E585C185F0EE7C16B6553CE2318CC570E1175F3EAB491F7TCM" TargetMode="External"/><Relationship Id="rId57" Type="http://schemas.openxmlformats.org/officeDocument/2006/relationships/image" Target="media/image28.wmf"/><Relationship Id="rId262" Type="http://schemas.openxmlformats.org/officeDocument/2006/relationships/image" Target="media/image205.wmf"/><Relationship Id="rId318" Type="http://schemas.openxmlformats.org/officeDocument/2006/relationships/image" Target="media/image251.wmf"/><Relationship Id="rId525" Type="http://schemas.openxmlformats.org/officeDocument/2006/relationships/image" Target="media/image453.wmf"/><Relationship Id="rId567" Type="http://schemas.openxmlformats.org/officeDocument/2006/relationships/image" Target="media/image495.wmf"/><Relationship Id="rId99" Type="http://schemas.openxmlformats.org/officeDocument/2006/relationships/image" Target="media/image65.wmf"/><Relationship Id="rId122" Type="http://schemas.openxmlformats.org/officeDocument/2006/relationships/image" Target="media/image82.wmf"/><Relationship Id="rId164" Type="http://schemas.openxmlformats.org/officeDocument/2006/relationships/image" Target="media/image121.wmf"/><Relationship Id="rId371" Type="http://schemas.openxmlformats.org/officeDocument/2006/relationships/image" Target="media/image302.wmf"/><Relationship Id="rId427" Type="http://schemas.openxmlformats.org/officeDocument/2006/relationships/image" Target="media/image356.wmf"/><Relationship Id="rId469" Type="http://schemas.openxmlformats.org/officeDocument/2006/relationships/image" Target="media/image398.wmf"/><Relationship Id="rId634" Type="http://schemas.openxmlformats.org/officeDocument/2006/relationships/image" Target="media/image559.wmf"/><Relationship Id="rId676" Type="http://schemas.openxmlformats.org/officeDocument/2006/relationships/image" Target="media/image597.wmf"/><Relationship Id="rId26" Type="http://schemas.openxmlformats.org/officeDocument/2006/relationships/hyperlink" Target="consultantplus://offline/ref=B55915EEB53BEA1A27B5D0A7DA8B2234B12F5B59135C0EE7C16B6553CEF2T3M" TargetMode="External"/><Relationship Id="rId231" Type="http://schemas.openxmlformats.org/officeDocument/2006/relationships/image" Target="media/image178.wmf"/><Relationship Id="rId273" Type="http://schemas.openxmlformats.org/officeDocument/2006/relationships/image" Target="media/image215.wmf"/><Relationship Id="rId329" Type="http://schemas.openxmlformats.org/officeDocument/2006/relationships/image" Target="media/image260.wmf"/><Relationship Id="rId480" Type="http://schemas.openxmlformats.org/officeDocument/2006/relationships/image" Target="media/image409.wmf"/><Relationship Id="rId536" Type="http://schemas.openxmlformats.org/officeDocument/2006/relationships/image" Target="media/image464.wmf"/><Relationship Id="rId68" Type="http://schemas.openxmlformats.org/officeDocument/2006/relationships/image" Target="media/image39.wmf"/><Relationship Id="rId133" Type="http://schemas.openxmlformats.org/officeDocument/2006/relationships/image" Target="media/image93.wmf"/><Relationship Id="rId175" Type="http://schemas.openxmlformats.org/officeDocument/2006/relationships/image" Target="media/image128.wmf"/><Relationship Id="rId340" Type="http://schemas.openxmlformats.org/officeDocument/2006/relationships/image" Target="media/image271.wmf"/><Relationship Id="rId578" Type="http://schemas.openxmlformats.org/officeDocument/2006/relationships/hyperlink" Target="consultantplus://offline/ref=B55915EEB53BEA1A27B5D0A7DA8B2234B12E585C185F0EE7C16B6553CE2318CC570E1175F3EAB79AF7T9M" TargetMode="External"/><Relationship Id="rId200" Type="http://schemas.openxmlformats.org/officeDocument/2006/relationships/image" Target="media/image152.wmf"/><Relationship Id="rId382" Type="http://schemas.openxmlformats.org/officeDocument/2006/relationships/image" Target="media/image311.wmf"/><Relationship Id="rId438" Type="http://schemas.openxmlformats.org/officeDocument/2006/relationships/image" Target="media/image367.wmf"/><Relationship Id="rId603" Type="http://schemas.openxmlformats.org/officeDocument/2006/relationships/image" Target="media/image528.wmf"/><Relationship Id="rId645" Type="http://schemas.openxmlformats.org/officeDocument/2006/relationships/image" Target="media/image570.wmf"/><Relationship Id="rId242" Type="http://schemas.openxmlformats.org/officeDocument/2006/relationships/image" Target="media/image188.wmf"/><Relationship Id="rId284" Type="http://schemas.openxmlformats.org/officeDocument/2006/relationships/image" Target="media/image226.wmf"/><Relationship Id="rId491" Type="http://schemas.openxmlformats.org/officeDocument/2006/relationships/image" Target="media/image420.wmf"/><Relationship Id="rId505" Type="http://schemas.openxmlformats.org/officeDocument/2006/relationships/image" Target="media/image434.wmf"/><Relationship Id="rId37" Type="http://schemas.openxmlformats.org/officeDocument/2006/relationships/image" Target="media/image10.wmf"/><Relationship Id="rId79" Type="http://schemas.openxmlformats.org/officeDocument/2006/relationships/image" Target="media/image50.wmf"/><Relationship Id="rId102" Type="http://schemas.openxmlformats.org/officeDocument/2006/relationships/image" Target="media/image68.wmf"/><Relationship Id="rId144" Type="http://schemas.openxmlformats.org/officeDocument/2006/relationships/image" Target="media/image102.wmf"/><Relationship Id="rId547" Type="http://schemas.openxmlformats.org/officeDocument/2006/relationships/image" Target="media/image475.wmf"/><Relationship Id="rId589" Type="http://schemas.openxmlformats.org/officeDocument/2006/relationships/image" Target="media/image515.wmf"/><Relationship Id="rId90" Type="http://schemas.openxmlformats.org/officeDocument/2006/relationships/image" Target="media/image58.wmf"/><Relationship Id="rId186" Type="http://schemas.openxmlformats.org/officeDocument/2006/relationships/image" Target="media/image138.wmf"/><Relationship Id="rId351" Type="http://schemas.openxmlformats.org/officeDocument/2006/relationships/image" Target="media/image282.wmf"/><Relationship Id="rId393" Type="http://schemas.openxmlformats.org/officeDocument/2006/relationships/image" Target="media/image322.wmf"/><Relationship Id="rId407" Type="http://schemas.openxmlformats.org/officeDocument/2006/relationships/image" Target="media/image336.wmf"/><Relationship Id="rId449" Type="http://schemas.openxmlformats.org/officeDocument/2006/relationships/image" Target="media/image378.wmf"/><Relationship Id="rId614" Type="http://schemas.openxmlformats.org/officeDocument/2006/relationships/image" Target="media/image539.wmf"/><Relationship Id="rId656" Type="http://schemas.openxmlformats.org/officeDocument/2006/relationships/image" Target="media/image581.wmf"/><Relationship Id="rId211" Type="http://schemas.openxmlformats.org/officeDocument/2006/relationships/hyperlink" Target="consultantplus://offline/ref=B55915EEB53BEA1A27B5D0A7DA8B2234B12E585C185F0EE7C16B6553CE2318CC570E1175F3EAB59CF7TFM" TargetMode="External"/><Relationship Id="rId253" Type="http://schemas.openxmlformats.org/officeDocument/2006/relationships/hyperlink" Target="consultantplus://offline/ref=B55915EEB53BEA1A27B5D0A7DA8B2234B12E585C185F0EE7C16B6553CE2318CC570E1175F3EAB299F7TFM" TargetMode="External"/><Relationship Id="rId295" Type="http://schemas.openxmlformats.org/officeDocument/2006/relationships/image" Target="media/image233.wmf"/><Relationship Id="rId309" Type="http://schemas.openxmlformats.org/officeDocument/2006/relationships/hyperlink" Target="consultantplus://offline/ref=B55915EEB53BEA1A27B5D0A7DA8B2234B12E585C185F0EE7C16B6553CE2318CC570E1175F3EAB699F7TEM" TargetMode="External"/><Relationship Id="rId460" Type="http://schemas.openxmlformats.org/officeDocument/2006/relationships/image" Target="media/image389.wmf"/><Relationship Id="rId516" Type="http://schemas.openxmlformats.org/officeDocument/2006/relationships/image" Target="media/image445.wmf"/><Relationship Id="rId48" Type="http://schemas.openxmlformats.org/officeDocument/2006/relationships/image" Target="media/image20.wmf"/><Relationship Id="rId113" Type="http://schemas.openxmlformats.org/officeDocument/2006/relationships/image" Target="media/image73.wmf"/><Relationship Id="rId320" Type="http://schemas.openxmlformats.org/officeDocument/2006/relationships/image" Target="media/image253.wmf"/><Relationship Id="rId558" Type="http://schemas.openxmlformats.org/officeDocument/2006/relationships/image" Target="media/image486.wmf"/><Relationship Id="rId155" Type="http://schemas.openxmlformats.org/officeDocument/2006/relationships/image" Target="media/image113.wmf"/><Relationship Id="rId197" Type="http://schemas.openxmlformats.org/officeDocument/2006/relationships/image" Target="media/image149.wmf"/><Relationship Id="rId362" Type="http://schemas.openxmlformats.org/officeDocument/2006/relationships/image" Target="media/image293.wmf"/><Relationship Id="rId418" Type="http://schemas.openxmlformats.org/officeDocument/2006/relationships/image" Target="media/image347.wmf"/><Relationship Id="rId625" Type="http://schemas.openxmlformats.org/officeDocument/2006/relationships/image" Target="media/image550.wmf"/><Relationship Id="rId222" Type="http://schemas.openxmlformats.org/officeDocument/2006/relationships/hyperlink" Target="consultantplus://offline/ref=B55915EEB53BEA1A27B5D0A7DA8B2234B12E585C185F0EE7C16B6553CE2318CC570E1175F3EAB699F7TEM" TargetMode="External"/><Relationship Id="rId264" Type="http://schemas.openxmlformats.org/officeDocument/2006/relationships/image" Target="media/image207.wmf"/><Relationship Id="rId471" Type="http://schemas.openxmlformats.org/officeDocument/2006/relationships/image" Target="media/image400.wmf"/><Relationship Id="rId667" Type="http://schemas.openxmlformats.org/officeDocument/2006/relationships/hyperlink" Target="consultantplus://offline/ref=B55915EEB53BEA1A27B5D0A7DA8B2234B120595E145D0EE7C16B6553CEF2T3M" TargetMode="External"/><Relationship Id="rId17" Type="http://schemas.openxmlformats.org/officeDocument/2006/relationships/hyperlink" Target="consultantplus://offline/ref=B55915EEB53BEA1A27B5D0A7DA8B2234B12F535A155E0EE7C16B6553CEF2T3M" TargetMode="External"/><Relationship Id="rId59" Type="http://schemas.openxmlformats.org/officeDocument/2006/relationships/image" Target="media/image30.wmf"/><Relationship Id="rId124" Type="http://schemas.openxmlformats.org/officeDocument/2006/relationships/image" Target="media/image84.wmf"/><Relationship Id="rId527" Type="http://schemas.openxmlformats.org/officeDocument/2006/relationships/image" Target="media/image455.wmf"/><Relationship Id="rId569" Type="http://schemas.openxmlformats.org/officeDocument/2006/relationships/image" Target="media/image497.wmf"/><Relationship Id="rId70" Type="http://schemas.openxmlformats.org/officeDocument/2006/relationships/image" Target="media/image41.wmf"/><Relationship Id="rId166" Type="http://schemas.openxmlformats.org/officeDocument/2006/relationships/image" Target="media/image122.wmf"/><Relationship Id="rId331" Type="http://schemas.openxmlformats.org/officeDocument/2006/relationships/image" Target="media/image262.wmf"/><Relationship Id="rId373" Type="http://schemas.openxmlformats.org/officeDocument/2006/relationships/image" Target="media/image304.wmf"/><Relationship Id="rId429" Type="http://schemas.openxmlformats.org/officeDocument/2006/relationships/image" Target="media/image358.wmf"/><Relationship Id="rId580" Type="http://schemas.openxmlformats.org/officeDocument/2006/relationships/image" Target="media/image506.wmf"/><Relationship Id="rId636"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image" Target="media/image180.wmf"/><Relationship Id="rId440" Type="http://schemas.openxmlformats.org/officeDocument/2006/relationships/image" Target="media/image369.wmf"/><Relationship Id="rId678" Type="http://schemas.openxmlformats.org/officeDocument/2006/relationships/theme" Target="theme/theme1.xml"/><Relationship Id="rId28" Type="http://schemas.openxmlformats.org/officeDocument/2006/relationships/hyperlink" Target="consultantplus://offline/ref=B55915EEB53BEA1A27B5D0A7DA8B2234B12E585C185F0EE7C16B6553CE2318CC570E1175F3EAB59AF7T9M" TargetMode="External"/><Relationship Id="rId275" Type="http://schemas.openxmlformats.org/officeDocument/2006/relationships/image" Target="media/image217.wmf"/><Relationship Id="rId300" Type="http://schemas.openxmlformats.org/officeDocument/2006/relationships/image" Target="media/image236.wmf"/><Relationship Id="rId482" Type="http://schemas.openxmlformats.org/officeDocument/2006/relationships/image" Target="media/image411.wmf"/><Relationship Id="rId538" Type="http://schemas.openxmlformats.org/officeDocument/2006/relationships/image" Target="media/image466.wmf"/><Relationship Id="rId81" Type="http://schemas.openxmlformats.org/officeDocument/2006/relationships/hyperlink" Target="consultantplus://offline/ref=B55915EEB53BEA1A27B5D0A7DA8B2234B12E585C185F0EE7C16B6553CE2318CC570E1175F3EAB291F7TDM" TargetMode="External"/><Relationship Id="rId135" Type="http://schemas.openxmlformats.org/officeDocument/2006/relationships/image" Target="media/image95.wmf"/><Relationship Id="rId177" Type="http://schemas.openxmlformats.org/officeDocument/2006/relationships/image" Target="media/image130.wmf"/><Relationship Id="rId342" Type="http://schemas.openxmlformats.org/officeDocument/2006/relationships/image" Target="media/image273.wmf"/><Relationship Id="rId384" Type="http://schemas.openxmlformats.org/officeDocument/2006/relationships/image" Target="media/image313.wmf"/><Relationship Id="rId591" Type="http://schemas.openxmlformats.org/officeDocument/2006/relationships/image" Target="media/image517.wmf"/><Relationship Id="rId605" Type="http://schemas.openxmlformats.org/officeDocument/2006/relationships/image" Target="media/image530.wmf"/><Relationship Id="rId202" Type="http://schemas.openxmlformats.org/officeDocument/2006/relationships/image" Target="media/image153.wmf"/><Relationship Id="rId244" Type="http://schemas.openxmlformats.org/officeDocument/2006/relationships/image" Target="media/image190.wmf"/><Relationship Id="rId647" Type="http://schemas.openxmlformats.org/officeDocument/2006/relationships/image" Target="media/image572.wmf"/><Relationship Id="rId39" Type="http://schemas.openxmlformats.org/officeDocument/2006/relationships/image" Target="media/image11.wmf"/><Relationship Id="rId286" Type="http://schemas.openxmlformats.org/officeDocument/2006/relationships/hyperlink" Target="consultantplus://offline/ref=B55915EEB53BEA1A27B5D0A7DA8B2234B12E585C185F0EE7C16B6553CE2318CC570E1175F3EAB699F7TEM" TargetMode="External"/><Relationship Id="rId451" Type="http://schemas.openxmlformats.org/officeDocument/2006/relationships/image" Target="media/image380.wmf"/><Relationship Id="rId493" Type="http://schemas.openxmlformats.org/officeDocument/2006/relationships/image" Target="media/image422.wmf"/><Relationship Id="rId507" Type="http://schemas.openxmlformats.org/officeDocument/2006/relationships/image" Target="media/image436.wmf"/><Relationship Id="rId549" Type="http://schemas.openxmlformats.org/officeDocument/2006/relationships/image" Target="media/image477.wmf"/><Relationship Id="rId50" Type="http://schemas.openxmlformats.org/officeDocument/2006/relationships/image" Target="media/image21.wmf"/><Relationship Id="rId104" Type="http://schemas.openxmlformats.org/officeDocument/2006/relationships/hyperlink" Target="consultantplus://offline/ref=B55915EEB53BEA1A27B5D0A7DA8B2234B12E585C185F0EE7C16B6553CE2318CC570E1175F3EAB59CF7TFM" TargetMode="External"/><Relationship Id="rId146" Type="http://schemas.openxmlformats.org/officeDocument/2006/relationships/image" Target="media/image104.wmf"/><Relationship Id="rId188" Type="http://schemas.openxmlformats.org/officeDocument/2006/relationships/image" Target="media/image140.wmf"/><Relationship Id="rId311" Type="http://schemas.openxmlformats.org/officeDocument/2006/relationships/image" Target="media/image246.wmf"/><Relationship Id="rId353" Type="http://schemas.openxmlformats.org/officeDocument/2006/relationships/image" Target="media/image284.wmf"/><Relationship Id="rId395" Type="http://schemas.openxmlformats.org/officeDocument/2006/relationships/image" Target="media/image324.wmf"/><Relationship Id="rId409" Type="http://schemas.openxmlformats.org/officeDocument/2006/relationships/image" Target="media/image338.wmf"/><Relationship Id="rId560" Type="http://schemas.openxmlformats.org/officeDocument/2006/relationships/image" Target="media/image4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71</Pages>
  <Words>56582</Words>
  <Characters>322523</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Александр</dc:creator>
  <cp:lastModifiedBy>Admin</cp:lastModifiedBy>
  <cp:revision>13</cp:revision>
  <dcterms:created xsi:type="dcterms:W3CDTF">2013-11-11T05:29:00Z</dcterms:created>
  <dcterms:modified xsi:type="dcterms:W3CDTF">2018-03-15T07:30:00Z</dcterms:modified>
</cp:coreProperties>
</file>